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D81" w:rsidRDefault="00ED2D81" w:rsidP="00ED2D81">
      <w:pPr>
        <w:shd w:val="clear" w:color="auto" w:fill="FFFFFF"/>
        <w:spacing w:line="256" w:lineRule="auto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sz w:val="28"/>
          <w:szCs w:val="28"/>
          <w:lang w:eastAsia="en-US"/>
        </w:rPr>
        <w:t>Муниципальное бюджетное общеобразовательное учреждение</w:t>
      </w:r>
    </w:p>
    <w:p w:rsidR="00ED2D81" w:rsidRDefault="00ED2D81" w:rsidP="00ED2D81">
      <w:pPr>
        <w:spacing w:line="0" w:lineRule="atLeast"/>
        <w:ind w:left="360" w:right="-104" w:firstLine="682"/>
        <w:jc w:val="both"/>
        <w:rPr>
          <w:sz w:val="28"/>
          <w:szCs w:val="28"/>
        </w:rPr>
      </w:pPr>
      <w:r>
        <w:rPr>
          <w:rFonts w:eastAsiaTheme="minorHAnsi"/>
          <w:b/>
          <w:color w:val="000000"/>
          <w:sz w:val="28"/>
          <w:szCs w:val="28"/>
          <w:lang w:eastAsia="en-US"/>
        </w:rPr>
        <w:t>Майорская средняя общеобразовательная школа</w:t>
      </w:r>
    </w:p>
    <w:p w:rsidR="00ED2D81" w:rsidRDefault="00ED2D81" w:rsidP="00ED2D81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ED2D81" w:rsidRDefault="00ED2D81" w:rsidP="00ED2D81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tbl>
      <w:tblPr>
        <w:tblpPr w:leftFromText="180" w:rightFromText="180" w:bottomFromText="160" w:vertAnchor="page" w:horzAnchor="margin" w:tblpXSpec="center" w:tblpY="234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ED2D81" w:rsidTr="00ED2D81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81" w:rsidRDefault="00ED2D81" w:rsidP="00ED2D81">
            <w:pPr>
              <w:spacing w:after="160" w:line="254" w:lineRule="auto"/>
              <w:rPr>
                <w:rFonts w:asciiTheme="minorHAnsi" w:eastAsiaTheme="minorHAnsi"/>
                <w:color w:val="000000"/>
                <w:lang w:eastAsia="en-US"/>
              </w:rPr>
            </w:pPr>
            <w:r>
              <w:rPr>
                <w:rFonts w:asciiTheme="minorHAnsi" w:eastAsiaTheme="minorHAnsi"/>
                <w:color w:val="000000"/>
                <w:lang w:eastAsia="en-US"/>
              </w:rPr>
              <w:t>ПРИНЯТА</w:t>
            </w:r>
            <w:r>
              <w:rPr>
                <w:rFonts w:asciiTheme="minorHAnsi" w:eastAsiaTheme="minorHAnsi"/>
                <w:color w:val="000000"/>
                <w:lang w:eastAsia="en-US"/>
              </w:rPr>
              <w:t xml:space="preserve"> </w:t>
            </w:r>
          </w:p>
          <w:p w:rsidR="00ED2D81" w:rsidRDefault="00ED2D81" w:rsidP="00ED2D81">
            <w:pPr>
              <w:spacing w:after="160" w:line="254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 заседании педагогического совета МБОУ </w:t>
            </w:r>
            <w:proofErr w:type="gramStart"/>
            <w:r>
              <w:rPr>
                <w:rFonts w:eastAsiaTheme="minorHAnsi"/>
                <w:lang w:eastAsia="en-US"/>
              </w:rPr>
              <w:t>Майорской</w:t>
            </w:r>
            <w:proofErr w:type="gramEnd"/>
            <w:r>
              <w:rPr>
                <w:rFonts w:eastAsiaTheme="minorHAnsi"/>
                <w:lang w:eastAsia="en-US"/>
              </w:rPr>
              <w:t xml:space="preserve"> СОШ  от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81" w:rsidRDefault="00ED2D81" w:rsidP="00ED2D81">
            <w:pPr>
              <w:spacing w:line="254" w:lineRule="auto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УТВЕЖДЕНА</w:t>
            </w:r>
          </w:p>
          <w:p w:rsidR="00ED2D81" w:rsidRDefault="00ED2D81" w:rsidP="00ED2D81">
            <w:pPr>
              <w:spacing w:line="254" w:lineRule="auto"/>
              <w:rPr>
                <w:rFonts w:eastAsiaTheme="minorHAnsi"/>
                <w:lang w:eastAsia="en-US"/>
              </w:rPr>
            </w:pPr>
          </w:p>
          <w:p w:rsidR="00ED2D81" w:rsidRDefault="00ED2D81" w:rsidP="00ED2D81">
            <w:pPr>
              <w:spacing w:line="254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Директор МБОУ Майорской СОШ</w:t>
            </w:r>
          </w:p>
          <w:p w:rsidR="00ED2D81" w:rsidRDefault="00ED2D81" w:rsidP="00ED2D81">
            <w:pPr>
              <w:spacing w:line="254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Т.Н. Безуглова _____</w:t>
            </w:r>
          </w:p>
          <w:p w:rsidR="00ED2D81" w:rsidRDefault="00ED2D81" w:rsidP="00ED2D81">
            <w:pPr>
              <w:spacing w:line="254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Приказ от   30.08.2023г. № 66</w:t>
            </w:r>
          </w:p>
        </w:tc>
      </w:tr>
    </w:tbl>
    <w:p w:rsidR="00ED2D81" w:rsidRDefault="00ED2D81" w:rsidP="00ED2D81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ED2D81" w:rsidRDefault="00ED2D81" w:rsidP="00ED2D81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ED2D81" w:rsidRDefault="00ED2D81" w:rsidP="00ED2D81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ED2D81" w:rsidRDefault="00ED2D81" w:rsidP="00ED2D81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ED2D81" w:rsidRDefault="00ED2D81" w:rsidP="00ED2D81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ED2D81" w:rsidRDefault="00ED2D81" w:rsidP="00ED2D81">
      <w:pPr>
        <w:shd w:val="clear" w:color="auto" w:fill="FFFFFF"/>
        <w:spacing w:line="256" w:lineRule="auto"/>
        <w:ind w:left="12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ED2D81" w:rsidRDefault="00ED2D81" w:rsidP="00ED2D81">
      <w:pPr>
        <w:shd w:val="clear" w:color="auto" w:fill="FFFFFF"/>
        <w:spacing w:after="160" w:line="256" w:lineRule="auto"/>
        <w:rPr>
          <w:rFonts w:eastAsiaTheme="minorHAnsi"/>
          <w:b/>
          <w:sz w:val="22"/>
          <w:szCs w:val="22"/>
          <w:lang w:eastAsia="en-US"/>
        </w:rPr>
      </w:pPr>
    </w:p>
    <w:p w:rsidR="00ED2D81" w:rsidRDefault="00ED2D81" w:rsidP="00ED2D81">
      <w:pPr>
        <w:shd w:val="clear" w:color="auto" w:fill="FFFFFF"/>
        <w:spacing w:after="160" w:line="256" w:lineRule="auto"/>
        <w:rPr>
          <w:rFonts w:eastAsiaTheme="minorHAnsi"/>
          <w:b/>
          <w:lang w:eastAsia="en-US"/>
        </w:rPr>
      </w:pPr>
    </w:p>
    <w:p w:rsidR="00ED2D81" w:rsidRDefault="00ED2D81" w:rsidP="00ED2D81">
      <w:pPr>
        <w:shd w:val="clear" w:color="auto" w:fill="FFFFFF"/>
        <w:spacing w:after="160" w:line="256" w:lineRule="auto"/>
        <w:rPr>
          <w:rFonts w:eastAsiaTheme="minorHAnsi"/>
          <w:b/>
          <w:lang w:eastAsia="en-US"/>
        </w:rPr>
      </w:pPr>
    </w:p>
    <w:p w:rsidR="00ED2D81" w:rsidRDefault="00ED2D81" w:rsidP="00ED2D81">
      <w:pPr>
        <w:shd w:val="clear" w:color="auto" w:fill="FFFFFF"/>
        <w:spacing w:after="160" w:line="256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РАБОЧАЯ ПРОГРАММА</w:t>
      </w:r>
    </w:p>
    <w:p w:rsidR="00ED2D81" w:rsidRDefault="00ED2D81" w:rsidP="00ED2D81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sz w:val="22"/>
          <w:szCs w:val="22"/>
        </w:rPr>
      </w:pPr>
      <w:r>
        <w:rPr>
          <w:rFonts w:ascii="LiberationSerif" w:hAnsi="LiberationSerif"/>
          <w:b/>
          <w:bCs/>
          <w:caps/>
          <w:color w:val="000000"/>
        </w:rPr>
        <w:t>ПО УЧЕБНОМУ  предмету</w:t>
      </w:r>
    </w:p>
    <w:p w:rsidR="00ED2D81" w:rsidRDefault="00ED2D81" w:rsidP="00ED2D81">
      <w:pPr>
        <w:shd w:val="clear" w:color="auto" w:fill="FFFFFF"/>
        <w:spacing w:before="240" w:after="120" w:line="240" w:lineRule="atLeast"/>
        <w:ind w:firstLine="426"/>
        <w:jc w:val="center"/>
        <w:outlineLvl w:val="1"/>
        <w:rPr>
          <w:rFonts w:ascii="LiberationSerif" w:hAnsi="LiberationSerif"/>
          <w:b/>
          <w:bCs/>
          <w:caps/>
          <w:color w:val="000000"/>
        </w:rPr>
      </w:pPr>
      <w:r>
        <w:rPr>
          <w:rFonts w:ascii="LiberationSerif" w:hAnsi="LiberationSerif"/>
          <w:b/>
          <w:bCs/>
          <w:caps/>
          <w:color w:val="000000"/>
        </w:rPr>
        <w:t>«Обществознание»</w:t>
      </w:r>
    </w:p>
    <w:p w:rsidR="00ED2D81" w:rsidRDefault="00ED2D81" w:rsidP="00ED2D81">
      <w:pPr>
        <w:spacing w:after="160" w:line="256" w:lineRule="auto"/>
        <w:jc w:val="center"/>
        <w:outlineLvl w:val="0"/>
        <w:rPr>
          <w:rFonts w:eastAsiaTheme="minorHAnsi"/>
          <w:b/>
          <w:color w:val="000000"/>
          <w:sz w:val="32"/>
          <w:szCs w:val="32"/>
          <w:lang w:eastAsia="en-US"/>
        </w:rPr>
      </w:pPr>
      <w:r>
        <w:rPr>
          <w:rFonts w:eastAsiaTheme="minorHAnsi"/>
          <w:b/>
          <w:color w:val="000000"/>
          <w:sz w:val="32"/>
          <w:szCs w:val="32"/>
          <w:lang w:eastAsia="en-US"/>
        </w:rPr>
        <w:t>2023 – 2024 уч. год</w:t>
      </w:r>
    </w:p>
    <w:p w:rsidR="00ED2D81" w:rsidRDefault="00ED2D81" w:rsidP="00ED2D81">
      <w:pPr>
        <w:shd w:val="clear" w:color="auto" w:fill="FFFFFF"/>
        <w:spacing w:after="160" w:line="25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ED2D81" w:rsidRDefault="00ED2D81" w:rsidP="00ED2D81">
      <w:pPr>
        <w:shd w:val="clear" w:color="auto" w:fill="FFFFFF"/>
        <w:spacing w:before="173" w:line="256" w:lineRule="auto"/>
        <w:ind w:left="5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color w:val="000000"/>
          <w:spacing w:val="1"/>
          <w:sz w:val="28"/>
          <w:szCs w:val="28"/>
          <w:lang w:eastAsia="en-US"/>
        </w:rPr>
        <w:t>Уровень общего образования: основное общее образование, 9 класс</w:t>
      </w:r>
    </w:p>
    <w:p w:rsidR="00ED2D81" w:rsidRDefault="00ED2D81" w:rsidP="00ED2D81">
      <w:pPr>
        <w:shd w:val="clear" w:color="auto" w:fill="FFFFFF"/>
        <w:tabs>
          <w:tab w:val="left" w:leader="underscore" w:pos="3485"/>
        </w:tabs>
        <w:spacing w:before="211" w:line="256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Количество часов: 51</w:t>
      </w:r>
    </w:p>
    <w:p w:rsidR="00ED2D81" w:rsidRDefault="00ED2D81" w:rsidP="00ED2D81">
      <w:pPr>
        <w:shd w:val="clear" w:color="auto" w:fill="FFFFFF"/>
        <w:tabs>
          <w:tab w:val="left" w:leader="underscore" w:pos="8688"/>
        </w:tabs>
        <w:spacing w:before="278" w:line="256" w:lineRule="auto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Учитель: Фролова Ирина Михайловна</w:t>
      </w:r>
    </w:p>
    <w:p w:rsidR="00ED2D81" w:rsidRDefault="00ED2D81" w:rsidP="00ED2D81">
      <w:pPr>
        <w:shd w:val="clear" w:color="auto" w:fill="FFFFFF"/>
        <w:tabs>
          <w:tab w:val="left" w:leader="underscore" w:pos="8688"/>
        </w:tabs>
        <w:spacing w:before="278" w:line="256" w:lineRule="auto"/>
        <w:rPr>
          <w:rFonts w:eastAsiaTheme="minorHAnsi"/>
          <w:color w:val="000000"/>
          <w:sz w:val="28"/>
          <w:szCs w:val="28"/>
          <w:lang w:eastAsia="en-US"/>
        </w:rPr>
      </w:pPr>
    </w:p>
    <w:p w:rsidR="000C2033" w:rsidRDefault="00ED2D81" w:rsidP="000C2033">
      <w:pPr>
        <w:jc w:val="both"/>
        <w:outlineLvl w:val="0"/>
        <w:rPr>
          <w:bCs/>
          <w:color w:val="000000"/>
          <w:sz w:val="28"/>
          <w:szCs w:val="28"/>
        </w:rPr>
      </w:pPr>
      <w:r>
        <w:rPr>
          <w:rFonts w:eastAsiaTheme="minorHAnsi"/>
          <w:b/>
          <w:color w:val="000000"/>
          <w:sz w:val="28"/>
          <w:szCs w:val="28"/>
          <w:lang w:eastAsia="en-US"/>
        </w:rPr>
        <w:t xml:space="preserve"> Программа разработана на основе:</w:t>
      </w:r>
      <w:r>
        <w:rPr>
          <w:rFonts w:eastAsiaTheme="minorHAnsi"/>
          <w:b/>
          <w:lang w:eastAsia="en-US"/>
        </w:rPr>
        <w:t xml:space="preserve"> </w:t>
      </w:r>
      <w:r w:rsidR="000C2033">
        <w:rPr>
          <w:color w:val="000000"/>
          <w:sz w:val="28"/>
          <w:szCs w:val="28"/>
        </w:rPr>
        <w:t xml:space="preserve">Программа разработана на основе: </w:t>
      </w:r>
      <w:r w:rsidR="000C2033">
        <w:rPr>
          <w:bCs/>
          <w:color w:val="000000"/>
          <w:sz w:val="28"/>
          <w:szCs w:val="28"/>
        </w:rPr>
        <w:t>Программы для общеобразовательных учреждений курса «Обществознание» 8 класс /авт.-</w:t>
      </w:r>
      <w:proofErr w:type="spellStart"/>
      <w:r w:rsidR="000C2033">
        <w:rPr>
          <w:bCs/>
          <w:color w:val="000000"/>
          <w:sz w:val="28"/>
          <w:szCs w:val="28"/>
        </w:rPr>
        <w:t>сост.</w:t>
      </w:r>
      <w:r w:rsidR="000C2033">
        <w:rPr>
          <w:sz w:val="28"/>
          <w:szCs w:val="28"/>
        </w:rPr>
        <w:t>Л.Н</w:t>
      </w:r>
      <w:proofErr w:type="spellEnd"/>
      <w:r w:rsidR="000C2033">
        <w:rPr>
          <w:sz w:val="28"/>
          <w:szCs w:val="28"/>
        </w:rPr>
        <w:t>. Боголюбов.- М.:« Просвещение»-2022 г.</w:t>
      </w:r>
    </w:p>
    <w:p w:rsidR="000C2033" w:rsidRDefault="000C2033" w:rsidP="000C2033">
      <w:pPr>
        <w:jc w:val="both"/>
        <w:outlineLvl w:val="0"/>
        <w:rPr>
          <w:color w:val="000000"/>
          <w:sz w:val="28"/>
          <w:szCs w:val="28"/>
        </w:rPr>
      </w:pPr>
    </w:p>
    <w:p w:rsidR="00ED2D81" w:rsidRDefault="00ED2D81" w:rsidP="000C2033">
      <w:pPr>
        <w:spacing w:line="256" w:lineRule="auto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ED2D81" w:rsidRDefault="00ED2D81" w:rsidP="00ED2D81">
      <w:pPr>
        <w:spacing w:after="160" w:line="256" w:lineRule="auto"/>
        <w:rPr>
          <w:rFonts w:eastAsiaTheme="minorHAnsi"/>
          <w:sz w:val="28"/>
          <w:szCs w:val="28"/>
          <w:lang w:eastAsia="en-US"/>
        </w:rPr>
      </w:pPr>
    </w:p>
    <w:p w:rsidR="00ED2D81" w:rsidRDefault="00ED2D81" w:rsidP="00ED2D81">
      <w:pPr>
        <w:spacing w:after="160" w:line="256" w:lineRule="auto"/>
        <w:rPr>
          <w:rFonts w:eastAsiaTheme="minorHAnsi"/>
          <w:sz w:val="28"/>
          <w:szCs w:val="28"/>
          <w:lang w:eastAsia="en-US"/>
        </w:rPr>
      </w:pPr>
    </w:p>
    <w:p w:rsidR="00ED2D81" w:rsidRDefault="00ED2D81" w:rsidP="00ED2D81">
      <w:pPr>
        <w:spacing w:after="160" w:line="256" w:lineRule="auto"/>
        <w:rPr>
          <w:rFonts w:eastAsiaTheme="minorHAnsi"/>
          <w:sz w:val="28"/>
          <w:szCs w:val="28"/>
          <w:lang w:eastAsia="en-US"/>
        </w:rPr>
      </w:pPr>
    </w:p>
    <w:p w:rsidR="00ED2D81" w:rsidRDefault="00ED2D81" w:rsidP="00ED2D81">
      <w:pPr>
        <w:spacing w:after="160" w:line="256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х. Майорский, ул. Магистральная,20</w:t>
      </w:r>
    </w:p>
    <w:p w:rsidR="00ED2D81" w:rsidRDefault="00ED2D81" w:rsidP="00ED2D81">
      <w:pPr>
        <w:spacing w:after="160" w:line="25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ED2D81" w:rsidRDefault="00ED2D81" w:rsidP="00ED2D81">
      <w:pPr>
        <w:spacing w:line="0" w:lineRule="atLeast"/>
        <w:ind w:right="-104"/>
        <w:jc w:val="both"/>
        <w:rPr>
          <w:sz w:val="28"/>
          <w:szCs w:val="28"/>
        </w:rPr>
      </w:pPr>
    </w:p>
    <w:p w:rsidR="00ED2D81" w:rsidRDefault="00ED2D81" w:rsidP="00ED2D81">
      <w:pPr>
        <w:spacing w:line="0" w:lineRule="atLeast"/>
        <w:ind w:left="360" w:right="-104" w:firstLine="682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</w:t>
      </w:r>
      <w:r w:rsidR="006900BE">
        <w:rPr>
          <w:sz w:val="28"/>
          <w:szCs w:val="28"/>
        </w:rPr>
        <w:t>АЯ</w:t>
      </w:r>
      <w:r>
        <w:rPr>
          <w:sz w:val="28"/>
          <w:szCs w:val="28"/>
        </w:rPr>
        <w:t xml:space="preserve"> ЗАПИСК</w:t>
      </w:r>
      <w:r w:rsidR="006900BE">
        <w:rPr>
          <w:sz w:val="28"/>
          <w:szCs w:val="28"/>
        </w:rPr>
        <w:t>А</w:t>
      </w:r>
    </w:p>
    <w:p w:rsidR="00ED2D81" w:rsidRDefault="00ED2D81" w:rsidP="00ED2D81">
      <w:pPr>
        <w:spacing w:line="0" w:lineRule="atLeast"/>
        <w:ind w:left="360" w:right="-104" w:firstLine="682"/>
        <w:jc w:val="center"/>
        <w:rPr>
          <w:sz w:val="28"/>
          <w:szCs w:val="28"/>
        </w:rPr>
      </w:pPr>
    </w:p>
    <w:p w:rsidR="00ED2D81" w:rsidRDefault="00ED2D81" w:rsidP="00ED2D81">
      <w:pPr>
        <w:jc w:val="both"/>
        <w:rPr>
          <w:sz w:val="22"/>
          <w:szCs w:val="22"/>
        </w:rPr>
      </w:pPr>
      <w:r>
        <w:t>Рабочая программа по Обществознанию составлена в соответствии с нормативно правовыми документами:</w:t>
      </w:r>
    </w:p>
    <w:p w:rsidR="000C2033" w:rsidRPr="00AF3C13" w:rsidRDefault="00ED2D81" w:rsidP="000C2033">
      <w:pPr>
        <w:rPr>
          <w:rFonts w:ascii="Verdana" w:hAnsi="Verdana"/>
          <w:sz w:val="21"/>
          <w:szCs w:val="21"/>
        </w:rPr>
      </w:pPr>
      <w:r>
        <w:t>- Федеральный закон от 29.12.2012 № 273-ФЗ «Об образовании в Российской Федерации»;</w:t>
      </w:r>
      <w:r w:rsidR="000C2033" w:rsidRPr="000C2033">
        <w:t xml:space="preserve"> </w:t>
      </w:r>
      <w:r w:rsidR="000C2033" w:rsidRPr="00AF3C13">
        <w:t xml:space="preserve">Федеральный Закон от 29.12. 2012 № 273-ФЗ «Об образовании в Российской Федерации» </w:t>
      </w:r>
    </w:p>
    <w:p w:rsidR="000C2033" w:rsidRPr="00AF3C13" w:rsidRDefault="000C2033" w:rsidP="000C2033">
      <w:pPr>
        <w:jc w:val="both"/>
        <w:rPr>
          <w:bCs/>
        </w:rPr>
      </w:pPr>
      <w:r w:rsidRPr="00AF3C13">
        <w:rPr>
          <w:bCs/>
        </w:rPr>
        <w:t xml:space="preserve">- Областной закон от 14.11.2013 № 26-ЗС «Об образовании в Ростовской области» (в ред. от 24.04.2015 № 362-ЗС). </w:t>
      </w:r>
    </w:p>
    <w:p w:rsidR="00ED2D81" w:rsidRDefault="000C2033" w:rsidP="00ED2D81">
      <w:pPr>
        <w:jc w:val="both"/>
      </w:pPr>
      <w:r w:rsidRPr="00AF3C13">
        <w:rPr>
          <w:bCs/>
        </w:rPr>
        <w:t xml:space="preserve">- </w:t>
      </w:r>
      <w:r w:rsidRPr="00AF3C13">
        <w:t>Федеральный государственный образовательный стандарт основног</w:t>
      </w:r>
      <w:r>
        <w:t>о общего образования приказ Мини</w:t>
      </w:r>
      <w:r w:rsidRPr="00AF3C13">
        <w:t xml:space="preserve">стерства образования и науки РФ </w:t>
      </w:r>
      <w:r w:rsidRPr="00AF3C13">
        <w:rPr>
          <w:color w:val="000000"/>
        </w:rPr>
        <w:t>от 17 декабря 2010 г. №1897</w:t>
      </w:r>
      <w:r>
        <w:rPr>
          <w:color w:val="000000"/>
        </w:rPr>
        <w:t>.</w:t>
      </w:r>
      <w:r w:rsidRPr="00AF3C13">
        <w:t xml:space="preserve">(в ред. Приказов </w:t>
      </w:r>
      <w:proofErr w:type="spellStart"/>
      <w:r w:rsidRPr="00AF3C13">
        <w:t>Минобрнауки</w:t>
      </w:r>
      <w:proofErr w:type="spellEnd"/>
      <w:r w:rsidRPr="00AF3C13">
        <w:t xml:space="preserve"> РФ </w:t>
      </w:r>
      <w:hyperlink r:id="rId6" w:anchor="l45" w:tgtFrame="_blank" w:history="1">
        <w:r w:rsidRPr="00AF3C13">
          <w:t>от 29.12.2014 №1644</w:t>
        </w:r>
      </w:hyperlink>
      <w:r w:rsidRPr="00AF3C13">
        <w:t>, </w:t>
      </w:r>
      <w:hyperlink r:id="rId7" w:anchor="l0" w:tgtFrame="_blank" w:history="1">
        <w:r w:rsidRPr="00AF3C13">
          <w:t>от 31.12.2015  №1577</w:t>
        </w:r>
      </w:hyperlink>
      <w:r w:rsidRPr="00AF3C13">
        <w:t xml:space="preserve">, </w:t>
      </w:r>
      <w:proofErr w:type="spellStart"/>
      <w:r w:rsidRPr="00AF3C13">
        <w:t>Минпросвещения</w:t>
      </w:r>
      <w:proofErr w:type="spellEnd"/>
      <w:r w:rsidRPr="00AF3C13">
        <w:t xml:space="preserve"> РФ </w:t>
      </w:r>
      <w:hyperlink r:id="rId8" w:anchor="l0" w:tgtFrame="_blank" w:history="1">
        <w:r w:rsidRPr="00AF3C13">
          <w:t>от 11.12.2020 №712</w:t>
        </w:r>
      </w:hyperlink>
      <w:r w:rsidRPr="00AF3C13">
        <w:t>).</w:t>
      </w:r>
    </w:p>
    <w:p w:rsidR="00ED2D81" w:rsidRPr="000C2033" w:rsidRDefault="00ED2D81" w:rsidP="00ED2D81">
      <w:pPr>
        <w:jc w:val="both"/>
        <w:rPr>
          <w:sz w:val="22"/>
          <w:szCs w:val="22"/>
        </w:rPr>
      </w:pPr>
      <w:r w:rsidRPr="000C2033">
        <w:rPr>
          <w:rFonts w:eastAsia="Trebuchet MS"/>
          <w:lang w:eastAsia="en-US"/>
        </w:rPr>
        <w:t xml:space="preserve">- </w:t>
      </w:r>
      <w:r w:rsidRPr="000C2033">
        <w:t xml:space="preserve">Федеральной образовательной программы основного общего образования, утвержденной приказом </w:t>
      </w:r>
      <w:proofErr w:type="spellStart"/>
      <w:r w:rsidRPr="000C2033">
        <w:t>Минпросвещения</w:t>
      </w:r>
      <w:proofErr w:type="spellEnd"/>
      <w:r w:rsidRPr="000C2033">
        <w:t xml:space="preserve"> от 18.05.2023 № 37</w:t>
      </w:r>
      <w:r w:rsidR="000C2033" w:rsidRPr="000C2033">
        <w:t>0</w:t>
      </w:r>
      <w:r w:rsidRPr="000C2033">
        <w:t>;</w:t>
      </w:r>
    </w:p>
    <w:p w:rsidR="00ED2D81" w:rsidRDefault="00ED2D81" w:rsidP="00ED2D81">
      <w:pPr>
        <w:shd w:val="clear" w:color="auto" w:fill="FFFFFF"/>
        <w:jc w:val="both"/>
      </w:pPr>
      <w:r>
        <w:rPr>
          <w:rFonts w:cstheme="minorBidi"/>
          <w:lang w:eastAsia="en-US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>
        <w:t xml:space="preserve"> </w:t>
      </w:r>
    </w:p>
    <w:p w:rsidR="00ED2D81" w:rsidRDefault="00ED2D81" w:rsidP="00ED2D81">
      <w:pPr>
        <w:widowControl w:val="0"/>
        <w:jc w:val="both"/>
        <w:rPr>
          <w:rFonts w:eastAsiaTheme="minorHAnsi" w:cstheme="minorBidi"/>
          <w:iCs/>
          <w:lang w:eastAsia="en-US"/>
        </w:rPr>
      </w:pPr>
      <w:r>
        <w:rPr>
          <w:rFonts w:eastAsiaTheme="minorHAnsi" w:cstheme="minorBidi"/>
          <w:iCs/>
          <w:lang w:eastAsia="en-US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ED2D81" w:rsidRDefault="00ED2D81" w:rsidP="00ED2D81">
      <w:pPr>
        <w:widowControl w:val="0"/>
        <w:jc w:val="both"/>
        <w:rPr>
          <w:rFonts w:eastAsiaTheme="minorHAnsi" w:cstheme="minorBidi"/>
          <w:iCs/>
          <w:lang w:eastAsia="en-US"/>
        </w:rPr>
      </w:pPr>
      <w:proofErr w:type="gramStart"/>
      <w:r>
        <w:rPr>
          <w:rFonts w:eastAsiaTheme="minorHAnsi" w:cstheme="minorBidi"/>
          <w:iCs/>
          <w:lang w:eastAsia="en-US"/>
        </w:rPr>
        <w:t>-приказ директора МБОУ Майорской СОШ от 30.08.2023 года №66 «</w:t>
      </w:r>
      <w:r>
        <w:rPr>
          <w:rFonts w:eastAsiaTheme="minorHAnsi" w:cstheme="minorBidi"/>
          <w:iCs/>
          <w:color w:val="000000" w:themeColor="text1"/>
          <w:lang w:eastAsia="en-US"/>
        </w:rPr>
        <w:t xml:space="preserve">Об </w:t>
      </w:r>
      <w:r>
        <w:rPr>
          <w:rFonts w:eastAsiaTheme="minorHAnsi" w:cstheme="minorBidi"/>
          <w:iCs/>
          <w:lang w:eastAsia="en-US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20234 учебный  год в МБОУ Майорской СОШ»</w:t>
      </w:r>
      <w:proofErr w:type="gramEnd"/>
    </w:p>
    <w:p w:rsidR="00ED2D81" w:rsidRDefault="00ED2D81" w:rsidP="00ED2D81">
      <w:pPr>
        <w:jc w:val="both"/>
        <w:rPr>
          <w:bCs/>
        </w:rPr>
      </w:pPr>
      <w:r>
        <w:rPr>
          <w:bCs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ED2D81" w:rsidRDefault="00ED2D81" w:rsidP="00ED2D81">
      <w:pPr>
        <w:rPr>
          <w:rFonts w:eastAsiaTheme="minorHAnsi"/>
          <w:lang w:eastAsia="en-US"/>
        </w:rPr>
      </w:pPr>
      <w:proofErr w:type="gramStart"/>
      <w:r>
        <w:t xml:space="preserve">На основании методических рекомендаций Министерства общего и профессионального образования Ростовской области № 24/2.2 - 4905 от 28.03.2023, приказа Управления образования Орловского района от 03.04.2023 №167 «О выборе </w:t>
      </w:r>
      <w:proofErr w:type="spellStart"/>
      <w:r>
        <w:t>профминимума</w:t>
      </w:r>
      <w:proofErr w:type="spellEnd"/>
      <w:r>
        <w:t xml:space="preserve"> в общеобразовательном учреждении» и в целях повышения эффективности работы по самоопределению и профессиональной ориентации обучающихся в рамках предмета Обществознание в 9 классе реализуется  </w:t>
      </w:r>
      <w:proofErr w:type="spellStart"/>
      <w:r>
        <w:t>профориетационная</w:t>
      </w:r>
      <w:proofErr w:type="spellEnd"/>
      <w:r>
        <w:t xml:space="preserve">  </w:t>
      </w:r>
      <w:r>
        <w:rPr>
          <w:rFonts w:eastAsiaTheme="minorHAnsi"/>
          <w:lang w:eastAsia="en-US"/>
        </w:rPr>
        <w:t xml:space="preserve">работа на следующих уроках:      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844"/>
      </w:tblGrid>
      <w:tr w:rsidR="00ED2D81" w:rsidTr="00703440">
        <w:tc>
          <w:tcPr>
            <w:tcW w:w="1526" w:type="dxa"/>
          </w:tcPr>
          <w:p w:rsidR="00ED2D81" w:rsidRDefault="00703440" w:rsidP="00ED2D8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24.10</w:t>
            </w:r>
          </w:p>
        </w:tc>
        <w:tc>
          <w:tcPr>
            <w:tcW w:w="7844" w:type="dxa"/>
          </w:tcPr>
          <w:p w:rsidR="00ED2D81" w:rsidRDefault="00703440" w:rsidP="00ED2D81">
            <w:pPr>
              <w:rPr>
                <w:rFonts w:eastAsiaTheme="minorHAnsi"/>
                <w:lang w:eastAsia="en-US"/>
              </w:rPr>
            </w:pPr>
            <w:r w:rsidRPr="008A4F64">
              <w:rPr>
                <w:sz w:val="24"/>
                <w:szCs w:val="24"/>
              </w:rPr>
              <w:t>Местное самоуправление</w:t>
            </w:r>
          </w:p>
        </w:tc>
      </w:tr>
    </w:tbl>
    <w:p w:rsidR="000D708F" w:rsidRDefault="00ED2D81" w:rsidP="00ED2D81">
      <w:r>
        <w:rPr>
          <w:rFonts w:eastAsiaTheme="minorHAnsi"/>
          <w:lang w:eastAsia="en-US"/>
        </w:rPr>
        <w:t xml:space="preserve"> </w:t>
      </w:r>
    </w:p>
    <w:p w:rsidR="000D708F" w:rsidRDefault="000D708F" w:rsidP="000D708F"/>
    <w:p w:rsidR="000D708F" w:rsidRPr="00AF3C13" w:rsidRDefault="000D708F" w:rsidP="000D708F">
      <w:pPr>
        <w:rPr>
          <w:bCs/>
        </w:rPr>
      </w:pPr>
      <w:r w:rsidRPr="00AF3C13">
        <w:t xml:space="preserve"> Рабочая программа ориентирована на использование учебн</w:t>
      </w:r>
      <w:r w:rsidR="000C2033">
        <w:t>ого пособия</w:t>
      </w:r>
      <w:r w:rsidRPr="00AF3C13">
        <w:t>:</w:t>
      </w:r>
    </w:p>
    <w:p w:rsidR="000D708F" w:rsidRPr="00AF3C13" w:rsidRDefault="000D708F" w:rsidP="000D708F">
      <w:pPr>
        <w:adjustRightInd w:val="0"/>
        <w:jc w:val="both"/>
      </w:pPr>
      <w:r>
        <w:rPr>
          <w:iCs/>
        </w:rPr>
        <w:t xml:space="preserve">Обществознание 9 класс </w:t>
      </w:r>
      <w:r w:rsidRPr="00AF3C13">
        <w:t>– Москва. Просвещение, 20</w:t>
      </w:r>
      <w:r>
        <w:t>22</w:t>
      </w:r>
      <w:r w:rsidRPr="00AF3C13">
        <w:t>.  Учебник для общеобразовательных  учреждений</w:t>
      </w:r>
      <w:r w:rsidRPr="00AF3C13">
        <w:rPr>
          <w:iCs/>
        </w:rPr>
        <w:t xml:space="preserve"> рекомендован Министерством образования и науки РФ.</w:t>
      </w:r>
    </w:p>
    <w:p w:rsidR="000D708F" w:rsidRPr="00A114B4" w:rsidRDefault="000D708F" w:rsidP="000D708F">
      <w:pPr>
        <w:adjustRightInd w:val="0"/>
        <w:jc w:val="both"/>
        <w:rPr>
          <w:rFonts w:ascii="Arial" w:hAnsi="Arial" w:cs="Arial"/>
        </w:rPr>
      </w:pPr>
      <w:r w:rsidRPr="00AF3C13">
        <w:t xml:space="preserve">   В рамках ФГОС </w:t>
      </w:r>
      <w:r>
        <w:t xml:space="preserve">основного </w:t>
      </w:r>
      <w:r w:rsidRPr="00AF3C13">
        <w:t xml:space="preserve">общего образования на изучение предмета </w:t>
      </w:r>
      <w:r w:rsidRPr="00AF3C13">
        <w:rPr>
          <w:color w:val="000000"/>
          <w:spacing w:val="2"/>
        </w:rPr>
        <w:t>«</w:t>
      </w:r>
      <w:r>
        <w:rPr>
          <w:color w:val="000000"/>
          <w:spacing w:val="2"/>
        </w:rPr>
        <w:t>Обществознание</w:t>
      </w:r>
      <w:r w:rsidRPr="00AF3C13">
        <w:rPr>
          <w:color w:val="000000"/>
          <w:spacing w:val="2"/>
        </w:rPr>
        <w:t xml:space="preserve">» </w:t>
      </w:r>
      <w:r w:rsidR="00ED2D81">
        <w:t xml:space="preserve">в 9   классе </w:t>
      </w:r>
      <w:r>
        <w:t xml:space="preserve">  отводится   34 </w:t>
      </w:r>
      <w:r w:rsidR="00674B64">
        <w:t xml:space="preserve">часа   обязательной части и 17 часов </w:t>
      </w:r>
      <w:r w:rsidR="006E04B8">
        <w:t>учебного модуля.</w:t>
      </w:r>
    </w:p>
    <w:p w:rsidR="000D708F" w:rsidRPr="00AF3C13" w:rsidRDefault="000D708F" w:rsidP="000D708F">
      <w:pPr>
        <w:shd w:val="clear" w:color="auto" w:fill="FFFFFF"/>
        <w:ind w:left="-851" w:firstLine="425"/>
        <w:jc w:val="both"/>
      </w:pPr>
      <w:r w:rsidRPr="00AF3C13">
        <w:t xml:space="preserve">        Фактически- </w:t>
      </w:r>
      <w:r w:rsidR="00674B64">
        <w:t>51</w:t>
      </w:r>
      <w:r w:rsidRPr="00AF3C13">
        <w:t xml:space="preserve"> час.</w:t>
      </w:r>
    </w:p>
    <w:p w:rsidR="00917A41" w:rsidRDefault="00917A41" w:rsidP="00917A41">
      <w:pPr>
        <w:shd w:val="clear" w:color="auto" w:fill="FFFFFF"/>
        <w:ind w:right="-202"/>
      </w:pPr>
    </w:p>
    <w:p w:rsidR="00E912B8" w:rsidRPr="004F1F0B" w:rsidRDefault="00E912B8" w:rsidP="00E912B8">
      <w:pPr>
        <w:jc w:val="both"/>
        <w:outlineLvl w:val="0"/>
        <w:rPr>
          <w:color w:val="000000"/>
        </w:rPr>
      </w:pPr>
      <w:r w:rsidRPr="004F1F0B">
        <w:rPr>
          <w:b/>
        </w:rPr>
        <w:t>Цели курса:</w:t>
      </w:r>
    </w:p>
    <w:p w:rsidR="00E912B8" w:rsidRPr="004F1F0B" w:rsidRDefault="00E912B8" w:rsidP="00E912B8">
      <w:pPr>
        <w:jc w:val="both"/>
      </w:pPr>
      <w:r w:rsidRPr="004F1F0B">
        <w:t>- осознание общероссийской идентичности, воспитание патриотизма, гражданственности, социальной ответственности;</w:t>
      </w:r>
    </w:p>
    <w:p w:rsidR="00E912B8" w:rsidRPr="004F1F0B" w:rsidRDefault="00E912B8" w:rsidP="00E912B8">
      <w:pPr>
        <w:jc w:val="both"/>
      </w:pPr>
      <w:r w:rsidRPr="004F1F0B">
        <w:t xml:space="preserve">- формирование ценностных ориентиров и законопослушного поведения на основе правовых норм, гуманистических и демократических ценностей, закрепленных в </w:t>
      </w:r>
      <w:r w:rsidRPr="004F1F0B">
        <w:lastRenderedPageBreak/>
        <w:t>Конституции Российской Федерации, становление социального поведения, основанного на уважении закона;</w:t>
      </w:r>
    </w:p>
    <w:p w:rsidR="00E912B8" w:rsidRPr="004F1F0B" w:rsidRDefault="00E912B8" w:rsidP="00E912B8">
      <w:pPr>
        <w:jc w:val="both"/>
      </w:pPr>
      <w:r w:rsidRPr="004F1F0B">
        <w:t>- развитие личности в ответственный период социального взросления человека, ее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E912B8" w:rsidRPr="004F1F0B" w:rsidRDefault="00E912B8" w:rsidP="00E912B8">
      <w:pPr>
        <w:jc w:val="both"/>
      </w:pPr>
      <w:r w:rsidRPr="004F1F0B">
        <w:t>- освоение на уровне функциональной грамотности системы знаний, необходимых для социальной адаптации (об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гражданина);</w:t>
      </w:r>
    </w:p>
    <w:p w:rsidR="000D708F" w:rsidRDefault="00E912B8" w:rsidP="00E912B8">
      <w:pPr>
        <w:jc w:val="both"/>
      </w:pPr>
      <w:r w:rsidRPr="004F1F0B">
        <w:t xml:space="preserve">- формирование опыта применения полученных знаний для решения типичных задач в </w:t>
      </w:r>
    </w:p>
    <w:p w:rsidR="000D708F" w:rsidRDefault="000D708F" w:rsidP="00E912B8">
      <w:pPr>
        <w:jc w:val="both"/>
      </w:pPr>
    </w:p>
    <w:p w:rsidR="000D708F" w:rsidRPr="004F1F0B" w:rsidRDefault="00E912B8" w:rsidP="000D708F">
      <w:pPr>
        <w:jc w:val="both"/>
      </w:pPr>
      <w:r w:rsidRPr="004F1F0B">
        <w:t>области социальных отношений, экономической и гражданско-общественной деятельности, межличностных отношений, отношений между людьми различных национальностей и вероисповеданий, самостоятельной познавательной деятельности, правоотношений, семейно-бытовых отношений.</w:t>
      </w:r>
      <w:r w:rsidR="000D708F">
        <w:t xml:space="preserve"> </w:t>
      </w:r>
      <w:r w:rsidR="000D708F" w:rsidRPr="004F1F0B">
        <w:t xml:space="preserve">Достижение поставленных целей предусматривает решение следующих основных </w:t>
      </w:r>
      <w:r w:rsidR="000D708F" w:rsidRPr="004F1F0B">
        <w:rPr>
          <w:b/>
        </w:rPr>
        <w:t>задач</w:t>
      </w:r>
      <w:r w:rsidR="000D708F" w:rsidRPr="004F1F0B">
        <w:t>:</w:t>
      </w:r>
    </w:p>
    <w:p w:rsidR="000D708F" w:rsidRPr="004F1F0B" w:rsidRDefault="000D708F" w:rsidP="000D708F">
      <w:pPr>
        <w:jc w:val="both"/>
      </w:pPr>
      <w:r w:rsidRPr="004F1F0B">
        <w:t>- формирование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приверженности ценностям, закрепленным в Конституции Российской Федерации;</w:t>
      </w:r>
    </w:p>
    <w:p w:rsidR="000D708F" w:rsidRPr="004F1F0B" w:rsidRDefault="000D708F" w:rsidP="000D708F">
      <w:pPr>
        <w:jc w:val="both"/>
      </w:pPr>
      <w:r w:rsidRPr="004F1F0B">
        <w:t>- развитие понимания основных принципов жизни общества, правовых взаимоотношений;</w:t>
      </w:r>
    </w:p>
    <w:p w:rsidR="000D708F" w:rsidRPr="004F1F0B" w:rsidRDefault="000D708F" w:rsidP="000D708F">
      <w:pPr>
        <w:jc w:val="both"/>
      </w:pPr>
      <w:r w:rsidRPr="004F1F0B">
        <w:t>- освоение теоретических знаний и приобретение опыта их применения для определения активной позиции в общественной жизни, для решения типичных задач в области социальных  и гражданско-правовых отношений (адекватных возрасту обучающихся), межличностных отношений (включая отношения между людьми различных национальностей и вероисповеданий, возрастов и социальных групп);</w:t>
      </w:r>
    </w:p>
    <w:p w:rsidR="000D708F" w:rsidRPr="004F1F0B" w:rsidRDefault="000D708F" w:rsidP="000D708F">
      <w:pPr>
        <w:jc w:val="both"/>
      </w:pPr>
      <w:r w:rsidRPr="004F1F0B">
        <w:t>-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</w:p>
    <w:p w:rsidR="000D708F" w:rsidRPr="004F1F0B" w:rsidRDefault="000D708F" w:rsidP="000D708F">
      <w:pPr>
        <w:jc w:val="both"/>
      </w:pPr>
      <w:r w:rsidRPr="004F1F0B">
        <w:t>- освоение приемов работы с социально значимой информацией, ее осмысление; развитие способностей делать необходимые выводы и давать обоснованные оценки социальным и общественно-правовым явлениям и процессам;</w:t>
      </w:r>
    </w:p>
    <w:p w:rsidR="000D708F" w:rsidRPr="004F1F0B" w:rsidRDefault="000D708F" w:rsidP="000D708F">
      <w:pPr>
        <w:jc w:val="both"/>
      </w:pPr>
      <w:r w:rsidRPr="004F1F0B">
        <w:t>- развитие социального и правового кругозора, формирование познавательного интереса к изучению общественных дисциплин;</w:t>
      </w:r>
    </w:p>
    <w:p w:rsidR="000D708F" w:rsidRPr="004F1F0B" w:rsidRDefault="000D708F" w:rsidP="000D708F">
      <w:pPr>
        <w:jc w:val="both"/>
      </w:pPr>
      <w:r w:rsidRPr="004F1F0B">
        <w:t>- развитие навыков использования компьютерных технологий для обработки и передачи информации, презентации результатов работы, познавательной и практической деятельности.</w:t>
      </w:r>
    </w:p>
    <w:p w:rsidR="000D708F" w:rsidRPr="004F1F0B" w:rsidRDefault="000D708F" w:rsidP="000D708F">
      <w:pPr>
        <w:jc w:val="both"/>
        <w:rPr>
          <w:b/>
        </w:rPr>
      </w:pPr>
      <w:r w:rsidRPr="004F1F0B">
        <w:rPr>
          <w:b/>
        </w:rPr>
        <w:t>Раздел «Планируемые предметные результаты освоения учебного предмета обществознание»</w:t>
      </w:r>
    </w:p>
    <w:p w:rsidR="000D708F" w:rsidRPr="004F1F0B" w:rsidRDefault="000D708F" w:rsidP="000D708F">
      <w:pPr>
        <w:jc w:val="both"/>
        <w:rPr>
          <w:b/>
          <w:i/>
          <w:u w:val="single"/>
        </w:rPr>
      </w:pPr>
      <w:r w:rsidRPr="004F1F0B">
        <w:rPr>
          <w:b/>
          <w:i/>
          <w:u w:val="single"/>
        </w:rPr>
        <w:t>Личностные результаты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 xml:space="preserve">- </w:t>
      </w:r>
      <w:proofErr w:type="spellStart"/>
      <w:r w:rsidRPr="004F1F0B">
        <w:rPr>
          <w:rFonts w:eastAsia="Calibri"/>
        </w:rPr>
        <w:t>мотивированность</w:t>
      </w:r>
      <w:proofErr w:type="spellEnd"/>
      <w:r w:rsidRPr="004F1F0B">
        <w:rPr>
          <w:rFonts w:eastAsia="Calibri"/>
        </w:rPr>
        <w:t xml:space="preserve"> и направленность на активное и созидательное участие в будущем в общественной и государственной жизни; 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заинтересованность не только в личном успехе, но и в развитии различных сторон жизни общества, в благополучии и процветании своей Родины;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наличие ценностных ориентиров, основанных на идеях патриотизма, любви и уважения к Отечеству, на отношении к человеку, его правам и свободам как высшей ценности;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 xml:space="preserve">- стремление к укреплению исторически сложившегося государственного единства; признание равноправия народов, единства разнообразных культур; осознание </w:t>
      </w:r>
      <w:r w:rsidRPr="004F1F0B">
        <w:rPr>
          <w:rFonts w:eastAsia="Calibri"/>
        </w:rPr>
        <w:lastRenderedPageBreak/>
        <w:t>необходимости поддержания гражданского мира и согласия и своей ответственности за судьбу страны перед нынешними и грядущими поколениями;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убежденность в важности для общества семьи и семейных традиций; уважительное отношение к окружающим, умение соблюдать культуру поведения при взаимодействии со взрослыми и сверстниками;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способность выбирать целевые и смысловые установки в своих действиях и поступках по отношению к окружающим, выражать собственное отношение к явлениям современной жизни.</w:t>
      </w:r>
    </w:p>
    <w:p w:rsidR="000D708F" w:rsidRPr="004F1F0B" w:rsidRDefault="000D708F" w:rsidP="000D708F">
      <w:pPr>
        <w:ind w:left="927" w:hanging="360"/>
        <w:jc w:val="both"/>
        <w:rPr>
          <w:rFonts w:eastAsia="Calibri"/>
          <w:b/>
          <w:i/>
        </w:rPr>
      </w:pPr>
      <w:proofErr w:type="spellStart"/>
      <w:r w:rsidRPr="004F1F0B">
        <w:rPr>
          <w:rFonts w:eastAsia="Calibri"/>
          <w:b/>
          <w:i/>
        </w:rPr>
        <w:t>Метапредметные</w:t>
      </w:r>
      <w:proofErr w:type="spellEnd"/>
      <w:r w:rsidRPr="004F1F0B">
        <w:rPr>
          <w:rFonts w:eastAsia="Calibri"/>
          <w:b/>
          <w:i/>
        </w:rPr>
        <w:t xml:space="preserve"> результаты:</w:t>
      </w:r>
    </w:p>
    <w:p w:rsidR="000D708F" w:rsidRPr="004F1F0B" w:rsidRDefault="000D708F" w:rsidP="000D708F">
      <w:pPr>
        <w:contextualSpacing/>
        <w:jc w:val="both"/>
        <w:rPr>
          <w:rFonts w:eastAsia="Calibri"/>
          <w:i/>
        </w:rPr>
      </w:pPr>
      <w:r w:rsidRPr="004F1F0B">
        <w:rPr>
          <w:rFonts w:eastAsia="Calibri"/>
          <w:i/>
        </w:rPr>
        <w:t>1)регулятивные УУД: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самостоятельно обнаруживать и формулировать учебную проблему, определять цель работы, ставить задачи, планировать – определять последовательность действий и прогнозировать результаты работы;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составлять (индивидуально или в группе) план решения учебной задачи;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в диалоге с учителем совершенствовать самостоятельно выбранные критерии оценки;</w:t>
      </w:r>
    </w:p>
    <w:p w:rsidR="000D708F" w:rsidRPr="004F1F0B" w:rsidRDefault="000D708F" w:rsidP="000D708F">
      <w:pPr>
        <w:contextualSpacing/>
        <w:jc w:val="both"/>
        <w:rPr>
          <w:rFonts w:eastAsia="Calibri"/>
          <w:i/>
        </w:rPr>
      </w:pPr>
      <w:r w:rsidRPr="004F1F0B">
        <w:rPr>
          <w:rFonts w:eastAsia="Calibri"/>
          <w:i/>
        </w:rPr>
        <w:t>2) познавательные УУД: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проводить наблюдение под руководством учителя и объяснять полученные результаты;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осуществлять расширенный поиск информации с использованием ресурсов библиотек и Интернета;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работать с разными источниками информации, анализировать и оценивать информацию, преобразовывать ее из одной формы в другую;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анализировать, сравнивать, классифицировать, самостоятельно выбирая критерии для указанных логических операций; обобщать факты и явления;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давать определения понятий;</w:t>
      </w:r>
    </w:p>
    <w:p w:rsidR="000D708F" w:rsidRPr="004F1F0B" w:rsidRDefault="000D708F" w:rsidP="000D708F">
      <w:pPr>
        <w:contextualSpacing/>
        <w:jc w:val="both"/>
        <w:rPr>
          <w:rFonts w:eastAsia="Calibri"/>
          <w:i/>
        </w:rPr>
      </w:pPr>
      <w:r w:rsidRPr="004F1F0B">
        <w:rPr>
          <w:rFonts w:eastAsia="Calibri"/>
          <w:i/>
        </w:rPr>
        <w:t>3)коммуникативные УУД:</w:t>
      </w:r>
    </w:p>
    <w:p w:rsidR="000D708F" w:rsidRPr="004F1F0B" w:rsidRDefault="000D708F" w:rsidP="000D708F">
      <w:pPr>
        <w:tabs>
          <w:tab w:val="left" w:pos="1418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самостоятельно организовывать учебное взаимодействие в группе (определять общие цели, договариваться друг с другом и т.д.);</w:t>
      </w:r>
    </w:p>
    <w:p w:rsidR="000D708F" w:rsidRPr="004F1F0B" w:rsidRDefault="000D708F" w:rsidP="000D708F">
      <w:pPr>
        <w:tabs>
          <w:tab w:val="left" w:pos="1418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в дискуссии выдвигать аргументы и контраргументы;</w:t>
      </w:r>
    </w:p>
    <w:p w:rsidR="000D708F" w:rsidRPr="004F1F0B" w:rsidRDefault="000D708F" w:rsidP="000D708F">
      <w:pPr>
        <w:tabs>
          <w:tab w:val="left" w:pos="1418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адекватно использовать речевые средства для аргументации своей позиции, сравнивать различные точки зрения, различать мнение и доказательство (аргументы), факты;</w:t>
      </w:r>
    </w:p>
    <w:p w:rsidR="000D708F" w:rsidRPr="004F1F0B" w:rsidRDefault="000D708F" w:rsidP="000D708F">
      <w:pPr>
        <w:tabs>
          <w:tab w:val="left" w:pos="1418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критично относиться к своему мнению, с достоинством признавать ошибочность своего мнения и корректировать его;</w:t>
      </w:r>
    </w:p>
    <w:p w:rsidR="000D708F" w:rsidRPr="004F1F0B" w:rsidRDefault="000D708F" w:rsidP="000D708F">
      <w:pPr>
        <w:tabs>
          <w:tab w:val="left" w:pos="1418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уметь взглянуть на ситуацию с иной позиции и договариваться с людьми иных позиций;</w:t>
      </w:r>
    </w:p>
    <w:p w:rsidR="000D708F" w:rsidRPr="004F1F0B" w:rsidRDefault="000D708F" w:rsidP="000D708F">
      <w:pPr>
        <w:tabs>
          <w:tab w:val="left" w:pos="1418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 xml:space="preserve">- оценивать свои учебные достижения, поведение, черты характера с учетом мнения других людей. </w:t>
      </w:r>
    </w:p>
    <w:p w:rsidR="000D708F" w:rsidRPr="004F1F0B" w:rsidRDefault="000D708F" w:rsidP="000D708F">
      <w:pPr>
        <w:tabs>
          <w:tab w:val="left" w:pos="1418"/>
        </w:tabs>
        <w:ind w:left="924" w:hanging="357"/>
        <w:jc w:val="both"/>
        <w:rPr>
          <w:rFonts w:eastAsia="Calibri"/>
          <w:b/>
          <w:i/>
        </w:rPr>
      </w:pPr>
      <w:r w:rsidRPr="004F1F0B">
        <w:rPr>
          <w:rFonts w:eastAsia="Calibri"/>
          <w:b/>
          <w:i/>
        </w:rPr>
        <w:t>Предметные результаты:</w:t>
      </w:r>
    </w:p>
    <w:p w:rsidR="000D708F" w:rsidRPr="004F1F0B" w:rsidRDefault="000D708F" w:rsidP="000D708F">
      <w:pPr>
        <w:tabs>
          <w:tab w:val="left" w:pos="1418"/>
        </w:tabs>
        <w:contextualSpacing/>
        <w:jc w:val="both"/>
        <w:rPr>
          <w:rFonts w:eastAsia="Calibri"/>
          <w:i/>
        </w:rPr>
      </w:pPr>
      <w:r w:rsidRPr="004F1F0B">
        <w:rPr>
          <w:rFonts w:eastAsia="Calibri"/>
          <w:i/>
        </w:rPr>
        <w:t>1)в познавательной (интеллектуальной) сфере:</w:t>
      </w:r>
    </w:p>
    <w:p w:rsidR="000D708F" w:rsidRPr="004F1F0B" w:rsidRDefault="000D708F" w:rsidP="000D708F">
      <w:pPr>
        <w:tabs>
          <w:tab w:val="left" w:pos="1418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понимать смысл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уметь объяснять их с позиций явлений социальной действительности;</w:t>
      </w:r>
    </w:p>
    <w:p w:rsidR="000D708F" w:rsidRPr="004F1F0B" w:rsidRDefault="000D708F" w:rsidP="000D708F">
      <w:pPr>
        <w:tabs>
          <w:tab w:val="left" w:pos="1418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характеризовать явления общественно-политической жизни;</w:t>
      </w:r>
    </w:p>
    <w:p w:rsidR="000D708F" w:rsidRPr="004F1F0B" w:rsidRDefault="000D708F" w:rsidP="000D708F">
      <w:pPr>
        <w:tabs>
          <w:tab w:val="left" w:pos="1418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иметь относительно целостное представление об обществе и человеке, механизмах и регуляторах деятельности людей;</w:t>
      </w:r>
    </w:p>
    <w:p w:rsidR="000D708F" w:rsidRPr="004F1F0B" w:rsidRDefault="000D708F" w:rsidP="000D708F">
      <w:pPr>
        <w:tabs>
          <w:tab w:val="left" w:pos="1418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сравнивать основные процессы и явления, происходящие в современном обществе, делать выводы и умозаключения на основе сравнения;</w:t>
      </w:r>
    </w:p>
    <w:p w:rsidR="000D708F" w:rsidRPr="004F1F0B" w:rsidRDefault="000D708F" w:rsidP="000D708F">
      <w:pPr>
        <w:tabs>
          <w:tab w:val="left" w:pos="1418"/>
        </w:tabs>
        <w:contextualSpacing/>
        <w:jc w:val="both"/>
        <w:rPr>
          <w:rFonts w:eastAsia="Calibri"/>
          <w:i/>
        </w:rPr>
      </w:pPr>
      <w:r w:rsidRPr="004F1F0B">
        <w:rPr>
          <w:rFonts w:eastAsia="Calibri"/>
          <w:i/>
        </w:rPr>
        <w:t>1)в ценностно-мотивационной сфере:</w:t>
      </w:r>
    </w:p>
    <w:p w:rsidR="000D708F" w:rsidRPr="004F1F0B" w:rsidRDefault="000D708F" w:rsidP="000D708F">
      <w:pPr>
        <w:tabs>
          <w:tab w:val="left" w:pos="1276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lastRenderedPageBreak/>
        <w:t>- осознавать побудительную роль мотивов в деятельности человека, место ценностей в мотивационной структуре личности, их значения в жизни человека и развитии общества;</w:t>
      </w:r>
    </w:p>
    <w:p w:rsidR="000D708F" w:rsidRPr="004F1F0B" w:rsidRDefault="000D708F" w:rsidP="000D708F">
      <w:pPr>
        <w:tabs>
          <w:tab w:val="left" w:pos="1276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знать основные нравственные и правовые понятия, нормы и правила, понимать, что они являются решающими регуляторами общественной жизни; уметь применять эти нормы и правила, анализируя и оценивая реальные социальные ситуации; руководствоваться этими нормами и правилами в повседневной жизни;</w:t>
      </w:r>
    </w:p>
    <w:p w:rsidR="000D708F" w:rsidRPr="004F1F0B" w:rsidRDefault="000D708F" w:rsidP="000D708F">
      <w:pPr>
        <w:tabs>
          <w:tab w:val="left" w:pos="1276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знать и уметь применять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0D708F" w:rsidRPr="004F1F0B" w:rsidRDefault="000D708F" w:rsidP="000D708F">
      <w:pPr>
        <w:tabs>
          <w:tab w:val="left" w:pos="1276"/>
        </w:tabs>
        <w:contextualSpacing/>
        <w:jc w:val="both"/>
        <w:rPr>
          <w:rFonts w:eastAsia="Calibri"/>
          <w:i/>
        </w:rPr>
      </w:pPr>
      <w:r w:rsidRPr="004F1F0B">
        <w:rPr>
          <w:rFonts w:eastAsia="Calibri"/>
          <w:i/>
        </w:rPr>
        <w:t>1) в ценностно-ориентационной сфере:</w:t>
      </w:r>
    </w:p>
    <w:p w:rsidR="000D708F" w:rsidRPr="004F1F0B" w:rsidRDefault="000D708F" w:rsidP="000D708F">
      <w:pPr>
        <w:tabs>
          <w:tab w:val="left" w:pos="1276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анализировать и оценивать последствия своих слов и поступков;</w:t>
      </w:r>
    </w:p>
    <w:p w:rsidR="000D708F" w:rsidRPr="004F1F0B" w:rsidRDefault="000D708F" w:rsidP="000D708F">
      <w:pPr>
        <w:tabs>
          <w:tab w:val="left" w:pos="1276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демонстрировать приверженность гуманистическим и демократическим ценностям, патриотизм и гражданскую позицию;</w:t>
      </w:r>
    </w:p>
    <w:p w:rsidR="000D708F" w:rsidRPr="004F1F0B" w:rsidRDefault="000D708F" w:rsidP="000D708F">
      <w:pPr>
        <w:tabs>
          <w:tab w:val="left" w:pos="1276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уметь преодолевать разногласия с помощью приемов и техник преодоления конфликтов;</w:t>
      </w:r>
    </w:p>
    <w:p w:rsidR="000D708F" w:rsidRPr="004F1F0B" w:rsidRDefault="000D708F" w:rsidP="000D708F">
      <w:pPr>
        <w:tabs>
          <w:tab w:val="left" w:pos="1276"/>
        </w:tabs>
        <w:contextualSpacing/>
        <w:jc w:val="both"/>
        <w:rPr>
          <w:rFonts w:eastAsia="Calibri"/>
          <w:i/>
        </w:rPr>
      </w:pPr>
      <w:r w:rsidRPr="004F1F0B">
        <w:rPr>
          <w:rFonts w:eastAsia="Calibri"/>
          <w:i/>
        </w:rPr>
        <w:t>1) в сфере трудовой деятельности:</w:t>
      </w:r>
    </w:p>
    <w:p w:rsidR="000D708F" w:rsidRPr="004F1F0B" w:rsidRDefault="000D708F" w:rsidP="000D708F">
      <w:pPr>
        <w:tabs>
          <w:tab w:val="left" w:pos="1276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осознавать значения трудовой деятельности для личности и для общества;</w:t>
      </w:r>
    </w:p>
    <w:p w:rsidR="000D708F" w:rsidRPr="004F1F0B" w:rsidRDefault="000D708F" w:rsidP="000D708F">
      <w:pPr>
        <w:tabs>
          <w:tab w:val="left" w:pos="1276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оценивать значение труда как одного из основных видов деятельности человека, знать основные требования трудовой этики в современном обществе, правовые нормы, регулирующие трудовую деятельность несовершеннолетних.</w:t>
      </w:r>
    </w:p>
    <w:p w:rsidR="000D708F" w:rsidRPr="004F1F0B" w:rsidRDefault="000D708F" w:rsidP="000D708F">
      <w:pPr>
        <w:tabs>
          <w:tab w:val="left" w:pos="1276"/>
        </w:tabs>
        <w:jc w:val="both"/>
        <w:rPr>
          <w:rFonts w:eastAsia="Calibri"/>
          <w:i/>
        </w:rPr>
      </w:pPr>
      <w:r w:rsidRPr="004F1F0B">
        <w:rPr>
          <w:rFonts w:eastAsia="Calibri"/>
          <w:i/>
        </w:rPr>
        <w:t>1) в коммуникативной сфере:</w:t>
      </w:r>
    </w:p>
    <w:p w:rsidR="000D708F" w:rsidRPr="004F1F0B" w:rsidRDefault="000D708F" w:rsidP="000D708F">
      <w:pPr>
        <w:tabs>
          <w:tab w:val="left" w:pos="1276"/>
        </w:tabs>
        <w:jc w:val="both"/>
        <w:rPr>
          <w:rFonts w:eastAsia="Calibri"/>
        </w:rPr>
      </w:pPr>
      <w:r w:rsidRPr="004F1F0B">
        <w:rPr>
          <w:rFonts w:eastAsia="Calibri"/>
        </w:rPr>
        <w:t>- понимать значение коммуникации в межличностном общении;</w:t>
      </w:r>
    </w:p>
    <w:p w:rsidR="000D708F" w:rsidRPr="004F1F0B" w:rsidRDefault="000D708F" w:rsidP="000D708F">
      <w:pPr>
        <w:tabs>
          <w:tab w:val="left" w:pos="1276"/>
        </w:tabs>
        <w:jc w:val="both"/>
        <w:rPr>
          <w:rFonts w:eastAsia="Calibri"/>
        </w:rPr>
      </w:pPr>
      <w:r w:rsidRPr="004F1F0B">
        <w:rPr>
          <w:rFonts w:eastAsia="Calibri"/>
        </w:rPr>
        <w:t>- знать определяющие признаки коммуникативной деятельности в сравнении с другими видами деятельности, а также новые возможности для коммуникации в современном обществе, уметь использовать современные средства связи и коммуникации для поиска и обработки необходимой социальной и общественно-политической информации;</w:t>
      </w:r>
    </w:p>
    <w:p w:rsidR="000D708F" w:rsidRPr="004F1F0B" w:rsidRDefault="000D708F" w:rsidP="000D708F">
      <w:pPr>
        <w:tabs>
          <w:tab w:val="left" w:pos="1276"/>
        </w:tabs>
        <w:jc w:val="both"/>
        <w:rPr>
          <w:rFonts w:eastAsia="Calibri"/>
        </w:rPr>
      </w:pPr>
      <w:r w:rsidRPr="004F1F0B">
        <w:rPr>
          <w:rFonts w:eastAsia="Calibri"/>
        </w:rPr>
        <w:t>- понимать язык массовой социально-политической коммуникации, позволяющий осознанно воспринимать соответствующую информацию;</w:t>
      </w:r>
    </w:p>
    <w:p w:rsidR="000D708F" w:rsidRPr="004F1F0B" w:rsidRDefault="000D708F" w:rsidP="000D708F">
      <w:pPr>
        <w:tabs>
          <w:tab w:val="left" w:pos="1276"/>
        </w:tabs>
        <w:jc w:val="both"/>
        <w:rPr>
          <w:rFonts w:eastAsia="Calibri"/>
        </w:rPr>
      </w:pPr>
      <w:r w:rsidRPr="004F1F0B">
        <w:rPr>
          <w:rFonts w:eastAsia="Calibri"/>
        </w:rPr>
        <w:t>- уметь взаимодействовать в ходе выполнения групповой работы, вести диалог, участвовать в дискуссии, аргументировать собственную точку зрения.</w:t>
      </w:r>
    </w:p>
    <w:p w:rsidR="000D708F" w:rsidRPr="004F1F0B" w:rsidRDefault="000D708F" w:rsidP="000D708F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4F1F0B">
        <w:rPr>
          <w:b/>
          <w:bCs/>
          <w:color w:val="000000"/>
        </w:rPr>
        <w:t>Выпускник 9 класса научится: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объяснять роль политики в жизни общества;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различать и сравнивать различные формы правления, иллюстрировать их примерами;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давать характеристику формам государственно-территориального устройства;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различать различные типы политических режимов, раскрывать их основные признаки;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раскрывать на конкретных примерах основные черты и принципы демократии;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называть признаки политической партии, раскрывать их на конкретных примерах;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характеризовать различные формы участия граждан в политической жизни;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объяснять порядок формирования органов государственной власти РФ;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раскрывать достижения российского народа;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объяснять и конкретизировать примерами смысл понятия «гражданство»;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называть и иллюстрировать примерами основные права и свободы граждан, гарантированные Конституцией РФ;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осознавать значение патриотической позиции в укреплении нашего государства;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характеризовать конституционные обязанности гражданина;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характеризовать систему российского законодательства;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раскрывать особенности гражданской дееспособности несовершеннолетних;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характеризовать гражданские правоотношения;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раскрывать смысл права на труд;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lastRenderedPageBreak/>
        <w:t>объяснять роль трудового договора;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разъяснять на примерах особенности положения несовершеннолетних в трудовых отношениях;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характеризовать права и обязанности супругов, родителей, детей;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характеризовать особенности уголовного права и уголовных правоотношений;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конкретизировать примерами виды преступлений и наказания за них;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характеризовать специфику уголовной ответственности несовершеннолетних;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раскрывать связь права на образование и обязанности получить образование;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0D708F" w:rsidRPr="004F1F0B" w:rsidRDefault="000D708F" w:rsidP="000D708F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0D708F" w:rsidRPr="004F1F0B" w:rsidRDefault="000D708F" w:rsidP="000D708F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b/>
          <w:bCs/>
          <w:color w:val="000000"/>
        </w:rPr>
        <w:t>Выпускник 9 класса получит возможность научиться:</w:t>
      </w:r>
    </w:p>
    <w:p w:rsidR="000D708F" w:rsidRPr="004F1F0B" w:rsidRDefault="000D708F" w:rsidP="000D708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осознавать значение гражданской активности и патриотической позиции в укреплении нашего государства;</w:t>
      </w:r>
    </w:p>
    <w:p w:rsidR="000D708F" w:rsidRPr="004F1F0B" w:rsidRDefault="000D708F" w:rsidP="000D708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соотносить различные оценки политических событий и процессов и делать обоснованные выводы;</w:t>
      </w:r>
    </w:p>
    <w:p w:rsidR="000D708F" w:rsidRPr="004F1F0B" w:rsidRDefault="000D708F" w:rsidP="000D708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аргументированно обосновывать влияние происходящих в обществе изменений на положение России в мире;</w:t>
      </w:r>
    </w:p>
    <w:p w:rsidR="000D708F" w:rsidRPr="004F1F0B" w:rsidRDefault="000D708F" w:rsidP="000D708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использовать знания и умения для формирования способности уважать права других людей, выполнять свои обязанности гражданина РФ;</w:t>
      </w:r>
    </w:p>
    <w:p w:rsidR="000D708F" w:rsidRPr="004F1F0B" w:rsidRDefault="000D708F" w:rsidP="000D708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0D708F" w:rsidRPr="004F1F0B" w:rsidRDefault="000D708F" w:rsidP="000D708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0D708F" w:rsidRPr="004F1F0B" w:rsidRDefault="000D708F" w:rsidP="000D708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осознанно содействовать защите правопорядка в обществе правовыми способами и средствами.</w:t>
      </w:r>
    </w:p>
    <w:p w:rsidR="000D708F" w:rsidRPr="004F1F0B" w:rsidRDefault="000D708F" w:rsidP="000D708F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0D708F" w:rsidRDefault="000D708F" w:rsidP="000D708F">
      <w:pPr>
        <w:jc w:val="center"/>
        <w:rPr>
          <w:b/>
          <w:szCs w:val="28"/>
        </w:rPr>
      </w:pPr>
      <w:r w:rsidRPr="0007251E">
        <w:rPr>
          <w:b/>
          <w:szCs w:val="28"/>
        </w:rPr>
        <w:t>Сод</w:t>
      </w:r>
      <w:r>
        <w:rPr>
          <w:b/>
          <w:szCs w:val="28"/>
        </w:rPr>
        <w:t xml:space="preserve">ержание курса «Обществознание. </w:t>
      </w:r>
    </w:p>
    <w:p w:rsidR="000D708F" w:rsidRPr="0007251E" w:rsidRDefault="000D708F" w:rsidP="000D708F">
      <w:pPr>
        <w:jc w:val="center"/>
        <w:rPr>
          <w:b/>
          <w:szCs w:val="28"/>
        </w:rPr>
      </w:pPr>
    </w:p>
    <w:p w:rsidR="000D708F" w:rsidRDefault="000D708F" w:rsidP="000D708F">
      <w:pPr>
        <w:ind w:firstLine="567"/>
        <w:jc w:val="both"/>
        <w:rPr>
          <w:b/>
        </w:rPr>
      </w:pPr>
      <w:r w:rsidRPr="00C37710">
        <w:rPr>
          <w:b/>
        </w:rPr>
        <w:t xml:space="preserve">Глава </w:t>
      </w:r>
      <w:r w:rsidRPr="00C37710">
        <w:rPr>
          <w:b/>
          <w:lang w:val="en-US"/>
        </w:rPr>
        <w:t>I</w:t>
      </w:r>
      <w:r w:rsidRPr="00C37710">
        <w:rPr>
          <w:b/>
        </w:rPr>
        <w:t xml:space="preserve">. </w:t>
      </w:r>
      <w:r>
        <w:rPr>
          <w:b/>
        </w:rPr>
        <w:t>Политика (11 ч)</w:t>
      </w:r>
    </w:p>
    <w:p w:rsidR="000D708F" w:rsidRDefault="000D708F" w:rsidP="000D708F">
      <w:pPr>
        <w:ind w:firstLine="567"/>
        <w:jc w:val="both"/>
      </w:pPr>
      <w:r>
        <w:t xml:space="preserve">Политика и власть. Роль политики в жизни общества. Основные направления политики. </w:t>
      </w:r>
    </w:p>
    <w:p w:rsidR="000D708F" w:rsidRDefault="000D708F" w:rsidP="000D708F">
      <w:pPr>
        <w:ind w:firstLine="567"/>
        <w:jc w:val="both"/>
      </w:pPr>
      <w:r>
        <w:t>Государство, его отличительные признаки. Государственный суверенитет. Внутренние и внешние функции государства. Формы государства.</w:t>
      </w:r>
    </w:p>
    <w:p w:rsidR="000D708F" w:rsidRDefault="000D708F" w:rsidP="000D708F">
      <w:pPr>
        <w:ind w:firstLine="567"/>
        <w:jc w:val="both"/>
      </w:pPr>
      <w:r>
        <w:t xml:space="preserve">Политический режим. Демократия и тоталитаризм. Демократические ценности. Развитие демократии в современном мире. </w:t>
      </w:r>
    </w:p>
    <w:p w:rsidR="000D708F" w:rsidRDefault="000D708F" w:rsidP="000D708F">
      <w:pPr>
        <w:ind w:firstLine="567"/>
        <w:jc w:val="both"/>
      </w:pPr>
      <w:r>
        <w:t>Правовое государство. Разделение властей. Условия становления правового государства в РФ.</w:t>
      </w:r>
    </w:p>
    <w:p w:rsidR="000D708F" w:rsidRDefault="000D708F" w:rsidP="000D708F">
      <w:pPr>
        <w:ind w:firstLine="567"/>
        <w:jc w:val="both"/>
      </w:pPr>
      <w:r>
        <w:t>Гражданское общество. Местное самоуправление. Пути формирования гражданского общества в РФ.</w:t>
      </w:r>
    </w:p>
    <w:p w:rsidR="000D708F" w:rsidRDefault="000D708F" w:rsidP="000D708F">
      <w:pPr>
        <w:ind w:firstLine="567"/>
        <w:jc w:val="both"/>
      </w:pPr>
      <w:r>
        <w:t xml:space="preserve">Участие граждан в политической жизни. Участие в выборах. Отличительные черты выборов в демократическом обществе. Референдум. Выборы в РФ. Опасность политического экстремизма. </w:t>
      </w:r>
    </w:p>
    <w:p w:rsidR="000D708F" w:rsidRDefault="000D708F" w:rsidP="000D708F">
      <w:pPr>
        <w:ind w:firstLine="567"/>
        <w:jc w:val="both"/>
      </w:pPr>
      <w:r>
        <w:t xml:space="preserve">Политические партии и движения, их роль в общественной жизни. Политические партии и движения в РФ. Участие партий в выборах. </w:t>
      </w:r>
    </w:p>
    <w:p w:rsidR="000D708F" w:rsidRDefault="000D708F" w:rsidP="000D708F">
      <w:pPr>
        <w:ind w:firstLine="567"/>
        <w:jc w:val="both"/>
      </w:pPr>
      <w:r>
        <w:t>Средства массовой информации. Влияние СМИ на политическую жизнь общества. Роль СМИ в предвыборной борьбе.</w:t>
      </w:r>
    </w:p>
    <w:p w:rsidR="000D708F" w:rsidRDefault="000D708F" w:rsidP="000D708F">
      <w:pPr>
        <w:ind w:firstLine="567"/>
        <w:jc w:val="both"/>
        <w:rPr>
          <w:b/>
        </w:rPr>
      </w:pPr>
      <w:r w:rsidRPr="00973C4B">
        <w:rPr>
          <w:b/>
        </w:rPr>
        <w:lastRenderedPageBreak/>
        <w:t xml:space="preserve">Глава </w:t>
      </w:r>
      <w:r w:rsidRPr="00973C4B">
        <w:rPr>
          <w:b/>
          <w:lang w:val="en-US"/>
        </w:rPr>
        <w:t>II</w:t>
      </w:r>
      <w:r w:rsidRPr="00973C4B">
        <w:rPr>
          <w:b/>
        </w:rPr>
        <w:t>. Право (22 ч)</w:t>
      </w:r>
    </w:p>
    <w:p w:rsidR="000D708F" w:rsidRDefault="000D708F" w:rsidP="000D708F">
      <w:pPr>
        <w:ind w:firstLine="567"/>
        <w:jc w:val="both"/>
      </w:pPr>
      <w:r>
        <w:t>Право, его роль в жизни человека, общества и государства. Понятие «нормы права». Нормативно-правовой акт. Виды нормативных актов. Система законодательства.</w:t>
      </w:r>
    </w:p>
    <w:p w:rsidR="000D708F" w:rsidRDefault="000D708F" w:rsidP="000D708F">
      <w:pPr>
        <w:ind w:firstLine="567"/>
        <w:jc w:val="both"/>
      </w:pPr>
      <w:r>
        <w:t>Понятие «правоотношения». Виды правоотношений. Субъекты права. Особенности правового статуса несовершеннолетних.</w:t>
      </w:r>
    </w:p>
    <w:p w:rsidR="000D708F" w:rsidRDefault="000D708F" w:rsidP="000D708F">
      <w:pPr>
        <w:ind w:firstLine="567"/>
        <w:jc w:val="both"/>
      </w:pPr>
      <w:r>
        <w:t>Понятие «правонарушения». Признаки и виды правонарушений. Виды юридической ответственности. Презумпция невиновности.</w:t>
      </w:r>
    </w:p>
    <w:p w:rsidR="000D708F" w:rsidRDefault="000D708F" w:rsidP="000D708F">
      <w:pPr>
        <w:ind w:firstLine="567"/>
        <w:jc w:val="both"/>
      </w:pPr>
      <w:r>
        <w:t>Правоохранительные органы. Судебная система РФ. Адвокатура. Нотариат.</w:t>
      </w:r>
    </w:p>
    <w:p w:rsidR="000D708F" w:rsidRDefault="000D708F" w:rsidP="000D708F">
      <w:pPr>
        <w:ind w:firstLine="567"/>
        <w:jc w:val="both"/>
      </w:pPr>
      <w:r>
        <w:t>Конституция – основной закон РФ. Основы конституционного строя РФ. Федеративное устройство. Органы государственной власти в РФ. Взаимоотношения органов государственной власти и граждан.</w:t>
      </w:r>
    </w:p>
    <w:p w:rsidR="000D708F" w:rsidRDefault="000D708F" w:rsidP="000D708F">
      <w:pPr>
        <w:ind w:firstLine="567"/>
        <w:jc w:val="both"/>
      </w:pPr>
      <w:r>
        <w:t>Права, свободы и обязанности. Всеобщая декларация прав человека. Воздействие международных документов по правам человека на утверждение прав и свобод человека и гражданина в РФ.</w:t>
      </w:r>
    </w:p>
    <w:p w:rsidR="000D708F" w:rsidRDefault="000D708F" w:rsidP="000D708F">
      <w:pPr>
        <w:ind w:firstLine="567"/>
        <w:jc w:val="both"/>
      </w:pPr>
      <w:r>
        <w:t>Права и свободы человека и гражданина в РФ, их гарантии. Конституционные обязанности гражданина. Права ребенка и их защита. Механизмы реализации и защиты прав человека и гражданина в РФ.</w:t>
      </w:r>
    </w:p>
    <w:p w:rsidR="000D708F" w:rsidRDefault="000D708F" w:rsidP="000D708F">
      <w:pPr>
        <w:ind w:firstLine="567"/>
        <w:jc w:val="both"/>
      </w:pPr>
      <w:r>
        <w:t>Гражданские правоотношения. Право собственности. Основные виды гражданско-правовых договоров. Права потребителей. Трудовые правоотношения. Право на труд. Правовой статус несовершеннолетнего работника. Трудоустройство несовершеннолетних.</w:t>
      </w:r>
    </w:p>
    <w:p w:rsidR="000D708F" w:rsidRDefault="000D708F" w:rsidP="000D708F">
      <w:pPr>
        <w:ind w:firstLine="567"/>
        <w:jc w:val="both"/>
      </w:pPr>
      <w:r>
        <w:t>Семейные правоотношения. Порядок и условия заключения брака. Права и обязанности родителей и детей.</w:t>
      </w:r>
    </w:p>
    <w:p w:rsidR="000D708F" w:rsidRDefault="000D708F" w:rsidP="000D708F">
      <w:pPr>
        <w:ind w:firstLine="567"/>
        <w:jc w:val="both"/>
      </w:pPr>
      <w:r>
        <w:t>Административные правоотношения. Административное правонарушение. Виды административных наказаний.</w:t>
      </w:r>
    </w:p>
    <w:p w:rsidR="000D708F" w:rsidRDefault="000D708F" w:rsidP="000D708F">
      <w:pPr>
        <w:ind w:firstLine="567"/>
        <w:jc w:val="both"/>
      </w:pPr>
      <w:r>
        <w:t xml:space="preserve">Основные понятия и институты уголовного права. Понятие «преступления». Пределы допустимой самообороны. Уголовная ответственность несовершеннолетних. </w:t>
      </w:r>
    </w:p>
    <w:p w:rsidR="000D708F" w:rsidRDefault="000D708F" w:rsidP="000D708F">
      <w:pPr>
        <w:ind w:firstLine="567"/>
        <w:jc w:val="both"/>
      </w:pPr>
      <w:r>
        <w:t>Социальные права. Жилищные правоотношения.</w:t>
      </w:r>
    </w:p>
    <w:p w:rsidR="000D708F" w:rsidRDefault="000D708F" w:rsidP="000D708F">
      <w:pPr>
        <w:ind w:firstLine="567"/>
        <w:jc w:val="both"/>
      </w:pPr>
      <w:r>
        <w:t>Международно-правовая защита жертв вооруженных конфликтов. Право на жизнь в условиях вооруженных конфликтов. Защита гражданского населения в период вооруженных конфликтов.</w:t>
      </w:r>
    </w:p>
    <w:p w:rsidR="000D708F" w:rsidRDefault="000D708F" w:rsidP="000D708F">
      <w:pPr>
        <w:ind w:firstLine="567"/>
        <w:jc w:val="both"/>
      </w:pPr>
      <w:r>
        <w:t>Правовое регулирование отношений в сфере образования.</w:t>
      </w:r>
    </w:p>
    <w:p w:rsidR="000D708F" w:rsidRPr="004B18AC" w:rsidRDefault="000D708F" w:rsidP="000D708F">
      <w:pPr>
        <w:ind w:firstLine="567"/>
        <w:jc w:val="both"/>
        <w:rPr>
          <w:b/>
        </w:rPr>
      </w:pPr>
      <w:r w:rsidRPr="004B18AC">
        <w:rPr>
          <w:b/>
        </w:rPr>
        <w:t>Заключение</w:t>
      </w:r>
      <w:r>
        <w:rPr>
          <w:b/>
        </w:rPr>
        <w:t xml:space="preserve"> (1 ч)</w:t>
      </w:r>
    </w:p>
    <w:p w:rsidR="000D708F" w:rsidRPr="00973C4B" w:rsidRDefault="000D708F" w:rsidP="000D708F">
      <w:pPr>
        <w:ind w:firstLine="567"/>
        <w:jc w:val="both"/>
      </w:pPr>
      <w:r>
        <w:t>Итоговое повторение. Обобщение и систематизация знаний по курсу «Обществознание. 9 класс».</w:t>
      </w:r>
    </w:p>
    <w:p w:rsidR="000D708F" w:rsidRDefault="000D708F" w:rsidP="000D708F">
      <w:pPr>
        <w:ind w:firstLine="567"/>
        <w:jc w:val="both"/>
        <w:rPr>
          <w:b/>
        </w:rPr>
      </w:pPr>
      <w:r w:rsidRPr="00101153">
        <w:rPr>
          <w:b/>
        </w:rPr>
        <w:t>Темы проектов:</w:t>
      </w:r>
    </w:p>
    <w:p w:rsidR="000D708F" w:rsidRDefault="000D708F" w:rsidP="000D708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8AC">
        <w:rPr>
          <w:rFonts w:ascii="Times New Roman" w:hAnsi="Times New Roman" w:cs="Times New Roman"/>
          <w:sz w:val="24"/>
          <w:szCs w:val="24"/>
        </w:rPr>
        <w:t>Знай свои права.</w:t>
      </w:r>
    </w:p>
    <w:p w:rsidR="000D708F" w:rsidRDefault="000D708F" w:rsidP="000D708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Политика (иллюстрированный словарь».</w:t>
      </w:r>
    </w:p>
    <w:p w:rsidR="000D708F" w:rsidRDefault="000D708F" w:rsidP="000D708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 (иллюстрированный словарь).</w:t>
      </w:r>
    </w:p>
    <w:p w:rsidR="000D708F" w:rsidRDefault="000D708F" w:rsidP="000D708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Правовая грамотность подростка.</w:t>
      </w:r>
    </w:p>
    <w:p w:rsidR="000D708F" w:rsidRDefault="000D708F" w:rsidP="000D708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Путешествие в страну «Политика».</w:t>
      </w:r>
    </w:p>
    <w:p w:rsidR="000D708F" w:rsidRDefault="000D708F" w:rsidP="000D708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Моя молодежная партия.</w:t>
      </w:r>
    </w:p>
    <w:p w:rsidR="000D708F" w:rsidRDefault="000D708F" w:rsidP="000D708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Молодежное движение.</w:t>
      </w:r>
    </w:p>
    <w:p w:rsidR="000D708F" w:rsidRDefault="000D708F" w:rsidP="000D708F">
      <w:pPr>
        <w:jc w:val="both"/>
      </w:pPr>
    </w:p>
    <w:p w:rsidR="00955D2E" w:rsidRDefault="00955D2E" w:rsidP="00955D2E">
      <w:pPr>
        <w:jc w:val="center"/>
        <w:rPr>
          <w:b/>
          <w:color w:val="000000"/>
        </w:rPr>
      </w:pPr>
      <w:r w:rsidRPr="00C641A2">
        <w:rPr>
          <w:b/>
          <w:color w:val="000000"/>
        </w:rPr>
        <w:t>ТЕМАТИЧЕСКОЕ ПЛАНИРОВАНИЕ</w:t>
      </w:r>
    </w:p>
    <w:p w:rsidR="00955D2E" w:rsidRPr="00C641A2" w:rsidRDefault="00955D2E" w:rsidP="001B3483">
      <w:pPr>
        <w:ind w:left="120"/>
        <w:jc w:val="center"/>
      </w:pPr>
      <w:r w:rsidRPr="00C641A2">
        <w:rPr>
          <w:b/>
          <w:color w:val="000000"/>
        </w:rPr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2756"/>
        <w:gridCol w:w="797"/>
        <w:gridCol w:w="1558"/>
        <w:gridCol w:w="302"/>
        <w:gridCol w:w="3402"/>
      </w:tblGrid>
      <w:tr w:rsidR="00955D2E" w:rsidRPr="00C641A2" w:rsidTr="00955D2E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№ п/п </w:t>
            </w:r>
          </w:p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3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Наименование разделов и тем программы </w:t>
            </w:r>
          </w:p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378" w:type="dxa"/>
            <w:gridSpan w:val="3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56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Электронные (цифровые) образовательные ресурсы </w:t>
            </w:r>
          </w:p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955D2E" w:rsidRPr="00C641A2" w:rsidTr="00955D2E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3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Всего </w:t>
            </w:r>
          </w:p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Контрольные работы </w:t>
            </w:r>
          </w:p>
        </w:tc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6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955D2E" w:rsidRPr="00DF63A1" w:rsidTr="00955D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Раздел 1. Человек в политическом измерении</w:t>
            </w:r>
          </w:p>
        </w:tc>
      </w:tr>
      <w:tr w:rsidR="00955D2E" w:rsidRPr="00DF63A1" w:rsidTr="00955D2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Политика и политическая власть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695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9">
              <w:r w:rsidRPr="004931A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955D2E" w:rsidRPr="00DF63A1" w:rsidTr="00955D2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Участие граждан в политике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695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0">
              <w:r w:rsidRPr="004931A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955D2E" w:rsidRPr="00C641A2" w:rsidTr="00955D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4931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127" w:type="dxa"/>
            <w:gridSpan w:val="3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955D2E" w:rsidRPr="00C641A2" w:rsidTr="00955D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Раздел 2. Гражданин и государство</w:t>
            </w:r>
          </w:p>
        </w:tc>
      </w:tr>
      <w:tr w:rsidR="00955D2E" w:rsidRPr="00DF63A1" w:rsidTr="00955D2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Основы конституционного строя Российской Федерации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695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1">
              <w:r w:rsidRPr="004931A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955D2E" w:rsidRPr="00DF63A1" w:rsidTr="00955D2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Высшие органы публичной власти в Российской Федерации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695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2">
              <w:r w:rsidRPr="004931A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955D2E" w:rsidRPr="00DF63A1" w:rsidTr="00955D2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4931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695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3">
              <w:r w:rsidRPr="004931A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955D2E" w:rsidRPr="00DF63A1" w:rsidTr="00955D2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4931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695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4">
              <w:r w:rsidRPr="004931A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955D2E" w:rsidRPr="00C641A2" w:rsidTr="00955D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4931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127" w:type="dxa"/>
            <w:gridSpan w:val="3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955D2E" w:rsidRPr="00DF63A1" w:rsidTr="00955D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Раздел 3. Человек в системе социальных отношений</w:t>
            </w:r>
          </w:p>
        </w:tc>
      </w:tr>
      <w:tr w:rsidR="00955D2E" w:rsidRPr="00DF63A1" w:rsidTr="00955D2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Социальные общности и группы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695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5">
              <w:r w:rsidRPr="004931A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955D2E" w:rsidRPr="00DF63A1" w:rsidTr="00955D2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Статусы и роли. Социализация личности. Семья и её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931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695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6">
              <w:r w:rsidRPr="004931A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955D2E" w:rsidRPr="00DF63A1" w:rsidTr="00955D2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Этносы и нации в современном обществе. Социальная политика Российского государства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695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7">
              <w:r w:rsidRPr="004931A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955D2E" w:rsidRPr="00DF63A1" w:rsidTr="00955D2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39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Отклоняющееся поведение и здоровый образ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695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8">
              <w:r w:rsidRPr="004931A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955D2E" w:rsidRPr="00C641A2" w:rsidTr="00955D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27" w:type="dxa"/>
            <w:gridSpan w:val="3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955D2E" w:rsidRPr="00DF63A1" w:rsidTr="00955D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Раздел 4. Человек в современном изменяющемся мире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695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19">
              <w:r w:rsidRPr="004931A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955D2E" w:rsidRPr="00DF63A1" w:rsidTr="00955D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>Защита проектов, итоговое повторение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6900B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695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Библиотека ЦОК </w:t>
            </w:r>
            <w:hyperlink r:id="rId20">
              <w:r w:rsidRPr="004931A0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955D2E" w:rsidRPr="00C641A2" w:rsidTr="00955D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1B3483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ОБЩЕЕ КОЛИЧЕСТВО ЧАСОВ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1B3483" w:rsidP="00955D2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6900B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 </w:t>
            </w:r>
            <w:r w:rsidR="006900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6900BE">
            <w:pPr>
              <w:pStyle w:val="a8"/>
              <w:rPr>
                <w:rFonts w:ascii="Times New Roman" w:hAnsi="Times New Roman" w:cs="Times New Roman"/>
              </w:rPr>
            </w:pPr>
            <w:r w:rsidRPr="004931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95" w:type="dxa"/>
            <w:tcMar>
              <w:top w:w="50" w:type="dxa"/>
              <w:left w:w="100" w:type="dxa"/>
            </w:tcMar>
            <w:vAlign w:val="center"/>
          </w:tcPr>
          <w:p w:rsidR="00955D2E" w:rsidRPr="004931A0" w:rsidRDefault="00955D2E" w:rsidP="00955D2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</w:tbl>
    <w:p w:rsidR="000D708F" w:rsidRDefault="000D708F" w:rsidP="000D708F">
      <w:pPr>
        <w:jc w:val="center"/>
      </w:pPr>
    </w:p>
    <w:p w:rsidR="006900BE" w:rsidRDefault="006900BE" w:rsidP="000D708F">
      <w:pPr>
        <w:jc w:val="center"/>
        <w:rPr>
          <w:b/>
        </w:rPr>
      </w:pPr>
    </w:p>
    <w:p w:rsidR="006900BE" w:rsidRDefault="006900BE" w:rsidP="000D708F">
      <w:pPr>
        <w:jc w:val="center"/>
        <w:rPr>
          <w:b/>
        </w:rPr>
      </w:pPr>
    </w:p>
    <w:p w:rsidR="006900BE" w:rsidRDefault="006900BE" w:rsidP="000D708F">
      <w:pPr>
        <w:jc w:val="center"/>
        <w:rPr>
          <w:b/>
        </w:rPr>
      </w:pPr>
    </w:p>
    <w:p w:rsidR="006900BE" w:rsidRDefault="006900BE" w:rsidP="000D708F">
      <w:pPr>
        <w:jc w:val="center"/>
        <w:rPr>
          <w:b/>
        </w:rPr>
      </w:pPr>
    </w:p>
    <w:p w:rsidR="000D708F" w:rsidRPr="004C7E89" w:rsidRDefault="000D708F" w:rsidP="000D708F">
      <w:pPr>
        <w:jc w:val="center"/>
        <w:rPr>
          <w:b/>
        </w:rPr>
      </w:pPr>
      <w:r w:rsidRPr="004C7E89">
        <w:rPr>
          <w:b/>
        </w:rPr>
        <w:t xml:space="preserve">График </w:t>
      </w:r>
      <w:r w:rsidR="006E04B8">
        <w:rPr>
          <w:b/>
        </w:rPr>
        <w:t>оценочных процедур</w:t>
      </w:r>
    </w:p>
    <w:p w:rsidR="000D708F" w:rsidRDefault="000D708F" w:rsidP="000D708F">
      <w:pPr>
        <w:jc w:val="center"/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128"/>
        <w:gridCol w:w="5240"/>
        <w:gridCol w:w="2614"/>
      </w:tblGrid>
      <w:tr w:rsidR="000D708F" w:rsidTr="00955D2E">
        <w:trPr>
          <w:trHeight w:val="248"/>
        </w:trPr>
        <w:tc>
          <w:tcPr>
            <w:tcW w:w="1128" w:type="dxa"/>
          </w:tcPr>
          <w:p w:rsidR="000D708F" w:rsidRDefault="000D708F" w:rsidP="00955D2E">
            <w:pPr>
              <w:jc w:val="center"/>
            </w:pPr>
            <w:r>
              <w:t>№</w:t>
            </w:r>
          </w:p>
        </w:tc>
        <w:tc>
          <w:tcPr>
            <w:tcW w:w="5240" w:type="dxa"/>
          </w:tcPr>
          <w:p w:rsidR="000D708F" w:rsidRDefault="000D708F" w:rsidP="00955D2E">
            <w:pPr>
              <w:jc w:val="center"/>
            </w:pPr>
            <w:r>
              <w:t>Тема</w:t>
            </w:r>
          </w:p>
        </w:tc>
        <w:tc>
          <w:tcPr>
            <w:tcW w:w="2614" w:type="dxa"/>
          </w:tcPr>
          <w:p w:rsidR="000D708F" w:rsidRDefault="000D708F" w:rsidP="00955D2E">
            <w:pPr>
              <w:jc w:val="center"/>
            </w:pPr>
            <w:r>
              <w:t>Дата</w:t>
            </w:r>
          </w:p>
        </w:tc>
      </w:tr>
      <w:tr w:rsidR="000D708F" w:rsidTr="00955D2E">
        <w:trPr>
          <w:trHeight w:val="260"/>
        </w:trPr>
        <w:tc>
          <w:tcPr>
            <w:tcW w:w="1128" w:type="dxa"/>
          </w:tcPr>
          <w:p w:rsidR="000D708F" w:rsidRDefault="000D708F" w:rsidP="00955D2E">
            <w:pPr>
              <w:jc w:val="center"/>
            </w:pPr>
            <w:r>
              <w:t>1</w:t>
            </w:r>
          </w:p>
        </w:tc>
        <w:tc>
          <w:tcPr>
            <w:tcW w:w="5240" w:type="dxa"/>
          </w:tcPr>
          <w:p w:rsidR="000D708F" w:rsidRDefault="000D708F" w:rsidP="00955D2E">
            <w:r>
              <w:t xml:space="preserve">Контрольная работа по теме: </w:t>
            </w:r>
            <w:r w:rsidR="006900BE" w:rsidRPr="006900BE">
              <w:rPr>
                <w:sz w:val="24"/>
                <w:szCs w:val="24"/>
              </w:rPr>
              <w:t>«Гражданин и государство»</w:t>
            </w:r>
          </w:p>
        </w:tc>
        <w:tc>
          <w:tcPr>
            <w:tcW w:w="2614" w:type="dxa"/>
          </w:tcPr>
          <w:p w:rsidR="000D708F" w:rsidRDefault="000D708F" w:rsidP="006900BE">
            <w:pPr>
              <w:jc w:val="center"/>
            </w:pPr>
            <w:r>
              <w:t>1</w:t>
            </w:r>
            <w:r w:rsidR="006900BE">
              <w:t>7</w:t>
            </w:r>
            <w:r>
              <w:t>.11</w:t>
            </w:r>
          </w:p>
        </w:tc>
      </w:tr>
      <w:tr w:rsidR="000D708F" w:rsidTr="00955D2E">
        <w:trPr>
          <w:trHeight w:val="248"/>
        </w:trPr>
        <w:tc>
          <w:tcPr>
            <w:tcW w:w="1128" w:type="dxa"/>
          </w:tcPr>
          <w:p w:rsidR="000D708F" w:rsidRDefault="000D708F" w:rsidP="00955D2E">
            <w:pPr>
              <w:jc w:val="center"/>
            </w:pPr>
            <w:r>
              <w:t>2</w:t>
            </w:r>
          </w:p>
        </w:tc>
        <w:tc>
          <w:tcPr>
            <w:tcW w:w="5240" w:type="dxa"/>
          </w:tcPr>
          <w:p w:rsidR="000D708F" w:rsidRDefault="000D708F" w:rsidP="00955D2E">
            <w:r>
              <w:t xml:space="preserve">Контрольная работа по теме: </w:t>
            </w:r>
            <w:r w:rsidR="006900BE" w:rsidRPr="006900BE">
              <w:rPr>
                <w:sz w:val="24"/>
                <w:szCs w:val="24"/>
              </w:rPr>
              <w:t>"Человек в политическом измерении"</w:t>
            </w:r>
          </w:p>
        </w:tc>
        <w:tc>
          <w:tcPr>
            <w:tcW w:w="2614" w:type="dxa"/>
          </w:tcPr>
          <w:p w:rsidR="000D708F" w:rsidRDefault="006900BE" w:rsidP="00955D2E">
            <w:pPr>
              <w:jc w:val="center"/>
            </w:pPr>
            <w:r>
              <w:t>09.02</w:t>
            </w:r>
          </w:p>
        </w:tc>
      </w:tr>
    </w:tbl>
    <w:p w:rsidR="000D708F" w:rsidRDefault="000D708F" w:rsidP="000D708F">
      <w:pPr>
        <w:ind w:firstLine="567"/>
        <w:jc w:val="both"/>
      </w:pPr>
    </w:p>
    <w:p w:rsidR="00917A41" w:rsidRDefault="00917A41" w:rsidP="000D708F">
      <w:pPr>
        <w:sectPr w:rsidR="00917A41" w:rsidSect="00E912B8">
          <w:type w:val="continuous"/>
          <w:pgSz w:w="11909" w:h="16834"/>
          <w:pgMar w:top="851" w:right="1044" w:bottom="360" w:left="1711" w:header="720" w:footer="720" w:gutter="0"/>
          <w:cols w:space="60"/>
          <w:noEndnote/>
        </w:sectPr>
      </w:pPr>
    </w:p>
    <w:p w:rsidR="008A4311" w:rsidRDefault="00AD6458" w:rsidP="000D708F">
      <w:pPr>
        <w:jc w:val="center"/>
        <w:rPr>
          <w:b/>
        </w:rPr>
      </w:pPr>
      <w:r w:rsidRPr="004C7E89">
        <w:rPr>
          <w:b/>
        </w:rPr>
        <w:lastRenderedPageBreak/>
        <w:t>Календарно-тематическое планирование</w:t>
      </w:r>
    </w:p>
    <w:p w:rsidR="008A4311" w:rsidRPr="00E912B8" w:rsidRDefault="00E912B8" w:rsidP="00E912B8">
      <w:pPr>
        <w:jc w:val="center"/>
        <w:rPr>
          <w:b/>
        </w:rPr>
      </w:pPr>
      <w:r>
        <w:rPr>
          <w:b/>
        </w:rPr>
        <w:t>Обществознание 9 класс 202</w:t>
      </w:r>
      <w:r w:rsidR="000D708F">
        <w:rPr>
          <w:b/>
        </w:rPr>
        <w:t>2</w:t>
      </w:r>
      <w:r>
        <w:rPr>
          <w:b/>
        </w:rPr>
        <w:t>-202</w:t>
      </w:r>
      <w:r w:rsidR="000D708F">
        <w:rPr>
          <w:b/>
        </w:rPr>
        <w:t>3</w:t>
      </w:r>
      <w:r>
        <w:rPr>
          <w:b/>
        </w:rPr>
        <w:t xml:space="preserve"> </w:t>
      </w:r>
      <w:proofErr w:type="spellStart"/>
      <w:r>
        <w:rPr>
          <w:b/>
        </w:rPr>
        <w:t>уч</w:t>
      </w:r>
      <w:proofErr w:type="gramStart"/>
      <w:r>
        <w:rPr>
          <w:b/>
        </w:rPr>
        <w:t>.г</w:t>
      </w:r>
      <w:proofErr w:type="gramEnd"/>
      <w:r>
        <w:rPr>
          <w:b/>
        </w:rPr>
        <w:t>од</w:t>
      </w:r>
      <w:proofErr w:type="spellEnd"/>
    </w:p>
    <w:p w:rsidR="00AD6458" w:rsidRPr="006E579D" w:rsidRDefault="00AD6458" w:rsidP="008A4311">
      <w:pPr>
        <w:jc w:val="center"/>
        <w:rPr>
          <w:i/>
        </w:rPr>
      </w:pPr>
    </w:p>
    <w:p w:rsidR="00E76BED" w:rsidRPr="005F331E" w:rsidRDefault="00E76BED" w:rsidP="00E76BED"/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5270"/>
        <w:gridCol w:w="660"/>
        <w:gridCol w:w="1055"/>
        <w:gridCol w:w="1164"/>
        <w:gridCol w:w="5357"/>
      </w:tblGrid>
      <w:tr w:rsidR="00E76BED" w:rsidRPr="00C641A2" w:rsidTr="006E04B8">
        <w:trPr>
          <w:trHeight w:val="144"/>
          <w:tblCellSpacing w:w="20" w:type="nil"/>
        </w:trPr>
        <w:tc>
          <w:tcPr>
            <w:tcW w:w="4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left w:val="single" w:sz="4" w:space="0" w:color="auto"/>
              <w:bottom w:val="nil"/>
            </w:tcBorders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vMerge w:val="restart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6BED" w:rsidRPr="00C641A2" w:rsidTr="006E04B8">
        <w:trPr>
          <w:trHeight w:val="493"/>
          <w:tblCellSpacing w:w="20" w:type="nil"/>
        </w:trPr>
        <w:tc>
          <w:tcPr>
            <w:tcW w:w="486" w:type="dxa"/>
            <w:vMerge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0" w:type="dxa"/>
            <w:vMerge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 xml:space="preserve">№ факт </w:t>
            </w:r>
          </w:p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6BED" w:rsidRPr="008A4F64" w:rsidRDefault="006E04B8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</w:t>
            </w:r>
            <w:r w:rsidR="00E76BED" w:rsidRPr="008A4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4" w:type="dxa"/>
            <w:vMerge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7" w:type="dxa"/>
            <w:vMerge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6BED" w:rsidRPr="00C641A2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Политика и политическая власть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термины</w:t>
            </w:r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Государство  — политическая организация общества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" w:history="1">
              <w:r w:rsidRPr="008A4F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https://m.edsoo.ru/f5ec4652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Политические режимы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" w:history="1">
              <w:r w:rsidRPr="008A4F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https://m.edsoo.ru/f5ec47ec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Формы политического участия. Выборы, референдум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" w:history="1">
              <w:r w:rsidRPr="008A4F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https://m.edsoo.ru/f5ec4aee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Политические партии, их роль в демократическом </w:t>
            </w:r>
            <w:proofErr w:type="spellStart"/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обществе.Общественно</w:t>
            </w:r>
            <w:proofErr w:type="spellEnd"/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политические организации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" w:history="1">
              <w:r w:rsidRPr="008A4F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https://m.edsoo.ru/f5ec4c9c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конституционного строя Российской Федерации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" w:history="1">
              <w:r w:rsidRPr="008A4F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https://m.edsoo.ru/f5ec53c2</w:t>
              </w:r>
            </w:hyperlink>
          </w:p>
        </w:tc>
      </w:tr>
      <w:tr w:rsidR="00E76BED" w:rsidRPr="00C641A2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конституционного строя РФ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термины</w:t>
            </w:r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" w:history="1">
              <w:r w:rsidRPr="008A4F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https://m.edsoo.ru/f5ec4e68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Высшие органы публичной власти в Российской Федерации. Президент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" w:history="1">
              <w:r w:rsidRPr="008A4F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https://m.edsoo.ru/f5ec575a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Высшие органы публичной власти в Российской Федерации. Федеральное собрание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" w:history="1">
              <w:r w:rsidRPr="008A4F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https://m.edsoo.ru/f5ec591c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Государственно- территориальное устройство Российской Федерации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" w:history="1">
              <w:r w:rsidRPr="008A4F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https://m.edsoo.ru/f5ec5ae8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Местное самоуправление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" w:history="1">
              <w:r w:rsidRPr="008A4F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https://m.edsoo.ru/f5ec5dcc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Конституционный статус гражданина Российской Федерации. Гражданство Российской Федерации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" w:history="1">
              <w:r w:rsidRPr="008A4F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https://m.edsoo.ru/f5ec5f7a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" w:history="1">
              <w:r w:rsidRPr="008A4F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https://m.edsoo.ru/f5ec64de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мобильность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" w:history="1">
              <w:r w:rsidRPr="008A4F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https://m.edsoo.ru/f5ec66a0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Повторительно-обобщающий урок по теме «Гражданин и государство»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" w:history="1">
              <w:r w:rsidRPr="008A4F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https://m.edsoo.ru/f5ec6150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Социальный статус человека в обществе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" w:history="1">
              <w:r w:rsidRPr="008A4F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https://m.edsoo.ru/f5ec6a4c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Социальные роли. Ролевой набор подростка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r w:rsidRPr="008A4F6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https://m.edsoo.ru/f5ec6c40</w:t>
            </w:r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Социализация личности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8A4F64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F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6" w:history="1">
              <w:r w:rsidRPr="008A4F6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https://m.edsoo.ru/f5ec6e0c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Семья и ее функции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7" w:history="1">
              <w:r w:rsidRPr="00780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https://m.edsoo.ru/f5ec6fce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Этнос и нация. Россия- многонациональное государство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8" w:history="1">
              <w:r w:rsidRPr="00780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https://m.edsoo.ru/f5ec7190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Этнос и нация. Россия- многонациональное гос-во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9" w:history="1">
              <w:r w:rsidRPr="00780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https://m.edsoo.ru/f5ec746a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Социальная политика Российского государства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0" w:history="1">
              <w:r w:rsidRPr="00780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https://m.edsoo.ru/f5ec55a2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Отклоняющееся поведение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1" w:history="1">
              <w:r w:rsidRPr="00780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https://m.edsoo.ru/f5ec765e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E76B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Защита проектов, итоговое повторение по теме "Человек в современном измен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яю</w:t>
            </w: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щемся мире"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2">
              <w:r w:rsidRPr="007805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https://m.edsoo.ru/f5eca552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3" w:history="1">
              <w:r w:rsidRPr="00780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https://m.edsoo.ru/f5ec7a0a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Информационное общество. Сущность глобализации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4" w:history="1">
              <w:r w:rsidRPr="00780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https://m.edsoo.ru/f5ec96de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Сущность глобализации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5" w:history="1">
              <w:r w:rsidRPr="00780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https://m.edsoo.ru/f5ec98b4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Молодёжь  — активный участник общественной жизни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6" w:history="1">
              <w:r w:rsidRPr="00780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https://m.edsoo.ru/f5ec9a58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Профессиии</w:t>
            </w:r>
            <w:proofErr w:type="spellEnd"/>
            <w:r w:rsidRPr="00780586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и будущего. Здоровый образ жизни. Мода и спорт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7" w:history="1">
              <w:r w:rsidRPr="00780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https://m.edsoo.ru/f5ec9be8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Современные формы связи и коммуникации: как они изменили мир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8" w:history="1">
              <w:r w:rsidRPr="00780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https://m.edsoo.ru/f5ec9e54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9" w:history="1">
              <w:r w:rsidRPr="00780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https://m.edsoo.ru/f5ec9fc6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0" w:history="1">
              <w:r w:rsidRPr="00780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https://m.edsoo.ru/f5eca1ec</w:t>
              </w:r>
            </w:hyperlink>
          </w:p>
        </w:tc>
      </w:tr>
      <w:tr w:rsidR="00E76BED" w:rsidRPr="00DF63A1" w:rsidTr="006E04B8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1" w:history="1">
              <w:r w:rsidRPr="0078058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https://m.edsoo.ru/f5eca3d6</w:t>
              </w:r>
            </w:hyperlink>
          </w:p>
        </w:tc>
      </w:tr>
    </w:tbl>
    <w:p w:rsidR="006E04B8" w:rsidRDefault="006E04B8" w:rsidP="00E76BED">
      <w:pPr>
        <w:jc w:val="center"/>
        <w:rPr>
          <w:b/>
          <w:color w:val="000000"/>
        </w:rPr>
      </w:pPr>
    </w:p>
    <w:p w:rsidR="00E76BED" w:rsidRPr="000C2033" w:rsidRDefault="00E76BED" w:rsidP="00E76BED">
      <w:pPr>
        <w:jc w:val="center"/>
        <w:rPr>
          <w:b/>
        </w:rPr>
      </w:pPr>
      <w:r>
        <w:rPr>
          <w:b/>
          <w:color w:val="000000"/>
        </w:rPr>
        <w:lastRenderedPageBreak/>
        <w:t>Календарн</w:t>
      </w:r>
      <w:proofErr w:type="gramStart"/>
      <w:r>
        <w:rPr>
          <w:b/>
          <w:color w:val="000000"/>
        </w:rPr>
        <w:t>о-</w:t>
      </w:r>
      <w:proofErr w:type="gramEnd"/>
      <w:r>
        <w:rPr>
          <w:b/>
          <w:color w:val="000000"/>
        </w:rPr>
        <w:t xml:space="preserve"> тематическое</w:t>
      </w:r>
      <w:r w:rsidRPr="00784A43">
        <w:rPr>
          <w:b/>
          <w:color w:val="000000"/>
        </w:rPr>
        <w:t xml:space="preserve"> </w:t>
      </w:r>
      <w:r w:rsidRPr="000C2033">
        <w:rPr>
          <w:b/>
        </w:rPr>
        <w:t>планирование по Обществознанию 9 класс</w:t>
      </w:r>
    </w:p>
    <w:p w:rsidR="00E76BED" w:rsidRPr="000C2033" w:rsidRDefault="00E76BED" w:rsidP="00E76BED">
      <w:pPr>
        <w:jc w:val="center"/>
      </w:pPr>
      <w:r w:rsidRPr="000C2033">
        <w:rPr>
          <w:b/>
        </w:rPr>
        <w:t>Подготовка к ОГЭ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4819"/>
        <w:gridCol w:w="709"/>
        <w:gridCol w:w="1421"/>
        <w:gridCol w:w="4253"/>
      </w:tblGrid>
      <w:tr w:rsidR="00E76BED" w:rsidRPr="00C641A2" w:rsidTr="00703440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80586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4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709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bottom w:val="nil"/>
              <w:right w:val="single" w:sz="4" w:space="0" w:color="auto"/>
            </w:tcBorders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E76BED" w:rsidRPr="00C641A2" w:rsidTr="00703440">
        <w:trPr>
          <w:trHeight w:val="639"/>
          <w:tblCellSpacing w:w="20" w:type="nil"/>
        </w:trPr>
        <w:tc>
          <w:tcPr>
            <w:tcW w:w="526" w:type="dxa"/>
            <w:vMerge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 xml:space="preserve">№ факт 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4253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E76BED" w:rsidRPr="001069BD" w:rsidTr="00703440">
        <w:trPr>
          <w:trHeight w:val="319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 xml:space="preserve">Политика и власть. Формы </w:t>
            </w:r>
            <w:proofErr w:type="spellStart"/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государтва</w:t>
            </w:r>
            <w:proofErr w:type="spellEnd"/>
            <w:r w:rsidRPr="00780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Разбор заданий 1-3</w:t>
            </w:r>
          </w:p>
        </w:tc>
      </w:tr>
      <w:tr w:rsidR="00E76BED" w:rsidRPr="00DF63A1" w:rsidTr="007034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Политические режимы. Избирательное право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2">
              <w:r w:rsidRPr="007805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https://m.edsoo.ru/f5ec4652</w:t>
              </w:r>
            </w:hyperlink>
          </w:p>
        </w:tc>
      </w:tr>
      <w:tr w:rsidR="00E76BED" w:rsidRPr="00DF63A1" w:rsidTr="007034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Гражданское общество и государство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3">
              <w:r w:rsidRPr="007805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https://m.edsoo.ru/f5ec47ec</w:t>
              </w:r>
            </w:hyperlink>
          </w:p>
        </w:tc>
      </w:tr>
      <w:tr w:rsidR="00E76BED" w:rsidRPr="00DF63A1" w:rsidTr="007034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4">
              <w:r w:rsidRPr="007805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https://m.edsoo.ru/f5ec4aee</w:t>
              </w:r>
            </w:hyperlink>
          </w:p>
        </w:tc>
      </w:tr>
      <w:tr w:rsidR="00E76BED" w:rsidRPr="00DF63A1" w:rsidTr="007034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Высшие органы публичной власти в Российской Федерации. Правительство.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5">
              <w:r w:rsidRPr="007805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https://m.edsoo.ru/f5ec4c9c</w:t>
              </w:r>
            </w:hyperlink>
          </w:p>
        </w:tc>
      </w:tr>
      <w:tr w:rsidR="00E76BED" w:rsidRPr="00C641A2" w:rsidTr="007034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Судебная система. Правоохранительные органы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Разбор заданий 1-3</w:t>
            </w:r>
          </w:p>
        </w:tc>
      </w:tr>
      <w:tr w:rsidR="00E76BED" w:rsidRPr="00C641A2" w:rsidTr="007034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Право, его роль в жизни общества и государства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Разбор заданий 12-15</w:t>
            </w:r>
          </w:p>
        </w:tc>
      </w:tr>
      <w:tr w:rsidR="00E76BED" w:rsidRPr="00DF63A1" w:rsidTr="007034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«Гражданин и государство»</w:t>
            </w:r>
          </w:p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6">
              <w:r w:rsidRPr="007805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https://m.edsoo.ru/f5ec4e68</w:t>
              </w:r>
            </w:hyperlink>
          </w:p>
        </w:tc>
      </w:tr>
      <w:tr w:rsidR="00E76BED" w:rsidRPr="00DF63A1" w:rsidTr="007034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и юридические лица. </w:t>
            </w:r>
            <w:r w:rsidRPr="00780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Правонарушение и его признаки. </w:t>
            </w: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Гражданские правоотношения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 xml:space="preserve">§12 Библиотека ЦОК </w:t>
            </w:r>
            <w:hyperlink r:id="rId57">
              <w:r w:rsidRPr="0078058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https://m.edsoo.ru/f5ec575a</w:t>
              </w:r>
            </w:hyperlink>
          </w:p>
        </w:tc>
      </w:tr>
      <w:tr w:rsidR="00E76BED" w:rsidRPr="001069BD" w:rsidTr="007034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Право на труд. Трудовые правоотношения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Разбор заданий 21-22</w:t>
            </w:r>
          </w:p>
        </w:tc>
      </w:tr>
      <w:tr w:rsidR="00E76BED" w:rsidRPr="001069BD" w:rsidTr="007034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Сфера духовной жизни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Разбор заданий 1-3</w:t>
            </w:r>
          </w:p>
        </w:tc>
      </w:tr>
      <w:tr w:rsidR="00E76BED" w:rsidRPr="00DF63A1" w:rsidTr="007034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Экономика и её роль в жизни общества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Разбор заданий 4-6</w:t>
            </w:r>
          </w:p>
        </w:tc>
      </w:tr>
      <w:tr w:rsidR="00E76BED" w:rsidRPr="00C641A2" w:rsidTr="007034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Типы экономических систем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Разбор заданий 7-11</w:t>
            </w:r>
          </w:p>
        </w:tc>
      </w:tr>
      <w:tr w:rsidR="00E76BED" w:rsidRPr="00C641A2" w:rsidTr="007034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Факторы производства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Разбор заданий 12-15</w:t>
            </w:r>
          </w:p>
        </w:tc>
      </w:tr>
      <w:tr w:rsidR="00E76BED" w:rsidRPr="00C641A2" w:rsidTr="007034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Роль государства в экономике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Разбор заданий 16-20</w:t>
            </w:r>
          </w:p>
        </w:tc>
      </w:tr>
      <w:tr w:rsidR="00E76BED" w:rsidRPr="00DF63A1" w:rsidTr="007034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Инфляция. Безработица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Разбор заданий 21-22</w:t>
            </w:r>
          </w:p>
        </w:tc>
      </w:tr>
      <w:tr w:rsidR="00E76BED" w:rsidRPr="00C641A2" w:rsidTr="007034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Экономическая сфера. Тест.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80586">
              <w:rPr>
                <w:rFonts w:ascii="Times New Roman" w:hAnsi="Times New Roman" w:cs="Times New Roman"/>
                <w:sz w:val="24"/>
                <w:szCs w:val="24"/>
              </w:rPr>
              <w:t>Разбор заданий 23-24</w:t>
            </w:r>
          </w:p>
        </w:tc>
      </w:tr>
      <w:tr w:rsidR="00E76BED" w:rsidRPr="00C641A2" w:rsidTr="00703440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</w:tcPr>
          <w:p w:rsidR="00E76BED" w:rsidRPr="00E76BED" w:rsidRDefault="00E76BED" w:rsidP="0070344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6B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51 час   К/Р - 2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76BED" w:rsidRPr="00E76BED" w:rsidRDefault="00E76BED" w:rsidP="007034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BED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76BED" w:rsidRPr="00780586" w:rsidRDefault="00E76BED" w:rsidP="0070344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6BED" w:rsidRPr="008F596B" w:rsidRDefault="00E76BED" w:rsidP="00E76BED">
      <w:pPr>
        <w:rPr>
          <w:b/>
        </w:rPr>
        <w:sectPr w:rsidR="00E76BED" w:rsidRPr="008F596B" w:rsidSect="00E76BED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E76BED" w:rsidRDefault="00E76BED" w:rsidP="00E76BED">
      <w:pPr>
        <w:rPr>
          <w:b/>
        </w:rPr>
      </w:pPr>
    </w:p>
    <w:p w:rsidR="00E76BED" w:rsidRDefault="00E76BED" w:rsidP="00E76BED">
      <w:pPr>
        <w:rPr>
          <w:b/>
        </w:rPr>
      </w:pPr>
    </w:p>
    <w:p w:rsidR="00E76BED" w:rsidRDefault="00E76BED" w:rsidP="00E76BED">
      <w:pPr>
        <w:rPr>
          <w:b/>
        </w:rPr>
      </w:pPr>
    </w:p>
    <w:p w:rsidR="00E76BED" w:rsidRDefault="00E76BED" w:rsidP="00E76BED">
      <w:pPr>
        <w:tabs>
          <w:tab w:val="left" w:pos="567"/>
        </w:tabs>
        <w:rPr>
          <w:b/>
          <w:szCs w:val="28"/>
        </w:rPr>
      </w:pPr>
      <w:r>
        <w:rPr>
          <w:b/>
          <w:szCs w:val="28"/>
        </w:rPr>
        <w:t>Учебно-методическое и материально-техническое обеспечение образовательного процесса.</w:t>
      </w:r>
    </w:p>
    <w:p w:rsidR="00E76BED" w:rsidRPr="00E76BED" w:rsidRDefault="00E76BED" w:rsidP="00E76BED">
      <w:pPr>
        <w:tabs>
          <w:tab w:val="left" w:pos="567"/>
        </w:tabs>
        <w:ind w:left="360"/>
        <w:jc w:val="both"/>
        <w:rPr>
          <w:b/>
          <w:sz w:val="28"/>
          <w:szCs w:val="28"/>
        </w:rPr>
      </w:pPr>
      <w:r w:rsidRPr="00E76BED">
        <w:t>Обществознание. 9 класс. Учебник / Под ред. Л.Н. Боголюбова и др. М.: Просвещение, 2022.</w:t>
      </w:r>
    </w:p>
    <w:p w:rsidR="00E76BED" w:rsidRPr="00E76BED" w:rsidRDefault="00E76BED" w:rsidP="00E76BED">
      <w:pPr>
        <w:tabs>
          <w:tab w:val="left" w:pos="567"/>
        </w:tabs>
        <w:ind w:left="360"/>
        <w:jc w:val="both"/>
        <w:rPr>
          <w:b/>
          <w:sz w:val="28"/>
          <w:szCs w:val="28"/>
        </w:rPr>
      </w:pPr>
      <w:r w:rsidRPr="00E76BED">
        <w:t xml:space="preserve"> Обществознание. 9 класс. Электронное приложение к учебнику под ред. Л.Н. Боголюбова и др. М.: Просвещение, 2022.</w:t>
      </w:r>
    </w:p>
    <w:p w:rsidR="00E76BED" w:rsidRDefault="00E76BED" w:rsidP="00E76BED">
      <w:pPr>
        <w:ind w:left="360"/>
        <w:jc w:val="both"/>
        <w:rPr>
          <w:rFonts w:eastAsia="Calibri"/>
        </w:rPr>
      </w:pPr>
      <w:proofErr w:type="spellStart"/>
      <w:r w:rsidRPr="00E76BED">
        <w:rPr>
          <w:rFonts w:eastAsia="Calibri"/>
        </w:rPr>
        <w:t>Краюшкина</w:t>
      </w:r>
      <w:proofErr w:type="spellEnd"/>
      <w:r w:rsidRPr="00E76BED">
        <w:rPr>
          <w:rFonts w:eastAsia="Calibri"/>
        </w:rPr>
        <w:t xml:space="preserve"> С.В. Тесты по обществознанию: 9 класс: к учебнику Л.Н. Боголюбова и др. «Обществознание. 9 класс». ФГОС (к новому учебнику) / С.В </w:t>
      </w:r>
      <w:proofErr w:type="spellStart"/>
      <w:r w:rsidRPr="00E76BED">
        <w:rPr>
          <w:rFonts w:eastAsia="Calibri"/>
        </w:rPr>
        <w:t>Краюшкина</w:t>
      </w:r>
      <w:proofErr w:type="spellEnd"/>
      <w:r w:rsidRPr="00E76BED">
        <w:rPr>
          <w:rFonts w:eastAsia="Calibri"/>
        </w:rPr>
        <w:t xml:space="preserve">.–М.: Издательство «Экзамен», 2017, </w:t>
      </w:r>
    </w:p>
    <w:p w:rsidR="00E76BED" w:rsidRDefault="00E76BED" w:rsidP="00E76BED">
      <w:pPr>
        <w:ind w:left="360"/>
        <w:jc w:val="both"/>
        <w:rPr>
          <w:rFonts w:eastAsia="Calibri"/>
        </w:rPr>
      </w:pPr>
      <w:r w:rsidRPr="00E76BED">
        <w:rPr>
          <w:rFonts w:eastAsia="Calibri"/>
        </w:rPr>
        <w:t xml:space="preserve">КИМ. Обществознание. 9 класс/ Сост. А.В. </w:t>
      </w:r>
      <w:proofErr w:type="spellStart"/>
      <w:r w:rsidRPr="00E76BED">
        <w:rPr>
          <w:rFonts w:eastAsia="Calibri"/>
        </w:rPr>
        <w:t>Поздеев</w:t>
      </w:r>
      <w:proofErr w:type="spellEnd"/>
      <w:r w:rsidRPr="00E76BED">
        <w:rPr>
          <w:rFonts w:eastAsia="Calibri"/>
        </w:rPr>
        <w:t>. – 4-е изд.- М.: ВАКО, 2021.-96 с.</w:t>
      </w:r>
    </w:p>
    <w:p w:rsidR="00E76BED" w:rsidRPr="006900BE" w:rsidRDefault="00E76BED" w:rsidP="006900BE">
      <w:pPr>
        <w:ind w:left="360"/>
        <w:rPr>
          <w:rFonts w:eastAsia="Calibri"/>
        </w:rPr>
        <w:sectPr w:rsidR="00E76BED" w:rsidRPr="006900BE" w:rsidSect="00703440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  <w:r w:rsidRPr="00E76BED">
        <w:rPr>
          <w:rFonts w:eastAsia="Calibri"/>
        </w:rPr>
        <w:t xml:space="preserve"> А.Ю. </w:t>
      </w:r>
      <w:proofErr w:type="spellStart"/>
      <w:r w:rsidRPr="00E76BED">
        <w:rPr>
          <w:rFonts w:eastAsia="Calibri"/>
        </w:rPr>
        <w:t>Лазебникова</w:t>
      </w:r>
      <w:proofErr w:type="spellEnd"/>
      <w:r w:rsidRPr="00E76BED">
        <w:rPr>
          <w:rFonts w:eastAsia="Calibri"/>
        </w:rPr>
        <w:t xml:space="preserve"> «</w:t>
      </w:r>
      <w:proofErr w:type="spellStart"/>
      <w:r w:rsidRPr="00E76BED">
        <w:rPr>
          <w:rFonts w:eastAsia="Calibri"/>
        </w:rPr>
        <w:t>Т</w:t>
      </w:r>
      <w:r w:rsidR="006900BE">
        <w:rPr>
          <w:rFonts w:eastAsia="Calibri"/>
        </w:rPr>
        <w:t>иповы</w:t>
      </w:r>
      <w:proofErr w:type="spellEnd"/>
      <w:r w:rsidR="006900BE">
        <w:rPr>
          <w:rFonts w:eastAsia="Calibri"/>
        </w:rPr>
        <w:t xml:space="preserve"> задания 2022г».</w:t>
      </w:r>
    </w:p>
    <w:p w:rsidR="006D250C" w:rsidRDefault="006D250C" w:rsidP="006D250C">
      <w:pPr>
        <w:jc w:val="both"/>
        <w:rPr>
          <w:rFonts w:eastAsia="Calibri"/>
        </w:rPr>
      </w:pPr>
    </w:p>
    <w:p w:rsidR="006D250C" w:rsidRDefault="006D250C" w:rsidP="006D250C">
      <w:pPr>
        <w:jc w:val="both"/>
        <w:rPr>
          <w:rFonts w:eastAsia="Calibri"/>
        </w:rPr>
      </w:pPr>
    </w:p>
    <w:p w:rsidR="006D250C" w:rsidRPr="006D250C" w:rsidRDefault="006D250C" w:rsidP="006D250C">
      <w:pPr>
        <w:jc w:val="both"/>
        <w:rPr>
          <w:rFonts w:eastAsia="Calibri"/>
        </w:rPr>
      </w:pPr>
    </w:p>
    <w:p w:rsidR="006D250C" w:rsidRDefault="006D250C" w:rsidP="006D250C"/>
    <w:p w:rsidR="00B10F80" w:rsidRDefault="00B10F80" w:rsidP="004F1F0B"/>
    <w:p w:rsidR="006D250C" w:rsidRDefault="006D250C" w:rsidP="004F1F0B"/>
    <w:p w:rsidR="006D250C" w:rsidRDefault="006D250C" w:rsidP="004F1F0B"/>
    <w:p w:rsidR="006D250C" w:rsidRDefault="006D250C" w:rsidP="004F1F0B"/>
    <w:p w:rsidR="006D250C" w:rsidRDefault="006D250C" w:rsidP="004F1F0B"/>
    <w:p w:rsidR="006D250C" w:rsidRDefault="006D250C" w:rsidP="004F1F0B"/>
    <w:p w:rsidR="006D250C" w:rsidRDefault="006D250C" w:rsidP="004F1F0B"/>
    <w:p w:rsidR="006D250C" w:rsidRDefault="006D250C" w:rsidP="004F1F0B"/>
    <w:p w:rsidR="006D250C" w:rsidRDefault="006D250C" w:rsidP="004F1F0B"/>
    <w:p w:rsidR="006D250C" w:rsidRDefault="006D250C" w:rsidP="004F1F0B"/>
    <w:p w:rsidR="006D250C" w:rsidRDefault="006D250C" w:rsidP="004F1F0B"/>
    <w:p w:rsidR="006D250C" w:rsidRDefault="006D250C" w:rsidP="004F1F0B"/>
    <w:p w:rsidR="006D250C" w:rsidRDefault="006D250C" w:rsidP="004F1F0B"/>
    <w:p w:rsidR="008A0CAB" w:rsidRDefault="008A0CAB" w:rsidP="004F1F0B"/>
    <w:p w:rsidR="008A0CAB" w:rsidRDefault="008A0CAB" w:rsidP="004F1F0B"/>
    <w:p w:rsidR="008A0CAB" w:rsidRDefault="008A0CAB" w:rsidP="004F1F0B"/>
    <w:p w:rsidR="008A0CAB" w:rsidRDefault="008A0CAB" w:rsidP="004F1F0B"/>
    <w:p w:rsidR="008A0CAB" w:rsidRDefault="008A0CAB" w:rsidP="004F1F0B"/>
    <w:p w:rsidR="008A0CAB" w:rsidRDefault="008A0CAB" w:rsidP="004F1F0B"/>
    <w:p w:rsidR="008A0CAB" w:rsidRDefault="008A0CAB" w:rsidP="004F1F0B"/>
    <w:p w:rsidR="008A0CAB" w:rsidRDefault="008A0CAB" w:rsidP="004F1F0B"/>
    <w:p w:rsidR="008A0CAB" w:rsidRDefault="008A0CAB" w:rsidP="004F1F0B"/>
    <w:p w:rsidR="008A0CAB" w:rsidRDefault="008A0CAB" w:rsidP="004F1F0B"/>
    <w:p w:rsidR="008A0CAB" w:rsidRDefault="008A0CAB" w:rsidP="004F1F0B"/>
    <w:p w:rsidR="006D250C" w:rsidRDefault="006D250C" w:rsidP="006D250C"/>
    <w:p w:rsidR="00A114B4" w:rsidRDefault="00A114B4" w:rsidP="006D250C"/>
    <w:p w:rsidR="00A114B4" w:rsidRDefault="00A114B4" w:rsidP="006D250C"/>
    <w:p w:rsidR="00A114B4" w:rsidRDefault="00A114B4" w:rsidP="006D250C"/>
    <w:p w:rsidR="006D250C" w:rsidRDefault="006D250C" w:rsidP="004F1F0B"/>
    <w:sectPr w:rsidR="006D250C" w:rsidSect="008A0CA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2A89"/>
    <w:multiLevelType w:val="hybridMultilevel"/>
    <w:tmpl w:val="F266EB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81D63"/>
    <w:multiLevelType w:val="hybridMultilevel"/>
    <w:tmpl w:val="2B863CB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F3A50E3"/>
    <w:multiLevelType w:val="hybridMultilevel"/>
    <w:tmpl w:val="C09A7A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45D7445"/>
    <w:multiLevelType w:val="hybridMultilevel"/>
    <w:tmpl w:val="B13016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5BF6CCF"/>
    <w:multiLevelType w:val="multilevel"/>
    <w:tmpl w:val="FD961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5C3B94"/>
    <w:multiLevelType w:val="hybridMultilevel"/>
    <w:tmpl w:val="DFB24930"/>
    <w:lvl w:ilvl="0" w:tplc="157203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949E1"/>
    <w:multiLevelType w:val="hybridMultilevel"/>
    <w:tmpl w:val="27BE22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3F112C5"/>
    <w:multiLevelType w:val="multilevel"/>
    <w:tmpl w:val="8CF62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251F1B"/>
    <w:multiLevelType w:val="hybridMultilevel"/>
    <w:tmpl w:val="5606BA92"/>
    <w:lvl w:ilvl="0" w:tplc="0DC0F4B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B03037"/>
    <w:multiLevelType w:val="hybridMultilevel"/>
    <w:tmpl w:val="DEBA3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6E265F"/>
    <w:multiLevelType w:val="hybridMultilevel"/>
    <w:tmpl w:val="AD9CBA8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76E43A9"/>
    <w:multiLevelType w:val="hybridMultilevel"/>
    <w:tmpl w:val="E5465B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B355061"/>
    <w:multiLevelType w:val="hybridMultilevel"/>
    <w:tmpl w:val="5CACCB28"/>
    <w:lvl w:ilvl="0" w:tplc="57466A6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B5A4DFE"/>
    <w:multiLevelType w:val="hybridMultilevel"/>
    <w:tmpl w:val="B366E6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24A05FC"/>
    <w:multiLevelType w:val="hybridMultilevel"/>
    <w:tmpl w:val="75EAFE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7521212"/>
    <w:multiLevelType w:val="hybridMultilevel"/>
    <w:tmpl w:val="FE247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5A50759"/>
    <w:multiLevelType w:val="hybridMultilevel"/>
    <w:tmpl w:val="0FF20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6E21FE2"/>
    <w:multiLevelType w:val="hybridMultilevel"/>
    <w:tmpl w:val="8FDA0F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2"/>
  </w:num>
  <w:num w:numId="4">
    <w:abstractNumId w:val="0"/>
  </w:num>
  <w:num w:numId="5">
    <w:abstractNumId w:val="15"/>
  </w:num>
  <w:num w:numId="6">
    <w:abstractNumId w:val="11"/>
  </w:num>
  <w:num w:numId="7">
    <w:abstractNumId w:val="6"/>
  </w:num>
  <w:num w:numId="8">
    <w:abstractNumId w:val="5"/>
  </w:num>
  <w:num w:numId="9">
    <w:abstractNumId w:val="10"/>
  </w:num>
  <w:num w:numId="10">
    <w:abstractNumId w:val="1"/>
  </w:num>
  <w:num w:numId="11">
    <w:abstractNumId w:val="13"/>
  </w:num>
  <w:num w:numId="12">
    <w:abstractNumId w:val="3"/>
  </w:num>
  <w:num w:numId="13">
    <w:abstractNumId w:val="8"/>
  </w:num>
  <w:num w:numId="14">
    <w:abstractNumId w:val="14"/>
  </w:num>
  <w:num w:numId="15">
    <w:abstractNumId w:val="9"/>
  </w:num>
  <w:num w:numId="16">
    <w:abstractNumId w:val="7"/>
  </w:num>
  <w:num w:numId="17">
    <w:abstractNumId w:val="4"/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1CAB"/>
    <w:rsid w:val="00007A3A"/>
    <w:rsid w:val="00081016"/>
    <w:rsid w:val="000C2033"/>
    <w:rsid w:val="000D708F"/>
    <w:rsid w:val="001666D1"/>
    <w:rsid w:val="001B3483"/>
    <w:rsid w:val="002819F2"/>
    <w:rsid w:val="004C7E89"/>
    <w:rsid w:val="004F1F0B"/>
    <w:rsid w:val="00551CAB"/>
    <w:rsid w:val="00674B64"/>
    <w:rsid w:val="006900BE"/>
    <w:rsid w:val="006D250C"/>
    <w:rsid w:val="006E04B8"/>
    <w:rsid w:val="00703440"/>
    <w:rsid w:val="008A0CAB"/>
    <w:rsid w:val="008A4311"/>
    <w:rsid w:val="008C7E1A"/>
    <w:rsid w:val="00917515"/>
    <w:rsid w:val="00917A41"/>
    <w:rsid w:val="00955D2E"/>
    <w:rsid w:val="00966285"/>
    <w:rsid w:val="009D4D35"/>
    <w:rsid w:val="00A114B4"/>
    <w:rsid w:val="00AD6458"/>
    <w:rsid w:val="00B10F80"/>
    <w:rsid w:val="00B14F0C"/>
    <w:rsid w:val="00BE35F6"/>
    <w:rsid w:val="00C61E61"/>
    <w:rsid w:val="00CD75A7"/>
    <w:rsid w:val="00E639FF"/>
    <w:rsid w:val="00E76BED"/>
    <w:rsid w:val="00E912B8"/>
    <w:rsid w:val="00ED2D81"/>
    <w:rsid w:val="00F17BC9"/>
    <w:rsid w:val="00F75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A4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39"/>
    <w:rsid w:val="00AD64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C61E61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semiHidden/>
    <w:rsid w:val="006D250C"/>
    <w:rPr>
      <w:rFonts w:eastAsia="Calibri"/>
      <w:b/>
      <w:bCs/>
      <w:sz w:val="23"/>
      <w:szCs w:val="23"/>
      <w:lang w:val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6D250C"/>
    <w:rPr>
      <w:rFonts w:ascii="Times New Roman" w:eastAsia="Calibri" w:hAnsi="Times New Roman" w:cs="Times New Roman"/>
      <w:b/>
      <w:bCs/>
      <w:sz w:val="23"/>
      <w:szCs w:val="23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4C7E8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C7E8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955D2E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6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414" TargetMode="External"/><Relationship Id="rId18" Type="http://schemas.openxmlformats.org/officeDocument/2006/relationships/hyperlink" Target="https://m.edsoo.ru/7f41b414" TargetMode="External"/><Relationship Id="rId26" Type="http://schemas.openxmlformats.org/officeDocument/2006/relationships/hyperlink" Target="https://m.edsoo.ru/f5ec4e68" TargetMode="External"/><Relationship Id="rId39" Type="http://schemas.openxmlformats.org/officeDocument/2006/relationships/hyperlink" Target="https://m.edsoo.ru/f5ec746a" TargetMode="External"/><Relationship Id="rId21" Type="http://schemas.openxmlformats.org/officeDocument/2006/relationships/hyperlink" Target="https://m.edsoo.ru/f5ec4652" TargetMode="External"/><Relationship Id="rId34" Type="http://schemas.openxmlformats.org/officeDocument/2006/relationships/hyperlink" Target="https://m.edsoo.ru/f5ec6150" TargetMode="External"/><Relationship Id="rId42" Type="http://schemas.openxmlformats.org/officeDocument/2006/relationships/hyperlink" Target="https://m.edsoo.ru/f5eca552" TargetMode="External"/><Relationship Id="rId47" Type="http://schemas.openxmlformats.org/officeDocument/2006/relationships/hyperlink" Target="https://m.edsoo.ru/f5ec9be8" TargetMode="External"/><Relationship Id="rId50" Type="http://schemas.openxmlformats.org/officeDocument/2006/relationships/hyperlink" Target="https://m.edsoo.ru/f5eca1ec" TargetMode="External"/><Relationship Id="rId55" Type="http://schemas.openxmlformats.org/officeDocument/2006/relationships/hyperlink" Target="https://m.edsoo.ru/f5ec4c9c" TargetMode="External"/><Relationship Id="rId7" Type="http://schemas.openxmlformats.org/officeDocument/2006/relationships/hyperlink" Target="https://normativ.kontur.ru/document?moduleId=1&amp;documentId=267184" TargetMode="External"/><Relationship Id="rId12" Type="http://schemas.openxmlformats.org/officeDocument/2006/relationships/hyperlink" Target="https://m.edsoo.ru/7f41b414" TargetMode="External"/><Relationship Id="rId17" Type="http://schemas.openxmlformats.org/officeDocument/2006/relationships/hyperlink" Target="https://m.edsoo.ru/7f41b414" TargetMode="External"/><Relationship Id="rId25" Type="http://schemas.openxmlformats.org/officeDocument/2006/relationships/hyperlink" Target="https://m.edsoo.ru/f5ec53c2" TargetMode="External"/><Relationship Id="rId33" Type="http://schemas.openxmlformats.org/officeDocument/2006/relationships/hyperlink" Target="https://m.edsoo.ru/f5ec66a0" TargetMode="External"/><Relationship Id="rId38" Type="http://schemas.openxmlformats.org/officeDocument/2006/relationships/hyperlink" Target="https://m.edsoo.ru/f5ec7190" TargetMode="External"/><Relationship Id="rId46" Type="http://schemas.openxmlformats.org/officeDocument/2006/relationships/hyperlink" Target="https://m.edsoo.ru/f5ec9a58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b414" TargetMode="External"/><Relationship Id="rId20" Type="http://schemas.openxmlformats.org/officeDocument/2006/relationships/hyperlink" Target="https://m.edsoo.ru/7f41b414" TargetMode="External"/><Relationship Id="rId29" Type="http://schemas.openxmlformats.org/officeDocument/2006/relationships/hyperlink" Target="https://m.edsoo.ru/f5ec5ae8" TargetMode="External"/><Relationship Id="rId41" Type="http://schemas.openxmlformats.org/officeDocument/2006/relationships/hyperlink" Target="https://m.edsoo.ru/f5ec765e" TargetMode="External"/><Relationship Id="rId54" Type="http://schemas.openxmlformats.org/officeDocument/2006/relationships/hyperlink" Target="https://m.edsoo.ru/f5ec4ae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246032" TargetMode="External"/><Relationship Id="rId11" Type="http://schemas.openxmlformats.org/officeDocument/2006/relationships/hyperlink" Target="https://m.edsoo.ru/7f41b414" TargetMode="External"/><Relationship Id="rId24" Type="http://schemas.openxmlformats.org/officeDocument/2006/relationships/hyperlink" Target="https://m.edsoo.ru/f5ec4c9c" TargetMode="External"/><Relationship Id="rId32" Type="http://schemas.openxmlformats.org/officeDocument/2006/relationships/hyperlink" Target="https://m.edsoo.ru/f5ec64de" TargetMode="External"/><Relationship Id="rId37" Type="http://schemas.openxmlformats.org/officeDocument/2006/relationships/hyperlink" Target="https://m.edsoo.ru/f5ec6fce" TargetMode="External"/><Relationship Id="rId40" Type="http://schemas.openxmlformats.org/officeDocument/2006/relationships/hyperlink" Target="https://m.edsoo.ru/f5ec55a2" TargetMode="External"/><Relationship Id="rId45" Type="http://schemas.openxmlformats.org/officeDocument/2006/relationships/hyperlink" Target="https://m.edsoo.ru/f5ec98b4" TargetMode="External"/><Relationship Id="rId53" Type="http://schemas.openxmlformats.org/officeDocument/2006/relationships/hyperlink" Target="https://m.edsoo.ru/f5ec47ec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414" TargetMode="External"/><Relationship Id="rId23" Type="http://schemas.openxmlformats.org/officeDocument/2006/relationships/hyperlink" Target="https://m.edsoo.ru/f5ec4aee" TargetMode="External"/><Relationship Id="rId28" Type="http://schemas.openxmlformats.org/officeDocument/2006/relationships/hyperlink" Target="https://m.edsoo.ru/f5ec591c" TargetMode="External"/><Relationship Id="rId36" Type="http://schemas.openxmlformats.org/officeDocument/2006/relationships/hyperlink" Target="https://m.edsoo.ru/f5ec6e0c" TargetMode="External"/><Relationship Id="rId49" Type="http://schemas.openxmlformats.org/officeDocument/2006/relationships/hyperlink" Target="https://m.edsoo.ru/f5ec9fc6" TargetMode="External"/><Relationship Id="rId57" Type="http://schemas.openxmlformats.org/officeDocument/2006/relationships/hyperlink" Target="https://m.edsoo.ru/f5ec575a" TargetMode="External"/><Relationship Id="rId10" Type="http://schemas.openxmlformats.org/officeDocument/2006/relationships/hyperlink" Target="https://m.edsoo.ru/7f41b414" TargetMode="External"/><Relationship Id="rId19" Type="http://schemas.openxmlformats.org/officeDocument/2006/relationships/hyperlink" Target="https://m.edsoo.ru/7f41b414" TargetMode="External"/><Relationship Id="rId31" Type="http://schemas.openxmlformats.org/officeDocument/2006/relationships/hyperlink" Target="https://m.edsoo.ru/f5ec5f7a" TargetMode="External"/><Relationship Id="rId44" Type="http://schemas.openxmlformats.org/officeDocument/2006/relationships/hyperlink" Target="https://m.edsoo.ru/f5ec96de" TargetMode="External"/><Relationship Id="rId52" Type="http://schemas.openxmlformats.org/officeDocument/2006/relationships/hyperlink" Target="https://m.edsoo.ru/f5ec46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b414" TargetMode="External"/><Relationship Id="rId22" Type="http://schemas.openxmlformats.org/officeDocument/2006/relationships/hyperlink" Target="https://m.edsoo.ru/f5ec47ec" TargetMode="External"/><Relationship Id="rId27" Type="http://schemas.openxmlformats.org/officeDocument/2006/relationships/hyperlink" Target="https://m.edsoo.ru/f5ec575a" TargetMode="External"/><Relationship Id="rId30" Type="http://schemas.openxmlformats.org/officeDocument/2006/relationships/hyperlink" Target="https://m.edsoo.ru/f5ec5dcc" TargetMode="External"/><Relationship Id="rId35" Type="http://schemas.openxmlformats.org/officeDocument/2006/relationships/hyperlink" Target="https://m.edsoo.ru/f5ec6a4c" TargetMode="External"/><Relationship Id="rId43" Type="http://schemas.openxmlformats.org/officeDocument/2006/relationships/hyperlink" Target="https://m.edsoo.ru/f5ec7a0a" TargetMode="External"/><Relationship Id="rId48" Type="http://schemas.openxmlformats.org/officeDocument/2006/relationships/hyperlink" Target="https://m.edsoo.ru/f5ec9e54" TargetMode="External"/><Relationship Id="rId56" Type="http://schemas.openxmlformats.org/officeDocument/2006/relationships/hyperlink" Target="https://m.edsoo.ru/f5ec4e68" TargetMode="External"/><Relationship Id="rId8" Type="http://schemas.openxmlformats.org/officeDocument/2006/relationships/hyperlink" Target="https://normativ.kontur.ru/document?moduleId=1&amp;documentId=379742" TargetMode="External"/><Relationship Id="rId51" Type="http://schemas.openxmlformats.org/officeDocument/2006/relationships/hyperlink" Target="https://m.edsoo.ru/f5eca3d6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4351</Words>
  <Characters>24803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cp:lastPrinted>2020-09-07T10:42:00Z</cp:lastPrinted>
  <dcterms:created xsi:type="dcterms:W3CDTF">2020-09-02T13:14:00Z</dcterms:created>
  <dcterms:modified xsi:type="dcterms:W3CDTF">2023-09-25T17:24:00Z</dcterms:modified>
</cp:coreProperties>
</file>