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9B1" w:rsidRPr="008C29B1" w:rsidRDefault="00CA60ED" w:rsidP="008C29B1">
      <w:pPr>
        <w:shd w:val="clear" w:color="auto" w:fill="FFFFFF"/>
        <w:spacing w:after="0" w:line="259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bookmarkStart w:id="0" w:name="block-1679145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         </w:t>
      </w:r>
      <w:r w:rsidR="008C29B1" w:rsidRPr="008C29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Муниципальное бюджетное общеобразовательное учреждение</w:t>
      </w:r>
    </w:p>
    <w:p w:rsidR="008C29B1" w:rsidRPr="008C29B1" w:rsidRDefault="008C29B1" w:rsidP="008C29B1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C29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Майорская средняя общеобразовательная школа</w:t>
      </w:r>
    </w:p>
    <w:p w:rsidR="008C29B1" w:rsidRPr="008C29B1" w:rsidRDefault="008C29B1" w:rsidP="008C29B1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C29B1" w:rsidRPr="008C29B1" w:rsidRDefault="008C29B1" w:rsidP="008C29B1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C29B1" w:rsidRPr="008C29B1" w:rsidRDefault="008C29B1" w:rsidP="008C29B1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C29B1" w:rsidRPr="008C29B1" w:rsidRDefault="008C29B1" w:rsidP="008C29B1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C29B1" w:rsidRPr="008C29B1" w:rsidRDefault="008C29B1" w:rsidP="008C29B1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C29B1" w:rsidRPr="008C29B1" w:rsidRDefault="008C29B1" w:rsidP="008C29B1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C29B1" w:rsidRPr="008C29B1" w:rsidRDefault="008C29B1" w:rsidP="008C29B1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C29B1" w:rsidRPr="008C29B1" w:rsidRDefault="008C29B1" w:rsidP="008C29B1">
      <w:pPr>
        <w:shd w:val="clear" w:color="auto" w:fill="FFFFFF"/>
        <w:spacing w:after="0" w:line="259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tbl>
      <w:tblPr>
        <w:tblpPr w:leftFromText="180" w:rightFromText="180" w:bottomFromText="160" w:vertAnchor="page" w:horzAnchor="margin" w:tblpXSpec="right" w:tblpY="24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3827"/>
      </w:tblGrid>
      <w:tr w:rsidR="008C29B1" w:rsidRPr="008C29B1" w:rsidTr="00A87A69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ED" w:rsidRDefault="00CA60ED" w:rsidP="00CA60ED">
            <w:pPr>
              <w:spacing w:after="160" w:line="256" w:lineRule="auto"/>
              <w:rPr>
                <w:rFonts w:ascii="Calibri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8C29B1" w:rsidRPr="008C29B1" w:rsidRDefault="008C29B1" w:rsidP="00CA60ED">
            <w:pPr>
              <w:spacing w:after="160" w:line="256" w:lineRule="auto"/>
              <w:rPr>
                <w:rFonts w:ascii="Calibri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C29B1">
              <w:rPr>
                <w:rFonts w:ascii="Calibri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ПРИНЯТА</w:t>
            </w:r>
          </w:p>
          <w:p w:rsidR="008C29B1" w:rsidRPr="008C29B1" w:rsidRDefault="008C29B1" w:rsidP="008C29B1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29B1">
              <w:rPr>
                <w:rFonts w:ascii="Times New Roman" w:eastAsia="Times New Roman" w:hAnsi="Times New Roman" w:cs="Times New Roman"/>
                <w:lang w:val="ru-RU" w:eastAsia="ru-RU"/>
              </w:rPr>
              <w:t>На заседании педагогического совета МБОУ Майорской СОШ  от  29.08.2023 г 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B1" w:rsidRPr="008C29B1" w:rsidRDefault="00CA60ED" w:rsidP="00CA60ED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                                      </w:t>
            </w:r>
            <w:r w:rsidR="008C29B1" w:rsidRPr="008C29B1">
              <w:rPr>
                <w:rFonts w:ascii="Times New Roman" w:eastAsia="Times New Roman" w:hAnsi="Times New Roman" w:cs="Times New Roman"/>
                <w:lang w:val="ru-RU" w:eastAsia="ru-RU"/>
              </w:rPr>
              <w:t>УТВЕЖДЕНА</w:t>
            </w:r>
          </w:p>
          <w:p w:rsidR="008C29B1" w:rsidRPr="008C29B1" w:rsidRDefault="008C29B1" w:rsidP="008C29B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8C29B1" w:rsidRPr="008C29B1" w:rsidRDefault="008C29B1" w:rsidP="008C29B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29B1">
              <w:rPr>
                <w:rFonts w:ascii="Times New Roman" w:eastAsia="Times New Roman" w:hAnsi="Times New Roman" w:cs="Times New Roman"/>
                <w:lang w:val="ru-RU" w:eastAsia="ru-RU"/>
              </w:rPr>
              <w:t>Директор МБОУ Майорской СОШ</w:t>
            </w:r>
          </w:p>
          <w:p w:rsidR="008C29B1" w:rsidRPr="008C29B1" w:rsidRDefault="008C29B1" w:rsidP="008C29B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29B1">
              <w:rPr>
                <w:rFonts w:ascii="Times New Roman" w:eastAsia="Times New Roman" w:hAnsi="Times New Roman" w:cs="Times New Roman"/>
                <w:lang w:val="ru-RU" w:eastAsia="ru-RU"/>
              </w:rPr>
              <w:t>Т.Н. Безуглова _____</w:t>
            </w:r>
          </w:p>
          <w:p w:rsidR="008C29B1" w:rsidRPr="008C29B1" w:rsidRDefault="008C29B1" w:rsidP="008C29B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C29B1">
              <w:rPr>
                <w:rFonts w:ascii="Times New Roman" w:eastAsia="Times New Roman" w:hAnsi="Times New Roman" w:cs="Times New Roman"/>
                <w:lang w:val="ru-RU" w:eastAsia="ru-RU"/>
              </w:rPr>
              <w:t>Приказ от   30.08.2023г. № 66</w:t>
            </w:r>
          </w:p>
        </w:tc>
      </w:tr>
    </w:tbl>
    <w:p w:rsidR="008C29B1" w:rsidRPr="008C29B1" w:rsidRDefault="008C29B1" w:rsidP="008C29B1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b/>
          <w:lang w:val="ru-RU" w:eastAsia="ru-RU"/>
        </w:rPr>
      </w:pPr>
    </w:p>
    <w:p w:rsidR="008C29B1" w:rsidRPr="008C29B1" w:rsidRDefault="008C29B1" w:rsidP="008C29B1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b/>
          <w:lang w:val="ru-RU" w:eastAsia="ru-RU"/>
        </w:rPr>
      </w:pPr>
    </w:p>
    <w:p w:rsidR="008C29B1" w:rsidRPr="008C29B1" w:rsidRDefault="008C29B1" w:rsidP="008C29B1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C29B1" w:rsidRPr="008C29B1" w:rsidRDefault="008C29B1" w:rsidP="008C29B1">
      <w:pPr>
        <w:shd w:val="clear" w:color="auto" w:fill="FFFFFF"/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8C29B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РАБОЧАЯ ПРОГРАММА</w:t>
      </w:r>
    </w:p>
    <w:p w:rsidR="008C29B1" w:rsidRPr="008C29B1" w:rsidRDefault="008C29B1" w:rsidP="008C29B1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  <w:r w:rsidRPr="008C29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 xml:space="preserve">ПО </w:t>
      </w:r>
      <w:proofErr w:type="gramStart"/>
      <w:r w:rsidRPr="008C29B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УЧЕБНОМУ  предмету</w:t>
      </w:r>
      <w:proofErr w:type="gramEnd"/>
      <w:r w:rsidRPr="008C29B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«Музыка»</w:t>
      </w:r>
    </w:p>
    <w:p w:rsidR="008C29B1" w:rsidRPr="008C29B1" w:rsidRDefault="008C29B1" w:rsidP="008C29B1">
      <w:pPr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8C29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2023 – 2024 уч. год</w:t>
      </w:r>
    </w:p>
    <w:p w:rsidR="008C29B1" w:rsidRPr="008C29B1" w:rsidRDefault="008C29B1" w:rsidP="008C29B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C29B1" w:rsidRPr="008C29B1" w:rsidRDefault="008C29B1" w:rsidP="008C29B1">
      <w:pPr>
        <w:shd w:val="clear" w:color="auto" w:fill="FFFFFF"/>
        <w:spacing w:after="0" w:line="240" w:lineRule="auto"/>
        <w:ind w:left="5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C29B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Уровень общего образования: начальное общее образование,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>3</w:t>
      </w:r>
      <w:r w:rsidRPr="008C29B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класс</w:t>
      </w:r>
    </w:p>
    <w:p w:rsidR="008C29B1" w:rsidRPr="008C29B1" w:rsidRDefault="008C29B1" w:rsidP="008C29B1">
      <w:pPr>
        <w:shd w:val="clear" w:color="auto" w:fill="FFFFFF"/>
        <w:tabs>
          <w:tab w:val="left" w:leader="underscore" w:pos="34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C29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Количество </w:t>
      </w:r>
      <w:proofErr w:type="gramStart"/>
      <w:r w:rsidRPr="008C29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часов:  34</w:t>
      </w:r>
      <w:proofErr w:type="gramEnd"/>
    </w:p>
    <w:p w:rsidR="008C29B1" w:rsidRPr="008C29B1" w:rsidRDefault="008C29B1" w:rsidP="008C29B1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gramStart"/>
      <w:r w:rsidRPr="008C29B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Учитель:   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Мулдагалиева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Ирина Алексеевна</w:t>
      </w:r>
    </w:p>
    <w:p w:rsidR="008C29B1" w:rsidRPr="008C29B1" w:rsidRDefault="008C29B1" w:rsidP="008C29B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8C29B1" w:rsidRPr="008C29B1" w:rsidRDefault="008C29B1" w:rsidP="008C29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C29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Программа разработана на основе:</w:t>
      </w:r>
      <w:r w:rsidRPr="008C29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Федеральной образовательной программы начального общего образования, утвержденной приказом </w:t>
      </w:r>
      <w:proofErr w:type="spellStart"/>
      <w:r w:rsidRPr="008C29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Минпросвещения</w:t>
      </w:r>
      <w:proofErr w:type="spellEnd"/>
      <w:r w:rsidRPr="008C29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 18.05.2023 № 372, рабочей программы </w:t>
      </w:r>
      <w:proofErr w:type="gramStart"/>
      <w:r w:rsidRPr="008C29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 учебному</w:t>
      </w:r>
      <w:proofErr w:type="gramEnd"/>
      <w:r w:rsidRPr="008C29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предмету «Музыка».</w:t>
      </w:r>
    </w:p>
    <w:p w:rsidR="008C29B1" w:rsidRPr="008C29B1" w:rsidRDefault="008C29B1" w:rsidP="008C2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C29B1" w:rsidRPr="008C29B1" w:rsidRDefault="008C29B1" w:rsidP="008C29B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8C29B1" w:rsidRPr="008C29B1" w:rsidRDefault="008C29B1" w:rsidP="008C29B1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8C29B1" w:rsidRPr="008C29B1" w:rsidRDefault="008C29B1" w:rsidP="008C29B1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8C29B1" w:rsidRPr="008C29B1" w:rsidRDefault="008C29B1" w:rsidP="008C29B1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8C29B1" w:rsidRPr="008C29B1" w:rsidRDefault="008C29B1" w:rsidP="008C29B1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8C29B1" w:rsidRPr="008C29B1" w:rsidRDefault="008C29B1" w:rsidP="008C29B1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8C29B1" w:rsidRPr="008C29B1" w:rsidRDefault="008C29B1" w:rsidP="008C29B1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8C29B1" w:rsidRPr="008C29B1" w:rsidRDefault="008C29B1" w:rsidP="008C29B1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8C29B1" w:rsidRPr="008C29B1" w:rsidRDefault="008C29B1" w:rsidP="008C29B1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8C29B1" w:rsidRPr="008C29B1" w:rsidRDefault="008C29B1" w:rsidP="008C29B1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8C29B1" w:rsidRPr="008C29B1" w:rsidRDefault="008C29B1" w:rsidP="008C29B1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8C29B1" w:rsidRPr="008C29B1" w:rsidRDefault="008C29B1" w:rsidP="008C29B1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8C29B1" w:rsidRPr="008C29B1" w:rsidRDefault="008C29B1" w:rsidP="008C29B1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8C29B1" w:rsidRPr="008C29B1" w:rsidRDefault="008C29B1" w:rsidP="008C29B1">
      <w:pPr>
        <w:shd w:val="clear" w:color="auto" w:fill="FFFFFF"/>
        <w:spacing w:after="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8C29B1" w:rsidRPr="008C29B1" w:rsidRDefault="008C29B1" w:rsidP="008C29B1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C29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х. Майорский, ул. Магистральная,20</w:t>
      </w:r>
    </w:p>
    <w:p w:rsidR="008C29B1" w:rsidRPr="008C29B1" w:rsidRDefault="008C29B1" w:rsidP="008C29B1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CC1D7C" w:rsidRDefault="00CC1D7C" w:rsidP="008C29B1">
      <w:pPr>
        <w:widowControl w:val="0"/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8C29B1" w:rsidRPr="008C29B1" w:rsidRDefault="008C29B1" w:rsidP="008C29B1">
      <w:pPr>
        <w:widowControl w:val="0"/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r w:rsidRPr="008C29B1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C29B1" w:rsidRPr="008C29B1" w:rsidRDefault="008C29B1" w:rsidP="008C29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8C29B1">
        <w:rPr>
          <w:rFonts w:ascii="Times New Roman" w:eastAsia="Times New Roman" w:hAnsi="Times New Roman" w:cs="Times New Roman"/>
          <w:lang w:val="ru-RU"/>
        </w:rPr>
        <w:t xml:space="preserve">Рабочая программа по </w:t>
      </w:r>
      <w:proofErr w:type="gramStart"/>
      <w:r w:rsidRPr="008C29B1">
        <w:rPr>
          <w:rFonts w:ascii="Times New Roman" w:eastAsia="Times New Roman" w:hAnsi="Times New Roman" w:cs="Times New Roman"/>
          <w:lang w:val="ru-RU"/>
        </w:rPr>
        <w:t>М</w:t>
      </w:r>
      <w:r>
        <w:rPr>
          <w:rFonts w:ascii="Times New Roman" w:eastAsia="Times New Roman" w:hAnsi="Times New Roman" w:cs="Times New Roman"/>
          <w:lang w:val="ru-RU"/>
        </w:rPr>
        <w:t xml:space="preserve">узыке </w:t>
      </w:r>
      <w:r w:rsidRPr="008C29B1">
        <w:rPr>
          <w:rFonts w:ascii="Times New Roman" w:eastAsia="Times New Roman" w:hAnsi="Times New Roman" w:cs="Times New Roman"/>
          <w:lang w:val="ru-RU"/>
        </w:rPr>
        <w:t xml:space="preserve"> составлена</w:t>
      </w:r>
      <w:proofErr w:type="gramEnd"/>
      <w:r w:rsidRPr="008C29B1">
        <w:rPr>
          <w:rFonts w:ascii="Times New Roman" w:eastAsia="Times New Roman" w:hAnsi="Times New Roman" w:cs="Times New Roman"/>
          <w:lang w:val="ru-RU"/>
        </w:rPr>
        <w:t xml:space="preserve"> в соответствии с нормативно правовыми документами:</w:t>
      </w:r>
    </w:p>
    <w:p w:rsidR="008C29B1" w:rsidRPr="008C29B1" w:rsidRDefault="008C29B1" w:rsidP="008C29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8C29B1">
        <w:rPr>
          <w:rFonts w:ascii="Times New Roman" w:eastAsia="Times New Roman" w:hAnsi="Times New Roman" w:cs="Times New Roman"/>
          <w:lang w:val="ru-RU"/>
        </w:rPr>
        <w:t>- Федеральный закон от 29.12.2012 № 273-ФЗ «Об образовании в Российской Федерации»;</w:t>
      </w:r>
    </w:p>
    <w:p w:rsidR="008C29B1" w:rsidRPr="008C29B1" w:rsidRDefault="008C29B1" w:rsidP="008C29B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4"/>
          <w:szCs w:val="24"/>
          <w:lang w:val="ru-RU"/>
        </w:rPr>
      </w:pPr>
      <w:r w:rsidRPr="008C29B1">
        <w:rPr>
          <w:rFonts w:ascii="Times New Roman" w:eastAsia="Times New Roman" w:hAnsi="Times New Roman" w:cs="Times New Roman"/>
          <w:lang w:val="ru-RU"/>
        </w:rPr>
        <w:t>-</w:t>
      </w:r>
      <w:r w:rsidRPr="008C29B1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 Федерального государственного образовательного стандарта начального общего образования, утвержденного приказом </w:t>
      </w:r>
      <w:proofErr w:type="spellStart"/>
      <w:r w:rsidRPr="008C29B1">
        <w:rPr>
          <w:rFonts w:ascii="Times New Roman" w:eastAsia="Trebuchet MS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8C29B1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 РФ от 31.05.2021 №286;</w:t>
      </w:r>
    </w:p>
    <w:p w:rsidR="008C29B1" w:rsidRPr="008C29B1" w:rsidRDefault="008C29B1" w:rsidP="008C29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8C29B1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- </w:t>
      </w:r>
      <w:r w:rsidRPr="008C29B1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Федеральной образовательной программы начального общего образования,</w:t>
      </w:r>
      <w:r w:rsidRPr="008C29B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утвержденной приказом </w:t>
      </w:r>
      <w:proofErr w:type="spellStart"/>
      <w:r w:rsidRPr="008C29B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8C29B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от 18.05.2023 № 372;</w:t>
      </w:r>
    </w:p>
    <w:p w:rsidR="008C29B1" w:rsidRPr="008C29B1" w:rsidRDefault="008C29B1" w:rsidP="008C29B1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29B1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8C29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8C29B1" w:rsidRPr="008C29B1" w:rsidRDefault="008C29B1" w:rsidP="008C29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8C29B1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8C29B1" w:rsidRPr="008C29B1" w:rsidRDefault="008C29B1" w:rsidP="008C29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8C29B1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-приказ директора МБОУ Майорской СОШ от 30.08.2023 года №66 «</w:t>
      </w:r>
      <w:r w:rsidRPr="008C29B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/>
        </w:rPr>
        <w:t xml:space="preserve">Об </w:t>
      </w:r>
      <w:r w:rsidRPr="008C29B1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</w:t>
      </w:r>
      <w:r w:rsidR="00327660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асписания кружков на 2023 – 202</w:t>
      </w:r>
      <w:r w:rsidRPr="008C29B1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4 </w:t>
      </w:r>
      <w:proofErr w:type="gramStart"/>
      <w:r w:rsidRPr="008C29B1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учебный  год</w:t>
      </w:r>
      <w:proofErr w:type="gramEnd"/>
      <w:r w:rsidRPr="008C29B1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в МБОУ Майорской СОШ»</w:t>
      </w:r>
    </w:p>
    <w:p w:rsidR="008C29B1" w:rsidRPr="008C29B1" w:rsidRDefault="008C29B1" w:rsidP="008C29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8C29B1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- Устав муниципального бюджетного общеобразовательного </w:t>
      </w:r>
      <w:proofErr w:type="gramStart"/>
      <w:r w:rsidRPr="008C29B1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учреждения  Майорской</w:t>
      </w:r>
      <w:proofErr w:type="gramEnd"/>
      <w:r w:rsidRPr="008C29B1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средней общеобразовательной школы, утвержденный  Постановлением Администрации Орловского района от 08. 04. 2015 № 270.  </w:t>
      </w:r>
    </w:p>
    <w:p w:rsidR="008C29B1" w:rsidRDefault="008C29B1" w:rsidP="008C29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C29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Рабочая программа ориентирована на использование учебника:</w:t>
      </w:r>
    </w:p>
    <w:p w:rsidR="008C29B1" w:rsidRDefault="008C29B1" w:rsidP="008C29B1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lang w:val="ru-RU"/>
        </w:rPr>
      </w:pPr>
      <w:r w:rsidRPr="008C29B1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Музыка, 3 класс/ Критская Е.Д., Сергеева Г.П., </w:t>
      </w:r>
      <w:proofErr w:type="spellStart"/>
      <w:r w:rsidRPr="008C29B1">
        <w:rPr>
          <w:rFonts w:ascii="Times New Roman" w:eastAsia="Calibri" w:hAnsi="Times New Roman" w:cs="Times New Roman"/>
          <w:color w:val="000000"/>
          <w:sz w:val="24"/>
          <w:lang w:val="ru-RU"/>
        </w:rPr>
        <w:t>Шмагина</w:t>
      </w:r>
      <w:proofErr w:type="spellEnd"/>
      <w:r w:rsidRPr="008C29B1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 Т.С., Акционерное общество «Издательство «Просвещение» 2023</w:t>
      </w:r>
    </w:p>
    <w:p w:rsidR="008C29B1" w:rsidRPr="008C29B1" w:rsidRDefault="008C29B1" w:rsidP="008C29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8C29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Учебник для </w:t>
      </w:r>
      <w:proofErr w:type="gramStart"/>
      <w:r w:rsidRPr="008C29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общеобразовательных  учреждений</w:t>
      </w:r>
      <w:proofErr w:type="gramEnd"/>
      <w:r w:rsidRPr="008C29B1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рекомендован Министерством образования и науки РФ.</w:t>
      </w:r>
    </w:p>
    <w:p w:rsidR="008C29B1" w:rsidRPr="008C29B1" w:rsidRDefault="008C29B1" w:rsidP="008C29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8C29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В рамках ФГОС начального общего образования на изучение предмета </w:t>
      </w:r>
      <w:r w:rsidRPr="008C29B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«М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узыка</w:t>
      </w:r>
      <w:r w:rsidRPr="008C29B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 xml:space="preserve">» </w:t>
      </w:r>
      <w:r w:rsidRPr="008C29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3</w:t>
      </w:r>
      <w:r w:rsidRPr="008C29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классе </w:t>
      </w:r>
      <w:proofErr w:type="gramStart"/>
      <w:r w:rsidRPr="008C29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 отводится</w:t>
      </w:r>
      <w:proofErr w:type="gramEnd"/>
      <w:r w:rsidRPr="008C29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 час</w:t>
      </w:r>
      <w:r w:rsidRPr="008C29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обязательной части.  С </w:t>
      </w:r>
      <w:proofErr w:type="gramStart"/>
      <w:r w:rsidRPr="008C29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учетом  календарного</w:t>
      </w:r>
      <w:proofErr w:type="gramEnd"/>
      <w:r w:rsidRPr="008C29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учебного графика МБОУ Майорской СОШ, расписания занятий, рабочая  программа будет  реализов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ана  в полном объёме  34 часа.</w:t>
      </w:r>
      <w:r w:rsidRPr="008C29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8C29B1" w:rsidRPr="008C29B1" w:rsidRDefault="008C29B1" w:rsidP="008C29B1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29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</w:t>
      </w:r>
    </w:p>
    <w:p w:rsidR="008C29B1" w:rsidRPr="008C29B1" w:rsidRDefault="008C29B1" w:rsidP="008C29B1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C29B1" w:rsidRPr="008C29B1" w:rsidRDefault="008C29B1" w:rsidP="008C29B1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451C7" w:rsidRPr="002E5A55" w:rsidRDefault="008451C7">
      <w:pPr>
        <w:spacing w:after="0"/>
        <w:ind w:left="120"/>
        <w:rPr>
          <w:lang w:val="ru-RU"/>
        </w:rPr>
      </w:pPr>
    </w:p>
    <w:p w:rsidR="008451C7" w:rsidRPr="002E5A55" w:rsidRDefault="008451C7">
      <w:pPr>
        <w:rPr>
          <w:lang w:val="ru-RU"/>
        </w:rPr>
        <w:sectPr w:rsidR="008451C7" w:rsidRPr="002E5A55">
          <w:pgSz w:w="11906" w:h="16383"/>
          <w:pgMar w:top="1134" w:right="850" w:bottom="1134" w:left="1701" w:header="720" w:footer="720" w:gutter="0"/>
          <w:cols w:space="720"/>
        </w:sectPr>
      </w:pPr>
    </w:p>
    <w:p w:rsidR="008451C7" w:rsidRPr="002E5A55" w:rsidRDefault="002E5A55">
      <w:pPr>
        <w:spacing w:after="0" w:line="264" w:lineRule="auto"/>
        <w:ind w:left="120"/>
        <w:jc w:val="both"/>
        <w:rPr>
          <w:lang w:val="ru-RU"/>
        </w:rPr>
      </w:pPr>
      <w:bookmarkStart w:id="1" w:name="block-16791455"/>
      <w:bookmarkEnd w:id="0"/>
      <w:r w:rsidRPr="002E5A55">
        <w:rPr>
          <w:rFonts w:ascii="Times New Roman" w:hAnsi="Times New Roman"/>
          <w:color w:val="000000"/>
          <w:sz w:val="28"/>
          <w:lang w:val="ru-RU"/>
        </w:rPr>
        <w:t>​</w:t>
      </w:r>
    </w:p>
    <w:p w:rsidR="008451C7" w:rsidRPr="002E5A55" w:rsidRDefault="002E5A55">
      <w:pPr>
        <w:spacing w:after="0" w:line="264" w:lineRule="auto"/>
        <w:ind w:left="120"/>
        <w:jc w:val="both"/>
        <w:rPr>
          <w:lang w:val="ru-RU"/>
        </w:rPr>
      </w:pPr>
      <w:r w:rsidRPr="002E5A55">
        <w:rPr>
          <w:rFonts w:ascii="Times New Roman" w:hAnsi="Times New Roman"/>
          <w:color w:val="000000"/>
          <w:sz w:val="28"/>
          <w:lang w:val="ru-RU"/>
        </w:rPr>
        <w:t>​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В течение периода начального общего образования необходимо</w:t>
      </w:r>
      <w:r w:rsidRPr="007D4EF5">
        <w:rPr>
          <w:rFonts w:ascii="Times New Roman" w:hAnsi="Times New Roman"/>
          <w:color w:val="000000"/>
          <w:sz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музицирование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Программа по музыке предусматривает</w:t>
      </w:r>
      <w:r w:rsidRPr="007D4EF5">
        <w:rPr>
          <w:rFonts w:ascii="Times New Roman" w:hAnsi="Times New Roman"/>
          <w:color w:val="000000"/>
          <w:sz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недирективным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Основная цель программы по музыке</w:t>
      </w:r>
      <w:r w:rsidRPr="007D4EF5">
        <w:rPr>
          <w:rFonts w:ascii="Times New Roman" w:hAnsi="Times New Roman"/>
          <w:color w:val="000000"/>
          <w:sz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7D4EF5">
        <w:rPr>
          <w:rFonts w:ascii="Times New Roman" w:hAnsi="Times New Roman"/>
          <w:color w:val="000000"/>
          <w:sz w:val="24"/>
          <w:lang w:val="ru-RU"/>
        </w:rPr>
        <w:t>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музицированию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Важнейшие задачи обучения музыке</w:t>
      </w:r>
      <w:r w:rsidRPr="007D4EF5">
        <w:rPr>
          <w:rFonts w:ascii="Times New Roman" w:hAnsi="Times New Roman"/>
          <w:color w:val="000000"/>
          <w:sz w:val="24"/>
          <w:lang w:val="ru-RU"/>
        </w:rPr>
        <w:t xml:space="preserve"> на уровне начального общего образования: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формирование эмоционально-ценностной отзывчивости на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прекрасноев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жизни и в искусстве;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изучение закономерностей музыкального искусства: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интонационнаяи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 xml:space="preserve">Содержание учебного предмета структурно представлено восемью модулями </w:t>
      </w:r>
      <w:r w:rsidRPr="007D4EF5">
        <w:rPr>
          <w:rFonts w:ascii="Times New Roman" w:hAnsi="Times New Roman"/>
          <w:color w:val="000000"/>
          <w:sz w:val="24"/>
          <w:lang w:val="ru-RU"/>
        </w:rPr>
        <w:t>(тематическими линиями):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инвариантные: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модуль № 1 «Народная музыка России»;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модуль № 2 «Классическая музыка»;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модуль № 3 «Музыка в жизни человека»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вариативные: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модуль № 4 «Музыка народов мира»;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модуль № 5 «Духовная музыка»;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модуль № 6 «Музыка театра и кино»;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модуль № 7 «Современная музыкальная культура»;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модуль № 8 «Музыкальная грамота»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327660" w:rsidRDefault="002E5A55" w:rsidP="0032766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Общее число часов</w:t>
      </w:r>
      <w:r w:rsidRPr="007D4EF5">
        <w:rPr>
          <w:rFonts w:ascii="Times New Roman" w:hAnsi="Times New Roman"/>
          <w:color w:val="000000"/>
          <w:sz w:val="24"/>
          <w:lang w:val="ru-RU"/>
        </w:rPr>
        <w:t>, реко</w:t>
      </w:r>
      <w:r w:rsidR="00327660">
        <w:rPr>
          <w:rFonts w:ascii="Times New Roman" w:hAnsi="Times New Roman"/>
          <w:color w:val="000000"/>
          <w:sz w:val="24"/>
          <w:lang w:val="ru-RU"/>
        </w:rPr>
        <w:t>мендованных для изучения музыки</w:t>
      </w:r>
      <w:r w:rsidR="00327660">
        <w:rPr>
          <w:sz w:val="20"/>
          <w:lang w:val="ru-RU"/>
        </w:rPr>
        <w:t xml:space="preserve"> </w:t>
      </w:r>
      <w:r w:rsidRPr="007D4EF5">
        <w:rPr>
          <w:rFonts w:ascii="Times New Roman" w:hAnsi="Times New Roman"/>
          <w:color w:val="000000"/>
          <w:sz w:val="24"/>
          <w:lang w:val="ru-RU"/>
        </w:rPr>
        <w:t>в 3 кла</w:t>
      </w:r>
      <w:r w:rsidR="00327660">
        <w:rPr>
          <w:rFonts w:ascii="Times New Roman" w:hAnsi="Times New Roman"/>
          <w:color w:val="000000"/>
          <w:sz w:val="24"/>
          <w:lang w:val="ru-RU"/>
        </w:rPr>
        <w:t>ссе – 34 часа (1 час в неделю).</w:t>
      </w:r>
    </w:p>
    <w:p w:rsidR="008451C7" w:rsidRPr="007D4EF5" w:rsidRDefault="002E5A55" w:rsidP="00327660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2" w:name="_GoBack"/>
      <w:bookmarkEnd w:id="2"/>
      <w:r w:rsidRPr="007D4EF5">
        <w:rPr>
          <w:rFonts w:ascii="Times New Roman" w:hAnsi="Times New Roman"/>
          <w:color w:val="000000"/>
          <w:sz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8451C7" w:rsidRPr="002E5A55" w:rsidRDefault="008451C7">
      <w:pPr>
        <w:rPr>
          <w:lang w:val="ru-RU"/>
        </w:rPr>
        <w:sectPr w:rsidR="008451C7" w:rsidRPr="002E5A55">
          <w:pgSz w:w="11906" w:h="16383"/>
          <w:pgMar w:top="1134" w:right="850" w:bottom="1134" w:left="1701" w:header="720" w:footer="720" w:gutter="0"/>
          <w:cols w:space="720"/>
        </w:sectPr>
      </w:pPr>
    </w:p>
    <w:p w:rsidR="008451C7" w:rsidRPr="002E5A55" w:rsidRDefault="002E5A55">
      <w:pPr>
        <w:spacing w:after="0" w:line="264" w:lineRule="auto"/>
        <w:ind w:left="120"/>
        <w:jc w:val="both"/>
        <w:rPr>
          <w:lang w:val="ru-RU"/>
        </w:rPr>
      </w:pPr>
      <w:bookmarkStart w:id="3" w:name="block-16791456"/>
      <w:bookmarkEnd w:id="1"/>
      <w:r w:rsidRPr="002E5A55">
        <w:rPr>
          <w:rFonts w:ascii="Times New Roman" w:hAnsi="Times New Roman"/>
          <w:color w:val="000000"/>
          <w:sz w:val="28"/>
          <w:lang w:val="ru-RU"/>
        </w:rPr>
        <w:t>​</w:t>
      </w:r>
      <w:r w:rsidRPr="002E5A5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451C7" w:rsidRPr="002E5A55" w:rsidRDefault="002E5A55">
      <w:pPr>
        <w:spacing w:after="0" w:line="264" w:lineRule="auto"/>
        <w:ind w:left="120"/>
        <w:jc w:val="both"/>
        <w:rPr>
          <w:lang w:val="ru-RU"/>
        </w:rPr>
      </w:pPr>
      <w:r w:rsidRPr="002E5A55">
        <w:rPr>
          <w:rFonts w:ascii="Times New Roman" w:hAnsi="Times New Roman"/>
          <w:color w:val="000000"/>
          <w:sz w:val="28"/>
          <w:lang w:val="ru-RU"/>
        </w:rPr>
        <w:t>​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Инвариантные модули</w:t>
      </w:r>
    </w:p>
    <w:p w:rsidR="008451C7" w:rsidRPr="007D4EF5" w:rsidRDefault="008451C7">
      <w:pPr>
        <w:spacing w:after="0"/>
        <w:ind w:left="120"/>
        <w:rPr>
          <w:sz w:val="20"/>
          <w:lang w:val="ru-RU"/>
        </w:rPr>
      </w:pPr>
    </w:p>
    <w:p w:rsidR="008451C7" w:rsidRPr="007D4EF5" w:rsidRDefault="002E5A55">
      <w:pPr>
        <w:spacing w:after="0"/>
        <w:ind w:left="120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Модуль № 1 «Народная музыка России»</w:t>
      </w:r>
    </w:p>
    <w:p w:rsidR="008451C7" w:rsidRPr="007D4EF5" w:rsidRDefault="008451C7">
      <w:pPr>
        <w:spacing w:after="0"/>
        <w:ind w:left="120"/>
        <w:rPr>
          <w:sz w:val="20"/>
          <w:lang w:val="ru-RU"/>
        </w:rPr>
      </w:pP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Край, в котором ты живёшь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диалог с учителем о музыкальных традициях своего родного края;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Русский фольклор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заклички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потешки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, считалки, прибаутки).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разучивание, исполнение русских народных песен разных жанров;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ёжка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», «Заинька» и другие);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Русские народные музыкальные инструменты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определение на слух тембров инструментов;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классификация на группы духовых, ударных, струнных;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музыкальная викторина на знание тембров народных инструментов;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двигательная игра – импровизация-подражание игре на музыкальных инструментах;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звукоизобразительные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элементы, подражание голосам народных инструментов;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Сказки, мифы и легенды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знакомство с манерой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сказывания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нараспев;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 сказок, былин, эпических сказаний, рассказываемых нараспев;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создание иллюстраций к прослушанным музыкальным и литературным произведениям;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Олонхо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, карело-финской Калевалы, калмыцкого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Джангара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Нартского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Жанры музыкального фольклора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Народные праздники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Осенины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Навруз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Ысыах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).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посещение театра, театрализованного представления;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участие в народных гуляньях на улицах родного города, посёлка.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Первые артисты, народный театр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Скоморохи. Ярмарочный балаган. Вертеп.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чтение учебных, справочных текстов по теме;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диалог с учителем;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разучивание, исполнение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скоморошин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Фольклор народов России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Фольклор в творчестве профессиональных музыкантов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диалог с учителем о значении фольклористики;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чтение учебных, популярных текстов о собирателях фольклора;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 музыки, созданной композиторами на основе народных жанров и интонаций;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определение приёмов обработки, развития народных мелодий;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разучивание, исполнение народных песен в композиторской обработке;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сравнение звучания одних и тех же мелодий в народном и композиторском варианте;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обсуждение аргументированных оценочных суждений на основе сравнения;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8451C7" w:rsidRPr="007D4EF5" w:rsidRDefault="008451C7">
      <w:pPr>
        <w:spacing w:after="0"/>
        <w:ind w:left="120"/>
        <w:rPr>
          <w:sz w:val="20"/>
          <w:lang w:val="ru-RU"/>
        </w:rPr>
      </w:pPr>
    </w:p>
    <w:p w:rsidR="008451C7" w:rsidRPr="007D4EF5" w:rsidRDefault="002E5A55">
      <w:pPr>
        <w:spacing w:after="0"/>
        <w:ind w:left="120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Модуль № 2 «Классическая музыка»</w:t>
      </w:r>
      <w:r w:rsidRPr="007D4EF5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8451C7" w:rsidRPr="007D4EF5" w:rsidRDefault="008451C7">
      <w:pPr>
        <w:spacing w:after="0"/>
        <w:ind w:left="120"/>
        <w:rPr>
          <w:sz w:val="20"/>
          <w:lang w:val="ru-RU"/>
        </w:rPr>
      </w:pP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Композитор – исполнитель – слушатель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просмотр видеозаписи концерта;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 музыки, рассматривание иллюстраций;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диалог с учителем по теме занятия;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попевок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, мелодических фраз);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освоение правил поведения на концерте;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Композиторы – детям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Кабалевского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и других композиторов. Понятие жанра. Песня, танец, марш.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подбор эпитетов, иллюстраций к музыке;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определение жанра;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музыкальная викторина;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Оркестр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 музыки в исполнении оркестра;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просмотр видеозаписи;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диалог с учителем о роли дирижёра,</w:t>
      </w:r>
      <w:r w:rsidRPr="007D4EF5">
        <w:rPr>
          <w:rFonts w:ascii="Times New Roman" w:hAnsi="Times New Roman"/>
          <w:i/>
          <w:color w:val="000000"/>
          <w:sz w:val="24"/>
          <w:lang w:val="ru-RU"/>
        </w:rPr>
        <w:t xml:space="preserve"> </w:t>
      </w:r>
      <w:r w:rsidRPr="007D4EF5">
        <w:rPr>
          <w:rFonts w:ascii="Times New Roman" w:hAnsi="Times New Roman"/>
          <w:color w:val="000000"/>
          <w:sz w:val="24"/>
          <w:lang w:val="ru-RU"/>
        </w:rPr>
        <w:t>«Я – дирижёр» – игра-имитация дирижёрских жестов во время звучания музыки;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разучивание и исполнение песен соответствующей тематики;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Музыкальные инструменты. Фортепиано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знакомство с многообразием красок фортепиано;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 фортепианных пьес в исполнении известных пианистов;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«Я – пианист» – игра-имитация исполнительских движений во время звучания музыки;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 детских пьес на фортепиано в исполнении учителя;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Музыкальные инструменты. Флейта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Содержание: Предки современной флейты. Легенда о нимфе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Сиринкс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Эвридика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» К.В. Глюка, «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Сиринкс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» К. Дебюсси).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Музыкальные инструменты. Скрипка, виолончель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игра-имитация исполнительских движений во время звучания музыки;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разучивание, исполнение песен, посвящённых музыкальным инструментам;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Вокальная музыка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знакомство с жанрами вокальной музыки;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 вокальных произведений композиторов-классиков;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освоение комплекса дыхательных, артикуляционных упражнений;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вокальные упражнения на развитие гибкости голоса, расширения его диапазона;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проблемная ситуация: что значит красивое пение;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музыкальная викторина на знание вокальных музыкальных произведений и их авторов;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разучивание, исполнение вокальных произведений композиторов-классиков;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Инструментальная музыка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знакомство с жанрами камерной инструментальной музыки;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 произведений композиторов-классиков;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определение комплекса выразительных средств;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описание своего впечатления от восприятия;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музыкальная викторина;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Программная музыка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Программное название, известный сюжет, литературный эпиграф.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 произведений программной музыки;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Симфоническая музыка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знакомство с составом симфонического оркестра, группами инструментов;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определение на слух тембров инструментов симфонического оркестра;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 фрагментов симфонической музыки;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«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дирижирование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» оркестром;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музыкальная викторина;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Русские композиторы-классики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Творчество выдающихся отечественных композиторов.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 музыки: фрагменты вокальных, инструментальных, симфонических сочинений;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наблюдение за развитием музыки; определение жанра, формы;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чтение учебных текстов и художественной литературы биографического характера;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посещение концерта; просмотр биографического фильма.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Европейские композиторы-классики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Творчество выдающихся зарубежных композиторов.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 музыки: фрагменты вокальных, инструментальных, симфонических сочинений;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наблюдение за развитием музыки; определение жанра, формы;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чтение учебных текстов и художественной литературы биографического характера;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вокализация тем инструментальных сочинений;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разучивание, исполнение доступных вокальных сочинений;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посещение концерта; просмотр биографического фильма.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Мастерство исполнителя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знакомство с творчеством выдающихся исполнителей классической музыки;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изучение программ, афиш консерватории, филармонии;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беседа на тему «Композитор – исполнитель – слушатель»;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посещение концерта классической музыки;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создание коллекции записей любимого исполнителя.</w:t>
      </w:r>
    </w:p>
    <w:p w:rsidR="008451C7" w:rsidRPr="007D4EF5" w:rsidRDefault="008451C7">
      <w:pPr>
        <w:spacing w:after="0"/>
        <w:ind w:left="120"/>
        <w:rPr>
          <w:sz w:val="20"/>
          <w:lang w:val="ru-RU"/>
        </w:rPr>
      </w:pPr>
    </w:p>
    <w:p w:rsidR="008451C7" w:rsidRPr="007D4EF5" w:rsidRDefault="002E5A55">
      <w:pPr>
        <w:spacing w:after="0"/>
        <w:ind w:left="120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Модуль № 3 «Музыка в жизни человека»</w:t>
      </w:r>
    </w:p>
    <w:p w:rsidR="008451C7" w:rsidRPr="007D4EF5" w:rsidRDefault="008451C7">
      <w:pPr>
        <w:spacing w:after="0"/>
        <w:ind w:left="120"/>
        <w:rPr>
          <w:sz w:val="20"/>
          <w:lang w:val="ru-RU"/>
        </w:rPr>
      </w:pP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Красота и вдохновение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диалог с учителем о значении красоты и вдохновения в жизни человека;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 музыки, концентрация на её восприятии, своём внутреннем состоянии;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выстраивание хорового унисона – вокального и психологического;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одновременное взятие и снятие звука, навыки певческого дыхания по руке дирижёра;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разучивание, исполнение красивой песни;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вариативно: разучивание хоровода 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Музыкальные пейзажи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 произведений программной музыки, посвящённой образам природы;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подбор эпитетов для описания настроения, характера музыки;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сопоставление музыки с произведениями изобразительного искусства;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двигательная импровизация, пластическое интонирование;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разучивание, одухотворенное исполнение песен о природе, её красоте;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Музыкальные портреты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подбор эпитетов для описания настроения, характера музыки;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сопоставление музыки с произведениями изобразительного искусства;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двигательная импровизация в образе героя музыкального произведения;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разучивание,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харáктерное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исполнение песни – портретной зарисовки;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Какой же праздник без музыки?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диалог с учителем о значении музыки на празднике;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 произведений торжественного, праздничного характера;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«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дирижирование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» фрагментами произведений;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конкурс на лучшего «дирижёра»;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разучивание и исполнение тематических песен к ближайшему празднику;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проблемная ситуация: почему на праздниках обязательно звучит музыка;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вариативно: запись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видеооткрытки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Танцы, игры и веселье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слушание, исполнение музыки скерцозного характера;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разучивание, исполнение танцевальных движений;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танец-игра;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рефлексия собственного эмоционального состояния после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участияв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танцевальных композициях и импровизациях;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проблемная ситуация: зачем люди танцуют;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ритмическая импровизация в стиле определённого танцевального жанра;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Музыка на войне, музыка о войне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Главный музыкальный символ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разучивание, исполнение Гимна Российской Федерации;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знакомство с историей создания, правилами исполнения;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просмотр видеозаписей парада, церемонии награждения спортсменов;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чувство гордости, понятия достоинства и чести;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обсуждение этических вопросов, связанных с государственными символами страны;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разучивание, исполнение Гимна своей республики, города, школы.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Искусство времени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проблемная ситуация: как музыка воздействует на человека;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8451C7" w:rsidRPr="007D4EF5" w:rsidRDefault="008451C7">
      <w:pPr>
        <w:spacing w:after="0"/>
        <w:ind w:left="120"/>
        <w:rPr>
          <w:sz w:val="20"/>
          <w:lang w:val="ru-RU"/>
        </w:rPr>
      </w:pPr>
    </w:p>
    <w:p w:rsidR="008451C7" w:rsidRPr="007D4EF5" w:rsidRDefault="002E5A55">
      <w:pPr>
        <w:spacing w:after="0"/>
        <w:ind w:left="120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Модуль № 4 «Музыка народов мира»</w:t>
      </w:r>
    </w:p>
    <w:p w:rsidR="008451C7" w:rsidRPr="007D4EF5" w:rsidRDefault="008451C7">
      <w:pPr>
        <w:spacing w:after="0"/>
        <w:ind w:left="120"/>
        <w:rPr>
          <w:sz w:val="20"/>
          <w:lang w:val="ru-RU"/>
        </w:rPr>
      </w:pP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Кабалевским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Певец своего народа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знакомство с творчеством композиторов;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сравнение их сочинений с народной музыкой;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определение формы, принципа развития фольклорного музыкального материала;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вокализация наиболее ярких тем инструментальных сочинений;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разучивание, исполнение доступных вокальных сочинений;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творческие, исследовательские проекты, посвящённые выдающимся композиторам.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 xml:space="preserve">Музыка стран ближнего зарубежья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знакомство с особенностями музыкального фольклора народов других стран;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определение на слух тембров инструментов;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классификация на группы духовых, ударных, струнных;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музыкальная викторина на знание тембров народных инструментов;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двигательная игра – импровизация-подражание игре на музыкальных инструментах;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сравнение интонаций, жанров, ладов, инструментов других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народовс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фольклорными элементами народов России;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Музыка стран дальнего зарубежья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сальса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, босса-нова и другие).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Смешение традиций и культур в музыке Северной Америки.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знакомство с особенностями музыкального фольклора народов других стран;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определение на слух тембров инструментов;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классификация на группы духовых, ударных, струнных;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музыкальная викторина на знание тембров народных инструментов;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двигательная игра – импровизация-подражание игре на музыкальных инструментах;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Диалог культур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знакомство с творчеством композиторов;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сравнение их сочинений с народной музыкой;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определение формы, принципа развития фольклорного музыкального материала;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вокализация наиболее ярких тем инструментальных сочинений;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разучивание, исполнение доступных вокальных сочинений;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творческие, исследовательские проекты, посвящённые выдающимся композиторам.</w:t>
      </w:r>
    </w:p>
    <w:p w:rsidR="008451C7" w:rsidRPr="007D4EF5" w:rsidRDefault="008451C7">
      <w:pPr>
        <w:spacing w:after="0"/>
        <w:ind w:left="120"/>
        <w:rPr>
          <w:sz w:val="20"/>
          <w:lang w:val="ru-RU"/>
        </w:rPr>
      </w:pPr>
    </w:p>
    <w:p w:rsidR="008451C7" w:rsidRPr="007D4EF5" w:rsidRDefault="002E5A55">
      <w:pPr>
        <w:spacing w:after="0"/>
        <w:ind w:left="120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Модуль № 5 «Духовная музыка»</w:t>
      </w:r>
      <w:r w:rsidRPr="007D4EF5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8451C7" w:rsidRPr="007D4EF5" w:rsidRDefault="008451C7">
      <w:pPr>
        <w:spacing w:after="0"/>
        <w:ind w:left="120"/>
        <w:rPr>
          <w:sz w:val="20"/>
          <w:lang w:val="ru-RU"/>
        </w:rPr>
      </w:pP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Звучание храма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Колокольность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в музыке русских композиторов.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обобщение жизненного опыта, связанного со звучанием колоколов;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колокольности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ритмические и артикуляционные упражнения на основе звонарских приговорок;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вариативно: просмотр документального фильма о колоколах;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Песни верующих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диалог с учителем о характере музыки, манере исполнения, выразительных средствах;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просмотр документального фильма о значении молитвы;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рисование по мотивам прослушанных музыкальных произведений.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Инструментальная музыка в церкви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Орган и его роль в богослужении. Творчество И.С. Баха.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ответы на вопросы учителя;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 органной музыки И.С. Баха;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игровая имитация особенностей игры на органе (во время слушания);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наблюдение за трансформацией музыкального образа;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Искусство Русской православной церкви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прослеживание исполняемых мелодий по нотной записи;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анализ типа мелодического движения, особенностей ритма, темпа, динамики;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Религиозные праздники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8451C7" w:rsidRPr="007D4EF5" w:rsidRDefault="008451C7">
      <w:pPr>
        <w:spacing w:after="0"/>
        <w:ind w:left="120"/>
        <w:rPr>
          <w:sz w:val="20"/>
          <w:lang w:val="ru-RU"/>
        </w:rPr>
      </w:pPr>
    </w:p>
    <w:p w:rsidR="008451C7" w:rsidRPr="007D4EF5" w:rsidRDefault="002E5A55">
      <w:pPr>
        <w:spacing w:after="0"/>
        <w:ind w:left="120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Модуль № 6 «Музыка театра и кино»</w:t>
      </w:r>
    </w:p>
    <w:p w:rsidR="008451C7" w:rsidRPr="007D4EF5" w:rsidRDefault="008451C7">
      <w:pPr>
        <w:spacing w:after="0"/>
        <w:ind w:left="120"/>
        <w:rPr>
          <w:sz w:val="20"/>
          <w:lang w:val="ru-RU"/>
        </w:rPr>
      </w:pP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Музыкальная сказка на сцене, на экране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видеопросмотр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музыкальной сказки;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игра-викторина «Угадай по голосу»;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разучивание, исполнение отдельных номеров из детской оперы, музыкальной сказки;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Театр оперы и балета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знакомство со знаменитыми музыкальными театрами;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просмотр фрагментов музыкальных спектаклей с комментариями учителя;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определение особенностей балетного и оперного спектакля;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тесты или кроссворды на освоение специальных терминов;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танцевальная импровизация под музыку фрагмента балета;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разучивание и исполнение доступного фрагмента, обработки песни (хора из оперы);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Балет. Хореография – искусство танца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музыкальная викторина на знание балетной музыки;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вариативно: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пропевание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Опера. Главные герои и номера оперного спектакля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Салтане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Эвридика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»), Дж. Верди и других композиторов).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 фрагментов опер;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знакомство с тембрами голосов оперных певцов;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освоение терминологии;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звучащие тесты и кроссворды на проверку знаний;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разучивание, исполнение песни, хора из оперы;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рисование героев, сцен из опер;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просмотр фильма-оперы; постановка детской оперы.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Сюжет музыкального спектакля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знакомство с либретто, структурой музыкального спектакля;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рисунок обложки для либретто опер и балетов;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вокализация,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пропевание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музыкальных тем, пластическое интонирование оркестровых фрагментов;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музыкальная викторина на знание музыки;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звучащие и терминологические тесты;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gramStart"/>
      <w:r w:rsidRPr="007D4EF5">
        <w:rPr>
          <w:rFonts w:ascii="Times New Roman" w:hAnsi="Times New Roman"/>
          <w:color w:val="000000"/>
          <w:sz w:val="24"/>
          <w:lang w:val="ru-RU"/>
        </w:rPr>
        <w:t>вариативно</w:t>
      </w:r>
      <w:proofErr w:type="gramEnd"/>
      <w:r w:rsidRPr="007D4EF5">
        <w:rPr>
          <w:rFonts w:ascii="Times New Roman" w:hAnsi="Times New Roman"/>
          <w:color w:val="000000"/>
          <w:sz w:val="24"/>
          <w:lang w:val="ru-RU"/>
        </w:rPr>
        <w:t>: создание любительского видеофильма на основе выбранного либретто; просмотр фильма-оперы или фильма-балета.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Оперетта, мюзикл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знакомство с жанрами оперетты, мюзикла;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 фрагментов из оперетт, анализ характерных особенностей жанра;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разучивание, исполнение отдельных номеров из популярных музыкальных спектаклей;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сравнение разных постановок одного и того же мюзикла;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Кто создаёт музыкальный спектакль?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диалог с учителем по поводу синкретичного характера музыкального спектакля;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просмотр фрагментов одного и того же спектакля в разных постановках;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обсуждение различий в оформлении, режиссуре;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вариативно: виртуальный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квест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по музыкальному театру.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Патриотическая и народная тема в театре и кино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диалог с учителем;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просмотр фрагментов крупных сценических произведений, фильмов;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обсуждение характера героев и событий;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проблемная ситуация: зачем нужна серьёзная музыка;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8451C7" w:rsidRPr="007D4EF5" w:rsidRDefault="008451C7">
      <w:pPr>
        <w:spacing w:after="0"/>
        <w:ind w:left="120"/>
        <w:rPr>
          <w:sz w:val="20"/>
          <w:lang w:val="ru-RU"/>
        </w:rPr>
      </w:pPr>
    </w:p>
    <w:p w:rsidR="008451C7" w:rsidRPr="007D4EF5" w:rsidRDefault="002E5A55">
      <w:pPr>
        <w:spacing w:after="0"/>
        <w:ind w:left="120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Модуль № 7 «Современная музыкальная культура»</w:t>
      </w:r>
    </w:p>
    <w:p w:rsidR="008451C7" w:rsidRPr="007D4EF5" w:rsidRDefault="008451C7">
      <w:pPr>
        <w:spacing w:after="0"/>
        <w:ind w:left="120"/>
        <w:rPr>
          <w:sz w:val="20"/>
          <w:lang w:val="ru-RU"/>
        </w:rPr>
      </w:pP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эмбиента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Современные обработки классической музыки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различение музыки классической и её современной обработки;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 обработок классической музыки, сравнение их с оригиналом;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Джаз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Содержание: Особенности джаза: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импровизационность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знакомство с творчеством джазовых музыкантов;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плейлиста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, коллекции записей джазовых музыкантов.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Исполнители современной музыки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просмотр видеоклипов современных исполнителей;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вариативно: составление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плейлиста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Электронные музыкальные инструменты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подбор электронных тембров для создания музыки к фантастическому фильму;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7D4EF5">
        <w:rPr>
          <w:rFonts w:ascii="Times New Roman" w:hAnsi="Times New Roman"/>
          <w:color w:val="000000"/>
          <w:sz w:val="24"/>
        </w:rPr>
        <w:t>Garage</w:t>
      </w:r>
      <w:r w:rsidRPr="007D4EF5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7D4EF5">
        <w:rPr>
          <w:rFonts w:ascii="Times New Roman" w:hAnsi="Times New Roman"/>
          <w:color w:val="000000"/>
          <w:sz w:val="24"/>
        </w:rPr>
        <w:t>Band</w:t>
      </w:r>
      <w:r w:rsidRPr="007D4EF5">
        <w:rPr>
          <w:rFonts w:ascii="Times New Roman" w:hAnsi="Times New Roman"/>
          <w:color w:val="000000"/>
          <w:sz w:val="24"/>
          <w:lang w:val="ru-RU"/>
        </w:rPr>
        <w:t>).</w:t>
      </w:r>
    </w:p>
    <w:p w:rsidR="008451C7" w:rsidRPr="007D4EF5" w:rsidRDefault="008451C7">
      <w:pPr>
        <w:spacing w:after="0"/>
        <w:ind w:left="120"/>
        <w:rPr>
          <w:sz w:val="20"/>
          <w:lang w:val="ru-RU"/>
        </w:rPr>
      </w:pPr>
    </w:p>
    <w:p w:rsidR="008451C7" w:rsidRPr="007D4EF5" w:rsidRDefault="002E5A55">
      <w:pPr>
        <w:spacing w:after="0"/>
        <w:ind w:left="120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Модуль № 8 «Музыкальная грамота»</w:t>
      </w:r>
    </w:p>
    <w:p w:rsidR="008451C7" w:rsidRPr="007D4EF5" w:rsidRDefault="008451C7">
      <w:pPr>
        <w:spacing w:after="0"/>
        <w:ind w:left="120"/>
        <w:rPr>
          <w:sz w:val="20"/>
          <w:lang w:val="ru-RU"/>
        </w:rPr>
      </w:pP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Весь мир звучит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знакомство со звуками музыкальными и шумовыми;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различение, определение на слух звуков различного качества;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артикуляционные упражнения, разучивание и исполнение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попевок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и песен с использованием звукоподражательных элементов, шумовых звуков.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Звукоряд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Нотный стан, скрипичный ключ. Ноты первой октавы.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знакомство с элементами нотной записи;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пение с названием нот, игра на металлофоне звукоряда от ноты «до»;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Интонация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Выразительные и изобразительные интонации.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разучивание, исполнение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попевок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Ритм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игра «Ритмическое эхо»,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прохлопывание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ритмослогов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разучивание, исполнение на ударных инструментах ритмической партитуры;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Ритмический рисунок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игра «Ритмическое эхо»,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прохлопывание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ритмослогов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разучивание, исполнение на ударных инструментах ритмической партитуры;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Размер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Равномерная пульсация. Сильные и слабые доли. Размеры 2/4, 3/4, 4/4.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определение на слух, по нотной записи размеров 2/4, 3/4, 4/4;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попевок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Музыкальный язык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попевок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Высота звуков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освоение понятий «выше-ниже»;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наблюдение за изменением музыкального образа при изменении регистра;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попевок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, кратких мелодий по нотам; выполнение упражнений на виртуальной клавиатуре.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Мелодия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Содержание: Мотив, музыкальная фраза.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Поступенное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, плавное движение мелодии, скачки. Мелодический рисунок.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поступенным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, плавным движением, скачками, остановками;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исполнение, импровизация (вокальная или на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звуковысотных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музыкальных инструментах) различных мелодических рисунков;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попевок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, кратких мелодий по нотам.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Сопровождение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Аккомпанемент. Остинато. Вступление, заключение, проигрыш.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показ рукой линии движения главного голоса и аккомпанемента;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составление наглядной графической схемы;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Песня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Куплетная форма. Запев, припев.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знакомство со строением куплетной формы;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составление наглядной буквенной или графической схемы куплетной формы;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исполнение песен, написанных в куплетной форме;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различение куплетной формы при слушании незнакомых музыкальных произведений;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импровизация, сочинение новых куплетов к знакомой песне.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Лад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Ступеневый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состав.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определение на слух ладового наклонения музыки;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игра «Солнышко – туча»;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наблюдение за изменением музыкального образа при изменении лада;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распевания, вокальные упражнения, построенные на чередовании мажора и минора;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исполнение песен с ярко выраженной ладовой окраской;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Пентатоника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Пентатоника – пятиступенный лад, распространённый у многих народов.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Ноты в разных октавах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Ноты второй и малой октавы. Басовый ключ.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знакомство с нотной записью во второй и малой октаве;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определение на слух, в какой октаве звучит музыкальный фрагмент;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попевок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, кратких мелодий по нотам.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Дополнительные обозначения в нотах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Реприза, фермата, вольта, украшения (трели, форшлаги).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знакомство с дополнительными элементами нотной записи;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исполнение песен,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попевок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, в которых присутствуют данные элементы.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Ритмические рисунки в размере 6/8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Размер 6/8. Нота с точкой. Шестнадцатые. Пунктирный ритм.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игра «Ритмическое эхо»,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прохлопывание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ритма по ритмическим карточкам, проговаривание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ритмослогами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разучивание, исполнение на ударных инструментах ритмической партитуры;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попевок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, мелодий и аккомпанементов в размере 6/8.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Тональность. Гамма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определение на слух устойчивых звуков;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игра «устой –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неустой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»;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пение упражнений – гамм с названием нот, прослеживание по нотам;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освоение понятия «тоника»;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упражнение на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допевание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неполной музыкальной фразы до тоники «Закончи музыкальную фразу»;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импровизация в заданной тональности.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Интервалы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освоение понятия «интервал»;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анализ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ступеневого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состава мажорной и минорной гаммы (тон-полутон);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подбор эпитетов для определения краски звучания различных интервалов;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разучивание, исполнение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попевок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и песен с ярко выраженной характерной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интерваликой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в мелодическом движении;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элементы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двухголосия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вариативно: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досочинение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Гармония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различение на слух интервалов и аккордов;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различение на слух мажорных и минорных аккордов;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разучивание, исполнение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попевок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и песен с мелодическим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движениемпо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звукам аккордов;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вокальные упражнения с элементами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трёхголосия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сочинение аккордового аккомпанемента к мелодии песни.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Музыкальная форма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 произведений: определение формы их строения на слух;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составление наглядной буквенной или графической схемы;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исполнение песен, написанных в двухчастной или трёхчастной форме;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Вариации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Содержание: Варьирование как принцип развития. Тема. Вариации.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Виды деятельности обучающихся: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слушание произведений, сочинённых в форме вариаций;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наблюдение за развитием, изменением основной темы;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составление наглядной буквенной или графической схемы;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исполнение ритмической партитуры, построенной по принципу вариаций;</w:t>
      </w:r>
    </w:p>
    <w:p w:rsidR="008451C7" w:rsidRPr="002E5A55" w:rsidRDefault="002E5A55">
      <w:pPr>
        <w:spacing w:after="0" w:line="264" w:lineRule="auto"/>
        <w:ind w:firstLine="600"/>
        <w:jc w:val="both"/>
        <w:rPr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вариативно: коллективная импровизация в форме </w:t>
      </w:r>
      <w:r w:rsidRPr="002E5A55">
        <w:rPr>
          <w:rFonts w:ascii="Times New Roman" w:hAnsi="Times New Roman"/>
          <w:color w:val="000000"/>
          <w:sz w:val="28"/>
          <w:lang w:val="ru-RU"/>
        </w:rPr>
        <w:t>вариаций.</w:t>
      </w:r>
    </w:p>
    <w:p w:rsidR="008451C7" w:rsidRPr="002E5A55" w:rsidRDefault="008451C7">
      <w:pPr>
        <w:rPr>
          <w:lang w:val="ru-RU"/>
        </w:rPr>
        <w:sectPr w:rsidR="008451C7" w:rsidRPr="002E5A55">
          <w:pgSz w:w="11906" w:h="16383"/>
          <w:pgMar w:top="1134" w:right="850" w:bottom="1134" w:left="1701" w:header="720" w:footer="720" w:gutter="0"/>
          <w:cols w:space="720"/>
        </w:sectPr>
      </w:pPr>
    </w:p>
    <w:p w:rsidR="008451C7" w:rsidRPr="007D4EF5" w:rsidRDefault="002E5A55">
      <w:pPr>
        <w:spacing w:after="0" w:line="264" w:lineRule="auto"/>
        <w:ind w:left="120"/>
        <w:jc w:val="both"/>
        <w:rPr>
          <w:b/>
          <w:lang w:val="ru-RU"/>
        </w:rPr>
      </w:pPr>
      <w:bookmarkStart w:id="4" w:name="block-16791457"/>
      <w:bookmarkEnd w:id="3"/>
      <w:r w:rsidRPr="002E5A55">
        <w:rPr>
          <w:rFonts w:ascii="Times New Roman" w:hAnsi="Times New Roman"/>
          <w:color w:val="000000"/>
          <w:sz w:val="28"/>
          <w:lang w:val="ru-RU"/>
        </w:rPr>
        <w:t>​</w:t>
      </w:r>
      <w:r w:rsidRPr="007D4EF5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8451C7" w:rsidRPr="002E5A55" w:rsidRDefault="008451C7">
      <w:pPr>
        <w:spacing w:after="0" w:line="264" w:lineRule="auto"/>
        <w:ind w:left="120"/>
        <w:jc w:val="both"/>
        <w:rPr>
          <w:lang w:val="ru-RU"/>
        </w:rPr>
      </w:pP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​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 xml:space="preserve">1) в области гражданско-патриотического воспитания: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осознание российской гражданской идентичности;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уважение к достижениям отечественных мастеров культуры;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стремление участвовать в творческой жизни своей школы, города, республики.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2) в области духовно-нравственного воспитания: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признание индивидуальности каждого человека;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проявление сопереживания, уважения и доброжелательности;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3) в области эстетического воспитания: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умение видеть прекрасное в жизни, наслаждаться красотой;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стремление к самовыражению в разных видах искусства.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 xml:space="preserve">4) в области научного познания: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6) в области трудового воспитания: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установка на посильное активное участие в практической деятельности;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трудолюбие в учёбе, настойчивость в достижении поставленных целей;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интерес к практическому изучению профессий в сфере культуры и искусства;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уважение к труду и результатам трудовой деятельности.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7) в области экологического воспитания: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бережное отношение к природе; неприятие действий, приносящих ей вред.</w:t>
      </w:r>
    </w:p>
    <w:p w:rsidR="008451C7" w:rsidRPr="007D4EF5" w:rsidRDefault="008451C7">
      <w:pPr>
        <w:spacing w:after="0"/>
        <w:ind w:left="120"/>
        <w:rPr>
          <w:sz w:val="20"/>
          <w:lang w:val="ru-RU"/>
        </w:rPr>
      </w:pPr>
      <w:bookmarkStart w:id="5" w:name="_Toc139972685"/>
      <w:bookmarkEnd w:id="5"/>
    </w:p>
    <w:p w:rsidR="008451C7" w:rsidRPr="007D4EF5" w:rsidRDefault="008451C7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8451C7" w:rsidRPr="007D4EF5" w:rsidRDefault="008451C7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Овладение универсальными познавательными действиями</w:t>
      </w:r>
      <w:r w:rsidRPr="007D4EF5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7D4EF5">
        <w:rPr>
          <w:rFonts w:ascii="Times New Roman" w:hAnsi="Times New Roman"/>
          <w:color w:val="000000"/>
          <w:sz w:val="24"/>
          <w:lang w:val="ru-RU"/>
        </w:rPr>
        <w:t>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7D4EF5">
        <w:rPr>
          <w:rFonts w:ascii="Times New Roman" w:hAnsi="Times New Roman"/>
          <w:color w:val="000000"/>
          <w:sz w:val="24"/>
          <w:lang w:val="ru-RU"/>
        </w:rPr>
        <w:t>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7D4EF5">
        <w:rPr>
          <w:rFonts w:ascii="Times New Roman" w:hAnsi="Times New Roman"/>
          <w:color w:val="000000"/>
          <w:sz w:val="24"/>
          <w:lang w:val="ru-RU"/>
        </w:rPr>
        <w:t>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выбирать источник получения информации;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gramStart"/>
      <w:r w:rsidRPr="007D4EF5">
        <w:rPr>
          <w:rFonts w:ascii="Times New Roman" w:hAnsi="Times New Roman"/>
          <w:color w:val="000000"/>
          <w:sz w:val="24"/>
          <w:lang w:val="ru-RU"/>
        </w:rPr>
        <w:t>анализировать</w:t>
      </w:r>
      <w:proofErr w:type="gram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музыкальные тексты (акустические и нотные)по предложенному учителем алгоритму;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самостоятельно создавать схемы, таблицы для представления информации.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7D4EF5">
        <w:rPr>
          <w:rFonts w:ascii="Times New Roman" w:hAnsi="Times New Roman"/>
          <w:color w:val="000000"/>
          <w:sz w:val="24"/>
          <w:lang w:val="ru-RU"/>
        </w:rPr>
        <w:t>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1) невербальная коммуникация: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выступать перед публикой в качестве исполнителя музыки (соло или в коллективе);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2) вербальная коммуникация: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признавать возможность существования разных точек зрения;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корректно и аргументированно высказывать своё мнение;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строить речевое высказывание в соответствии с поставленной задачей;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создавать устные и письменные тексты (описание, рассуждение, повествование);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готовить небольшие публичные выступления;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3) совместная деятельность (сотрудничество):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стремиться к объединению усилий, эмоциональной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эмпатии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в ситуациях совместного восприятия, исполнения музыки;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переключаться между различными формами коллективной,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групповойи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формулировать краткосрочные и долгосрочные цели (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индивидуальныес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ситуациина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ответственно выполнять свою часть работы; оценивать свой вклад в общий результат;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7D4EF5">
        <w:rPr>
          <w:rFonts w:ascii="Times New Roman" w:hAnsi="Times New Roman"/>
          <w:color w:val="000000"/>
          <w:sz w:val="24"/>
          <w:lang w:val="ru-RU"/>
        </w:rPr>
        <w:t>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выстраивать последовательность выбранных действий.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7D4EF5">
        <w:rPr>
          <w:rFonts w:ascii="Times New Roman" w:hAnsi="Times New Roman"/>
          <w:color w:val="000000"/>
          <w:sz w:val="24"/>
          <w:lang w:val="ru-RU"/>
        </w:rPr>
        <w:t>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устанавливать причины успеха (неудач) учебной деятельности;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корректировать свои учебные действия для преодоления ошибок.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8451C7" w:rsidRPr="007D4EF5" w:rsidRDefault="008451C7">
      <w:pPr>
        <w:spacing w:after="0"/>
        <w:ind w:left="120"/>
        <w:rPr>
          <w:sz w:val="20"/>
          <w:lang w:val="ru-RU"/>
        </w:rPr>
      </w:pPr>
      <w:bookmarkStart w:id="6" w:name="_Toc139972686"/>
      <w:bookmarkEnd w:id="6"/>
    </w:p>
    <w:p w:rsidR="008451C7" w:rsidRPr="007D4EF5" w:rsidRDefault="008451C7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8451C7" w:rsidRPr="007D4EF5" w:rsidRDefault="008451C7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8451C7" w:rsidRPr="007D4EF5" w:rsidRDefault="008451C7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8451C7" w:rsidRPr="007D4EF5" w:rsidRDefault="002E5A55">
      <w:pPr>
        <w:spacing w:after="0" w:line="264" w:lineRule="auto"/>
        <w:ind w:left="12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Обучающиеся, освоившие основную образовательную программу по музыке: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сознательно стремятся к развитию своих музыкальных способностей;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имеют опыт восприятия, творческой и исполнительской деятельности;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 уважением относятся к достижениям отечественной музыкальной культуры;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стремятся к расширению своего музыкального кругозора.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К концу изучения модуля № 1 «Народная музыка России» обучающийся научится: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определять на слух и называть знакомые народные музыкальные инструменты;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звукоизвлечения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: духовые, ударные, струнные;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создавать ритмический аккомпанемент на ударных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инструментахпри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исполнении народной песни;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К концу изучения модуля № 2 «Классическая музыка» обучающийся научится: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различать концертные жанры по особенностям исполнения (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камерныеи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К концу изучения модуля № 3 «Музыка в жизни человека» обучающийся научится: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танцевальность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маршевость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 xml:space="preserve"> (связь с движением), </w:t>
      </w:r>
      <w:proofErr w:type="spellStart"/>
      <w:r w:rsidRPr="007D4EF5">
        <w:rPr>
          <w:rFonts w:ascii="Times New Roman" w:hAnsi="Times New Roman"/>
          <w:color w:val="000000"/>
          <w:sz w:val="24"/>
          <w:lang w:val="ru-RU"/>
        </w:rPr>
        <w:t>декламационность</w:t>
      </w:r>
      <w:proofErr w:type="spellEnd"/>
      <w:r w:rsidRPr="007D4EF5">
        <w:rPr>
          <w:rFonts w:ascii="Times New Roman" w:hAnsi="Times New Roman"/>
          <w:color w:val="000000"/>
          <w:sz w:val="24"/>
          <w:lang w:val="ru-RU"/>
        </w:rPr>
        <w:t>, эпос (связь со словом);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К концу изучения модуля № 4 «Музыка народов мира» обучающийся научится: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К концу изучения модуля № 5 «Духовная музыка» обучающийся научится: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исполнять доступные образцы духовной музыки;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К концу изучения модуля № 6 «Музыка театра и кино» обучающийся научится: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К концу изучения модуля № 7 «Современная музыкальная культура» обучающийся научится: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b/>
          <w:color w:val="000000"/>
          <w:sz w:val="24"/>
          <w:lang w:val="ru-RU"/>
        </w:rPr>
        <w:t>К концу изучения модуля № 8 «Музыкальная грамота» обучающийся научится: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различать на слух принципы развития: повтор, контраст, варьирование;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ориентироваться в нотной записи в пределах певческого диапазона;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исполнять и создавать различные ритмические рисунки;</w:t>
      </w:r>
    </w:p>
    <w:p w:rsidR="008451C7" w:rsidRPr="007D4EF5" w:rsidRDefault="002E5A5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D4EF5">
        <w:rPr>
          <w:rFonts w:ascii="Times New Roman" w:hAnsi="Times New Roman"/>
          <w:color w:val="000000"/>
          <w:sz w:val="24"/>
          <w:lang w:val="ru-RU"/>
        </w:rPr>
        <w:t>исполнять песни с простым мелодическим рисунком.</w:t>
      </w:r>
    </w:p>
    <w:p w:rsidR="008451C7" w:rsidRPr="002E5A55" w:rsidRDefault="008451C7">
      <w:pPr>
        <w:rPr>
          <w:lang w:val="ru-RU"/>
        </w:rPr>
        <w:sectPr w:rsidR="008451C7" w:rsidRPr="002E5A55">
          <w:pgSz w:w="11906" w:h="16383"/>
          <w:pgMar w:top="1134" w:right="850" w:bottom="1134" w:left="1701" w:header="720" w:footer="720" w:gutter="0"/>
          <w:cols w:space="720"/>
        </w:sectPr>
      </w:pPr>
    </w:p>
    <w:p w:rsidR="008451C7" w:rsidRPr="008C29B1" w:rsidRDefault="002E5A55">
      <w:pPr>
        <w:spacing w:after="0"/>
        <w:ind w:left="120"/>
        <w:rPr>
          <w:lang w:val="ru-RU"/>
        </w:rPr>
      </w:pPr>
      <w:bookmarkStart w:id="7" w:name="block-16791458"/>
      <w:bookmarkEnd w:id="4"/>
      <w:r w:rsidRPr="002E5A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451C7" w:rsidRPr="008C29B1" w:rsidRDefault="008451C7">
      <w:pPr>
        <w:rPr>
          <w:lang w:val="ru-RU"/>
        </w:rPr>
        <w:sectPr w:rsidR="008451C7" w:rsidRPr="008C29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51C7" w:rsidRPr="008C29B1" w:rsidRDefault="008451C7">
      <w:pPr>
        <w:rPr>
          <w:lang w:val="ru-RU"/>
        </w:rPr>
        <w:sectPr w:rsidR="008451C7" w:rsidRPr="008C29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4EF5" w:rsidRPr="008C29B1" w:rsidRDefault="007D4EF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D4EF5" w:rsidRPr="007D4EF5" w:rsidRDefault="007D4EF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:rsidR="008451C7" w:rsidRDefault="002E5A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8451C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51C7" w:rsidRDefault="008451C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51C7" w:rsidRDefault="008451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51C7" w:rsidRDefault="008451C7">
            <w:pPr>
              <w:spacing w:after="0"/>
              <w:ind w:left="135"/>
            </w:pPr>
          </w:p>
        </w:tc>
      </w:tr>
      <w:tr w:rsidR="008451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1C7" w:rsidRDefault="008451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1C7" w:rsidRDefault="008451C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51C7" w:rsidRDefault="008451C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51C7" w:rsidRDefault="008451C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51C7" w:rsidRDefault="008451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51C7" w:rsidRDefault="008451C7"/>
        </w:tc>
      </w:tr>
      <w:tr w:rsidR="008451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451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8451C7" w:rsidRPr="00327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1C7" w:rsidRPr="00327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«Среди долины </w:t>
            </w:r>
            <w:proofErr w:type="spellStart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1C7" w:rsidRPr="00327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1C7" w:rsidRPr="00327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1C7" w:rsidRPr="00327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1C7" w:rsidRPr="00327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1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51C7" w:rsidRDefault="008451C7"/>
        </w:tc>
      </w:tr>
      <w:tr w:rsidR="008451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451C7" w:rsidRPr="00327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1C7" w:rsidRPr="00327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</w:t>
            </w:r>
            <w:proofErr w:type="spellStart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1C7" w:rsidRPr="00327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1C7" w:rsidRPr="00327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1C7" w:rsidRPr="00327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1C7" w:rsidRPr="00327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1C7" w:rsidRPr="00327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</w:t>
            </w:r>
            <w:proofErr w:type="spellStart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Эдвард Григ музыка к драме Генрика Ибсена «Пер </w:t>
            </w:r>
            <w:proofErr w:type="spellStart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Л. </w:t>
            </w:r>
            <w:proofErr w:type="spellStart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«Лунная соната», «К </w:t>
            </w:r>
            <w:proofErr w:type="spellStart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Элизе</w:t>
            </w:r>
            <w:proofErr w:type="spellEnd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1C7" w:rsidRPr="00327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1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51C7" w:rsidRDefault="008451C7"/>
        </w:tc>
      </w:tr>
      <w:tr w:rsidR="008451C7" w:rsidRPr="003276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5A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451C7" w:rsidRPr="00327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1C7" w:rsidRPr="00327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</w:t>
            </w:r>
            <w:proofErr w:type="spellStart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М.И.Глинка</w:t>
            </w:r>
            <w:proofErr w:type="spellEnd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1C7" w:rsidRPr="00327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1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51C7" w:rsidRDefault="008451C7"/>
        </w:tc>
      </w:tr>
      <w:tr w:rsidR="008451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451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8451C7" w:rsidRPr="00327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.В. Рахманинов «Не пой, красавица при мне» и </w:t>
            </w:r>
            <w:proofErr w:type="spellStart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Ж.Бизе</w:t>
            </w:r>
            <w:proofErr w:type="spellEnd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Фарандола из 2-й сюиты «</w:t>
            </w:r>
            <w:proofErr w:type="spellStart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1C7" w:rsidRPr="00327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</w:t>
            </w:r>
            <w:proofErr w:type="spellStart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Хованщина</w:t>
            </w:r>
            <w:proofErr w:type="spellEnd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1C7" w:rsidRPr="00327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1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51C7" w:rsidRDefault="008451C7"/>
        </w:tc>
      </w:tr>
      <w:tr w:rsidR="008451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451C7" w:rsidRPr="00327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1C7" w:rsidRPr="00327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1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51C7" w:rsidRDefault="008451C7"/>
        </w:tc>
      </w:tr>
      <w:tr w:rsidR="008451C7" w:rsidRPr="003276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5A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451C7" w:rsidRPr="00327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1C7" w:rsidRPr="00327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1C7" w:rsidRPr="00327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1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51C7" w:rsidRDefault="008451C7"/>
        </w:tc>
      </w:tr>
      <w:tr w:rsidR="008451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8451C7" w:rsidRPr="00327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1C7" w:rsidRPr="00327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1C7" w:rsidRPr="00327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spellStart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Э.Артемьев</w:t>
            </w:r>
            <w:proofErr w:type="spellEnd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«Поход» из к/ф «</w:t>
            </w:r>
            <w:proofErr w:type="spellStart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к/ф «</w:t>
            </w:r>
            <w:proofErr w:type="spellStart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1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51C7" w:rsidRDefault="008451C7"/>
        </w:tc>
      </w:tr>
      <w:tr w:rsidR="008451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8451C7" w:rsidRPr="00327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1C7" w:rsidRPr="003276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Радецки</w:t>
            </w:r>
            <w:proofErr w:type="spellEnd"/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51C7" w:rsidRDefault="008451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51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51C7" w:rsidRDefault="008451C7"/>
        </w:tc>
      </w:tr>
      <w:tr w:rsidR="008451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51C7" w:rsidRPr="002E5A55" w:rsidRDefault="002E5A5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51C7" w:rsidRDefault="002E5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51C7" w:rsidRDefault="008451C7"/>
        </w:tc>
      </w:tr>
    </w:tbl>
    <w:p w:rsidR="008451C7" w:rsidRDefault="008451C7">
      <w:pPr>
        <w:sectPr w:rsidR="008451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51C7" w:rsidRDefault="008451C7">
      <w:pPr>
        <w:sectPr w:rsidR="008451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51C7" w:rsidRDefault="008451C7">
      <w:pPr>
        <w:sectPr w:rsidR="008451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4EF5" w:rsidRDefault="007D4EF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8" w:name="block-16791459"/>
      <w:bookmarkEnd w:id="7"/>
    </w:p>
    <w:p w:rsidR="007D4EF5" w:rsidRDefault="007D4EF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D4EF5" w:rsidRPr="007D4EF5" w:rsidRDefault="007D4EF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8451C7" w:rsidRDefault="002E5A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990"/>
        <w:gridCol w:w="6168"/>
        <w:gridCol w:w="1078"/>
        <w:gridCol w:w="712"/>
        <w:gridCol w:w="858"/>
        <w:gridCol w:w="2824"/>
      </w:tblGrid>
      <w:tr w:rsidR="00CC1D7C" w:rsidTr="008137AC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D7C" w:rsidRDefault="00CC1D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1D7C" w:rsidRDefault="00CC1D7C">
            <w:pPr>
              <w:spacing w:after="0"/>
              <w:ind w:left="135"/>
            </w:pPr>
          </w:p>
        </w:tc>
        <w:tc>
          <w:tcPr>
            <w:tcW w:w="990" w:type="dxa"/>
            <w:vMerge w:val="restart"/>
          </w:tcPr>
          <w:p w:rsidR="00CC1D7C" w:rsidRPr="003F4E3C" w:rsidRDefault="00CC1D7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</w:t>
            </w:r>
          </w:p>
        </w:tc>
        <w:tc>
          <w:tcPr>
            <w:tcW w:w="6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D7C" w:rsidRDefault="00CC1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D7C" w:rsidRDefault="00CC1D7C">
            <w:pPr>
              <w:spacing w:after="0"/>
              <w:ind w:left="135"/>
            </w:pPr>
          </w:p>
        </w:tc>
        <w:tc>
          <w:tcPr>
            <w:tcW w:w="2648" w:type="dxa"/>
            <w:gridSpan w:val="3"/>
            <w:tcMar>
              <w:top w:w="50" w:type="dxa"/>
              <w:left w:w="100" w:type="dxa"/>
            </w:tcMar>
            <w:vAlign w:val="center"/>
          </w:tcPr>
          <w:p w:rsidR="00CC1D7C" w:rsidRDefault="00CC1D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D7C" w:rsidRDefault="00CC1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D7C" w:rsidRDefault="00CC1D7C">
            <w:pPr>
              <w:spacing w:after="0"/>
              <w:ind w:left="135"/>
            </w:pPr>
          </w:p>
        </w:tc>
      </w:tr>
      <w:tr w:rsidR="00CC1D7C" w:rsidRPr="003F4E3C" w:rsidTr="008137AC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D7C" w:rsidRDefault="00CC1D7C"/>
        </w:tc>
        <w:tc>
          <w:tcPr>
            <w:tcW w:w="990" w:type="dxa"/>
            <w:vMerge/>
          </w:tcPr>
          <w:p w:rsidR="00CC1D7C" w:rsidRDefault="00CC1D7C"/>
        </w:tc>
        <w:tc>
          <w:tcPr>
            <w:tcW w:w="61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D7C" w:rsidRDefault="00CC1D7C"/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1D7C" w:rsidRDefault="00CC1D7C">
            <w:pPr>
              <w:spacing w:after="0"/>
              <w:ind w:left="135"/>
            </w:pP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Pr="003F4E3C" w:rsidRDefault="00CC1D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К. р</w:t>
            </w:r>
          </w:p>
          <w:p w:rsidR="00CC1D7C" w:rsidRPr="003F4E3C" w:rsidRDefault="00CC1D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Pr="003F4E3C" w:rsidRDefault="00CC1D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Пр. р</w:t>
            </w:r>
          </w:p>
          <w:p w:rsidR="00CC1D7C" w:rsidRPr="003F4E3C" w:rsidRDefault="00CC1D7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1D7C" w:rsidRPr="003F4E3C" w:rsidRDefault="00CC1D7C">
            <w:pPr>
              <w:rPr>
                <w:lang w:val="ru-RU"/>
              </w:rPr>
            </w:pPr>
          </w:p>
        </w:tc>
      </w:tr>
      <w:tr w:rsidR="00CC1D7C" w:rsidRPr="00327660" w:rsidTr="00010C9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Pr="003F4E3C" w:rsidRDefault="00CC1D7C" w:rsidP="007D4EF5">
            <w:pPr>
              <w:spacing w:after="0"/>
              <w:rPr>
                <w:lang w:val="ru-RU"/>
              </w:rPr>
            </w:pPr>
            <w:r w:rsidRPr="003F4E3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0" w:type="dxa"/>
          </w:tcPr>
          <w:p w:rsidR="00CC1D7C" w:rsidRPr="002E5A55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05.09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Pr="002E5A55" w:rsidRDefault="00CC1D7C" w:rsidP="007D4EF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Pr="003F4E3C" w:rsidRDefault="00CC1D7C" w:rsidP="007D4EF5">
            <w:pPr>
              <w:spacing w:after="0"/>
              <w:ind w:left="135"/>
              <w:jc w:val="center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4E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Pr="003F4E3C" w:rsidRDefault="00CC1D7C" w:rsidP="007D4E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Pr="003F4E3C" w:rsidRDefault="00CC1D7C" w:rsidP="007D4E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Pr="002E5A55" w:rsidRDefault="00CC1D7C" w:rsidP="007D4EF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1D7C" w:rsidTr="00010C9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90" w:type="dxa"/>
          </w:tcPr>
          <w:p w:rsidR="00CC1D7C" w:rsidRPr="008137AC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12.09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</w:p>
        </w:tc>
      </w:tr>
      <w:tr w:rsidR="00CC1D7C" w:rsidRPr="00327660" w:rsidTr="00010C9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90" w:type="dxa"/>
          </w:tcPr>
          <w:p w:rsidR="00CC1D7C" w:rsidRPr="002E5A55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19.09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Pr="002E5A55" w:rsidRDefault="00CC1D7C" w:rsidP="007D4EF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Pr="002E5A55" w:rsidRDefault="00CC1D7C" w:rsidP="007D4EF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C1D7C" w:rsidTr="00010C9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90" w:type="dxa"/>
          </w:tcPr>
          <w:p w:rsidR="00CC1D7C" w:rsidRPr="008137AC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26.09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</w:p>
        </w:tc>
      </w:tr>
      <w:tr w:rsidR="00CC1D7C" w:rsidTr="00010C9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90" w:type="dxa"/>
          </w:tcPr>
          <w:p w:rsidR="00CC1D7C" w:rsidRPr="008137AC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03.10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</w:p>
        </w:tc>
      </w:tr>
      <w:tr w:rsidR="00CC1D7C" w:rsidTr="00010C9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90" w:type="dxa"/>
          </w:tcPr>
          <w:p w:rsidR="00CC1D7C" w:rsidRPr="002E5A55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10.10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Pr="002E5A55" w:rsidRDefault="00CC1D7C" w:rsidP="007D4EF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</w:p>
        </w:tc>
      </w:tr>
      <w:tr w:rsidR="00CC1D7C" w:rsidRPr="00327660" w:rsidTr="00010C9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90" w:type="dxa"/>
          </w:tcPr>
          <w:p w:rsidR="00CC1D7C" w:rsidRPr="008137AC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17.10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слушатель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Pr="002E5A55" w:rsidRDefault="00CC1D7C" w:rsidP="007D4EF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CC1D7C" w:rsidTr="00010C9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90" w:type="dxa"/>
          </w:tcPr>
          <w:p w:rsidR="00CC1D7C" w:rsidRPr="008137AC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24.10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</w:p>
        </w:tc>
      </w:tr>
      <w:tr w:rsidR="00CC1D7C" w:rsidTr="00010C9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90" w:type="dxa"/>
          </w:tcPr>
          <w:p w:rsidR="00CC1D7C" w:rsidRPr="008137AC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07.11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Фортепиано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</w:p>
        </w:tc>
      </w:tr>
      <w:tr w:rsidR="00CC1D7C" w:rsidTr="00010C9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90" w:type="dxa"/>
          </w:tcPr>
          <w:p w:rsidR="00CC1D7C" w:rsidRPr="008137AC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14.11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</w:p>
        </w:tc>
      </w:tr>
      <w:tr w:rsidR="00CC1D7C" w:rsidTr="00010C9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90" w:type="dxa"/>
          </w:tcPr>
          <w:p w:rsidR="00CC1D7C" w:rsidRPr="008137AC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21.11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</w:p>
        </w:tc>
      </w:tr>
      <w:tr w:rsidR="00CC1D7C" w:rsidRPr="00327660" w:rsidTr="00010C9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90" w:type="dxa"/>
          </w:tcPr>
          <w:p w:rsidR="00CC1D7C" w:rsidRPr="008137AC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28.11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Pr="002E5A55" w:rsidRDefault="00CC1D7C" w:rsidP="007D4EF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C1D7C" w:rsidTr="00010C9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90" w:type="dxa"/>
          </w:tcPr>
          <w:p w:rsidR="00CC1D7C" w:rsidRPr="008137AC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05.12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</w:p>
        </w:tc>
      </w:tr>
      <w:tr w:rsidR="00CC1D7C" w:rsidTr="00010C9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90" w:type="dxa"/>
          </w:tcPr>
          <w:p w:rsidR="00CC1D7C" w:rsidRPr="008137AC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12.12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</w:p>
        </w:tc>
      </w:tr>
      <w:tr w:rsidR="00CC1D7C" w:rsidTr="005D6D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90" w:type="dxa"/>
          </w:tcPr>
          <w:p w:rsidR="00CC1D7C" w:rsidRPr="008137AC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19.12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</w:p>
        </w:tc>
      </w:tr>
      <w:tr w:rsidR="00CC1D7C" w:rsidRPr="00327660" w:rsidTr="005D6D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90" w:type="dxa"/>
          </w:tcPr>
          <w:p w:rsidR="00CC1D7C" w:rsidRPr="008137AC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26.12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Pr="002E5A55" w:rsidRDefault="00CC1D7C" w:rsidP="007D4EF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C1D7C" w:rsidRPr="00327660" w:rsidTr="005D6D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90" w:type="dxa"/>
          </w:tcPr>
          <w:p w:rsidR="00CC1D7C" w:rsidRPr="002E5A55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09.01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Pr="002E5A55" w:rsidRDefault="00CC1D7C" w:rsidP="007D4EF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Pr="002E5A55" w:rsidRDefault="00CC1D7C" w:rsidP="007D4EF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5A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CC1D7C" w:rsidTr="005D6D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90" w:type="dxa"/>
          </w:tcPr>
          <w:p w:rsidR="00CC1D7C" w:rsidRPr="002E5A55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16.01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Pr="002E5A55" w:rsidRDefault="00CC1D7C" w:rsidP="007D4EF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</w:p>
        </w:tc>
      </w:tr>
      <w:tr w:rsidR="00CC1D7C" w:rsidTr="005D6D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90" w:type="dxa"/>
          </w:tcPr>
          <w:p w:rsidR="00CC1D7C" w:rsidRPr="002E5A55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23.01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Pr="002E5A55" w:rsidRDefault="00CC1D7C" w:rsidP="007D4EF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</w:p>
        </w:tc>
      </w:tr>
      <w:tr w:rsidR="00CC1D7C" w:rsidTr="005D6D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90" w:type="dxa"/>
          </w:tcPr>
          <w:p w:rsidR="00CC1D7C" w:rsidRPr="002E5A55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30.01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Pr="002E5A55" w:rsidRDefault="00CC1D7C" w:rsidP="007D4EF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</w:p>
        </w:tc>
      </w:tr>
      <w:tr w:rsidR="00CC1D7C" w:rsidTr="005D6D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90" w:type="dxa"/>
          </w:tcPr>
          <w:p w:rsidR="00CC1D7C" w:rsidRPr="002E5A55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06.02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Pr="002E5A55" w:rsidRDefault="00CC1D7C" w:rsidP="007D4EF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</w:p>
        </w:tc>
      </w:tr>
      <w:tr w:rsidR="00CC1D7C" w:rsidTr="005D6D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90" w:type="dxa"/>
          </w:tcPr>
          <w:p w:rsidR="00CC1D7C" w:rsidRPr="008137AC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13.02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</w:p>
        </w:tc>
      </w:tr>
      <w:tr w:rsidR="00CC1D7C" w:rsidTr="005D6D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90" w:type="dxa"/>
          </w:tcPr>
          <w:p w:rsidR="00CC1D7C" w:rsidRPr="008137AC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20.02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</w:p>
        </w:tc>
      </w:tr>
      <w:tr w:rsidR="00CC1D7C" w:rsidTr="005D6D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90" w:type="dxa"/>
          </w:tcPr>
          <w:p w:rsidR="00CC1D7C" w:rsidRPr="002E5A55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27.02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Pr="002E5A55" w:rsidRDefault="00CC1D7C" w:rsidP="007D4EF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</w:p>
        </w:tc>
      </w:tr>
      <w:tr w:rsidR="00CC1D7C" w:rsidTr="005D6D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90" w:type="dxa"/>
          </w:tcPr>
          <w:p w:rsidR="00CC1D7C" w:rsidRPr="002E5A55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05.03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Pr="002E5A55" w:rsidRDefault="00CC1D7C" w:rsidP="007D4EF5">
            <w:pPr>
              <w:spacing w:after="0"/>
              <w:ind w:left="135"/>
              <w:rPr>
                <w:lang w:val="ru-RU"/>
              </w:rPr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</w:p>
        </w:tc>
      </w:tr>
      <w:tr w:rsidR="00CC1D7C" w:rsidTr="005D6D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90" w:type="dxa"/>
          </w:tcPr>
          <w:p w:rsidR="00CC1D7C" w:rsidRPr="008137AC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12.03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</w:p>
        </w:tc>
      </w:tr>
      <w:tr w:rsidR="00CC1D7C" w:rsidTr="005D6D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90" w:type="dxa"/>
          </w:tcPr>
          <w:p w:rsidR="00CC1D7C" w:rsidRPr="008137AC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19.03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</w:p>
        </w:tc>
      </w:tr>
      <w:tr w:rsidR="00CC1D7C" w:rsidTr="005D6D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90" w:type="dxa"/>
          </w:tcPr>
          <w:p w:rsidR="00CC1D7C" w:rsidRPr="008137AC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02.04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спектакль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</w:p>
        </w:tc>
      </w:tr>
      <w:tr w:rsidR="00CC1D7C" w:rsidTr="005D6DE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90" w:type="dxa"/>
          </w:tcPr>
          <w:p w:rsidR="00CC1D7C" w:rsidRPr="008137AC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09.04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</w:p>
        </w:tc>
      </w:tr>
      <w:tr w:rsidR="00CC1D7C" w:rsidTr="008137A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90" w:type="dxa"/>
          </w:tcPr>
          <w:p w:rsidR="00CC1D7C" w:rsidRPr="008137AC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16.04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</w:p>
        </w:tc>
      </w:tr>
      <w:tr w:rsidR="00CC1D7C" w:rsidTr="008137A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90" w:type="dxa"/>
          </w:tcPr>
          <w:p w:rsidR="00CC1D7C" w:rsidRPr="008137AC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23.04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джаза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</w:p>
        </w:tc>
      </w:tr>
      <w:tr w:rsidR="00CC1D7C" w:rsidTr="008137A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90" w:type="dxa"/>
          </w:tcPr>
          <w:p w:rsidR="00CC1D7C" w:rsidRPr="008137AC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07.05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</w:p>
        </w:tc>
      </w:tr>
      <w:tr w:rsidR="00CC1D7C" w:rsidTr="008137A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90" w:type="dxa"/>
          </w:tcPr>
          <w:p w:rsidR="00CC1D7C" w:rsidRPr="008137AC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14.05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</w:p>
        </w:tc>
      </w:tr>
      <w:tr w:rsidR="00CC1D7C" w:rsidTr="008137A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90" w:type="dxa"/>
          </w:tcPr>
          <w:p w:rsidR="00CC1D7C" w:rsidRPr="008137AC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21.05</w:t>
            </w: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</w:p>
        </w:tc>
      </w:tr>
      <w:tr w:rsidR="00CC1D7C" w:rsidTr="008137A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0" w:type="dxa"/>
          </w:tcPr>
          <w:p w:rsidR="00CC1D7C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16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 w:rsidRPr="002E5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C1D7C" w:rsidRDefault="00CC1D7C" w:rsidP="007D4EF5">
            <w:pPr>
              <w:spacing w:after="0"/>
              <w:ind w:left="135"/>
            </w:pPr>
          </w:p>
        </w:tc>
      </w:tr>
    </w:tbl>
    <w:p w:rsidR="008451C7" w:rsidRDefault="008451C7">
      <w:pPr>
        <w:sectPr w:rsidR="008451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51C7" w:rsidRPr="008137AC" w:rsidRDefault="002E5A55" w:rsidP="002E5A55">
      <w:pPr>
        <w:spacing w:after="0"/>
        <w:ind w:left="120"/>
        <w:rPr>
          <w:lang w:val="ru-RU"/>
        </w:rPr>
        <w:sectPr w:rsidR="008451C7" w:rsidRPr="008137AC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8137A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451C7" w:rsidRPr="008137AC" w:rsidRDefault="008451C7">
      <w:pPr>
        <w:rPr>
          <w:lang w:val="ru-RU"/>
        </w:rPr>
        <w:sectPr w:rsidR="008451C7" w:rsidRPr="008137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51C7" w:rsidRPr="008137AC" w:rsidRDefault="002E5A55">
      <w:pPr>
        <w:spacing w:after="0"/>
        <w:ind w:left="120"/>
        <w:rPr>
          <w:lang w:val="ru-RU"/>
        </w:rPr>
      </w:pPr>
      <w:bookmarkStart w:id="9" w:name="block-16791460"/>
      <w:bookmarkEnd w:id="8"/>
      <w:r w:rsidRPr="008137A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8451C7" w:rsidRPr="008137AC" w:rsidRDefault="002E5A55">
      <w:pPr>
        <w:spacing w:after="0" w:line="480" w:lineRule="auto"/>
        <w:ind w:left="120"/>
        <w:rPr>
          <w:lang w:val="ru-RU"/>
        </w:rPr>
      </w:pPr>
      <w:r w:rsidRPr="008137A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451C7" w:rsidRPr="008137AC" w:rsidRDefault="002E5A55" w:rsidP="007D4EF5">
      <w:pPr>
        <w:spacing w:after="0" w:line="240" w:lineRule="auto"/>
        <w:ind w:left="120"/>
        <w:rPr>
          <w:lang w:val="ru-RU"/>
        </w:rPr>
      </w:pPr>
      <w:r w:rsidRPr="008137AC">
        <w:rPr>
          <w:rFonts w:ascii="Times New Roman" w:hAnsi="Times New Roman"/>
          <w:color w:val="000000"/>
          <w:sz w:val="28"/>
          <w:lang w:val="ru-RU"/>
        </w:rPr>
        <w:t>​‌‌​</w:t>
      </w:r>
      <w:r w:rsidR="007D4EF5"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• Музыка, 3 класс/ Критская Е.Д., Сергеева Г.П., </w:t>
      </w:r>
      <w:proofErr w:type="spellStart"/>
      <w:r w:rsidR="007D4EF5"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Шмагина</w:t>
      </w:r>
      <w:proofErr w:type="spellEnd"/>
      <w:r w:rsidR="007D4EF5"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="007D4EF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2023</w:t>
      </w:r>
      <w:r w:rsidR="007D4EF5" w:rsidRPr="007D4EF5">
        <w:rPr>
          <w:rFonts w:ascii="Calibri" w:eastAsia="Calibri" w:hAnsi="Calibri" w:cs="Times New Roman"/>
          <w:sz w:val="28"/>
          <w:lang w:val="ru-RU"/>
        </w:rPr>
        <w:br/>
      </w:r>
      <w:r w:rsidRPr="008137A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451C7" w:rsidRPr="008137AC" w:rsidRDefault="002E5A55">
      <w:pPr>
        <w:spacing w:after="0"/>
        <w:ind w:left="120"/>
        <w:rPr>
          <w:lang w:val="ru-RU"/>
        </w:rPr>
      </w:pPr>
      <w:r w:rsidRPr="008137AC">
        <w:rPr>
          <w:rFonts w:ascii="Times New Roman" w:hAnsi="Times New Roman"/>
          <w:color w:val="000000"/>
          <w:sz w:val="28"/>
          <w:lang w:val="ru-RU"/>
        </w:rPr>
        <w:t>​</w:t>
      </w:r>
    </w:p>
    <w:p w:rsidR="008451C7" w:rsidRPr="008137AC" w:rsidRDefault="002E5A55">
      <w:pPr>
        <w:spacing w:after="0" w:line="480" w:lineRule="auto"/>
        <w:ind w:left="120"/>
        <w:rPr>
          <w:lang w:val="ru-RU"/>
        </w:rPr>
      </w:pPr>
      <w:r w:rsidRPr="008137A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D4EF5" w:rsidRPr="007D4EF5" w:rsidRDefault="002E5A55" w:rsidP="007D4EF5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r w:rsidRPr="008137AC">
        <w:rPr>
          <w:rFonts w:ascii="Times New Roman" w:hAnsi="Times New Roman"/>
          <w:color w:val="000000"/>
          <w:sz w:val="28"/>
          <w:lang w:val="ru-RU"/>
        </w:rPr>
        <w:t>​‌‌​</w:t>
      </w:r>
      <w:r w:rsidR="007D4EF5"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  <w:bookmarkStart w:id="10" w:name="5c6d637d-e9f9-46e1-898f-706394ab67fc"/>
      <w:r w:rsidR="007D4EF5"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Музыка. 1-4 классы. Сборник рабочих программ. Предметная линия учебников Г.П. Сергеевой, Е.Д. Критской: пособие для учителей </w:t>
      </w:r>
      <w:proofErr w:type="spellStart"/>
      <w:r w:rsidR="007D4EF5"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общеобразоват</w:t>
      </w:r>
      <w:proofErr w:type="spellEnd"/>
      <w:r w:rsidR="007D4EF5"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. организаций / [Г.П. Сергеева, Е.Д. Критская, И.Э. </w:t>
      </w:r>
      <w:proofErr w:type="spellStart"/>
      <w:r w:rsidR="007D4EF5"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Кашекова</w:t>
      </w:r>
      <w:proofErr w:type="spellEnd"/>
      <w:r w:rsidR="007D4EF5"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]. – 4-е изд. – М.: Просвещение, 2019. – 126 с.</w:t>
      </w:r>
      <w:bookmarkEnd w:id="10"/>
      <w:r w:rsidR="007D4EF5"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</w:p>
    <w:p w:rsidR="007D4EF5" w:rsidRPr="007D4EF5" w:rsidRDefault="007D4EF5" w:rsidP="007D4EF5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  <w:bookmarkStart w:id="11" w:name="6c624f83-d6f6-4560-bdb9-085c19f7dab0"/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Музыка. Фонохрестоматия. 1-4класс [Электронный ресурс] / сост. Е. Д. Критская, Г. П. Сергеева, Т.С. </w:t>
      </w:r>
      <w:proofErr w:type="spellStart"/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Шмагина</w:t>
      </w:r>
      <w:proofErr w:type="spellEnd"/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. – М.: Просвещение, 2019. – 1 электрон</w:t>
      </w:r>
      <w:proofErr w:type="gramStart"/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. опт</w:t>
      </w:r>
      <w:proofErr w:type="gramEnd"/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. диск (</w:t>
      </w:r>
      <w:r w:rsidRPr="007D4EF5">
        <w:rPr>
          <w:rFonts w:ascii="Times New Roman" w:eastAsia="Calibri" w:hAnsi="Times New Roman" w:cs="Times New Roman"/>
          <w:color w:val="000000"/>
          <w:sz w:val="28"/>
        </w:rPr>
        <w:t>CD</w:t>
      </w:r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-</w:t>
      </w:r>
      <w:r w:rsidRPr="007D4EF5">
        <w:rPr>
          <w:rFonts w:ascii="Times New Roman" w:eastAsia="Calibri" w:hAnsi="Times New Roman" w:cs="Times New Roman"/>
          <w:color w:val="000000"/>
          <w:sz w:val="28"/>
        </w:rPr>
        <w:t>ROM</w:t>
      </w:r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).</w:t>
      </w:r>
      <w:bookmarkEnd w:id="11"/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‌​</w:t>
      </w:r>
    </w:p>
    <w:p w:rsidR="008451C7" w:rsidRPr="008137AC" w:rsidRDefault="008451C7" w:rsidP="007D4EF5">
      <w:pPr>
        <w:spacing w:after="0" w:line="480" w:lineRule="auto"/>
        <w:ind w:left="120"/>
        <w:rPr>
          <w:lang w:val="ru-RU"/>
        </w:rPr>
      </w:pPr>
    </w:p>
    <w:p w:rsidR="008451C7" w:rsidRPr="007D4EF5" w:rsidRDefault="002E5A55" w:rsidP="007D4EF5">
      <w:pPr>
        <w:spacing w:after="0" w:line="480" w:lineRule="auto"/>
        <w:ind w:left="120"/>
        <w:rPr>
          <w:lang w:val="ru-RU"/>
        </w:rPr>
      </w:pPr>
      <w:r w:rsidRPr="002E5A5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451C7" w:rsidRDefault="007D4EF5">
      <w:pPr>
        <w:sectPr w:rsidR="008451C7">
          <w:pgSz w:w="11906" w:h="16383"/>
          <w:pgMar w:top="1134" w:right="850" w:bottom="1134" w:left="1701" w:header="720" w:footer="720" w:gutter="0"/>
          <w:cols w:space="720"/>
        </w:sectPr>
      </w:pPr>
      <w:r w:rsidRPr="007D4EF5">
        <w:rPr>
          <w:rFonts w:ascii="Times New Roman" w:eastAsia="Calibri" w:hAnsi="Times New Roman" w:cs="Times New Roman"/>
          <w:color w:val="333333"/>
          <w:sz w:val="28"/>
          <w:lang w:val="ru-RU"/>
        </w:rPr>
        <w:t>‌</w:t>
      </w:r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1. Единая коллекция - </w:t>
      </w:r>
      <w:r w:rsidRPr="007D4EF5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7D4EF5">
        <w:rPr>
          <w:rFonts w:ascii="Times New Roman" w:eastAsia="Calibri" w:hAnsi="Times New Roman" w:cs="Times New Roman"/>
          <w:color w:val="000000"/>
          <w:sz w:val="28"/>
        </w:rPr>
        <w:t>collection</w:t>
      </w:r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7D4EF5">
        <w:rPr>
          <w:rFonts w:ascii="Times New Roman" w:eastAsia="Calibri" w:hAnsi="Times New Roman" w:cs="Times New Roman"/>
          <w:color w:val="000000"/>
          <w:sz w:val="28"/>
        </w:rPr>
        <w:t>cross</w:t>
      </w:r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-</w:t>
      </w:r>
      <w:proofErr w:type="spellStart"/>
      <w:r w:rsidRPr="007D4EF5">
        <w:rPr>
          <w:rFonts w:ascii="Times New Roman" w:eastAsia="Calibri" w:hAnsi="Times New Roman" w:cs="Times New Roman"/>
          <w:color w:val="000000"/>
          <w:sz w:val="28"/>
        </w:rPr>
        <w:t>edu</w:t>
      </w:r>
      <w:proofErr w:type="spellEnd"/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7D4EF5">
        <w:rPr>
          <w:rFonts w:ascii="Times New Roman" w:eastAsia="Calibri" w:hAnsi="Times New Roman" w:cs="Times New Roman"/>
          <w:color w:val="000000"/>
          <w:sz w:val="28"/>
        </w:rPr>
        <w:t>ru</w:t>
      </w:r>
      <w:proofErr w:type="spellEnd"/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7D4EF5">
        <w:rPr>
          <w:rFonts w:ascii="Times New Roman" w:eastAsia="Calibri" w:hAnsi="Times New Roman" w:cs="Times New Roman"/>
          <w:color w:val="000000"/>
          <w:sz w:val="28"/>
        </w:rPr>
        <w:t>catalog</w:t>
      </w:r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proofErr w:type="spellStart"/>
      <w:r w:rsidRPr="007D4EF5">
        <w:rPr>
          <w:rFonts w:ascii="Times New Roman" w:eastAsia="Calibri" w:hAnsi="Times New Roman" w:cs="Times New Roman"/>
          <w:color w:val="000000"/>
          <w:sz w:val="28"/>
        </w:rPr>
        <w:t>rubr</w:t>
      </w:r>
      <w:proofErr w:type="spellEnd"/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7D4EF5">
        <w:rPr>
          <w:rFonts w:ascii="Times New Roman" w:eastAsia="Calibri" w:hAnsi="Times New Roman" w:cs="Times New Roman"/>
          <w:color w:val="000000"/>
          <w:sz w:val="28"/>
        </w:rPr>
        <w:t>f</w:t>
      </w:r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544</w:t>
      </w:r>
      <w:r w:rsidRPr="007D4EF5">
        <w:rPr>
          <w:rFonts w:ascii="Times New Roman" w:eastAsia="Calibri" w:hAnsi="Times New Roman" w:cs="Times New Roman"/>
          <w:color w:val="000000"/>
          <w:sz w:val="28"/>
        </w:rPr>
        <w:t>b</w:t>
      </w:r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3</w:t>
      </w:r>
      <w:r w:rsidRPr="007D4EF5">
        <w:rPr>
          <w:rFonts w:ascii="Times New Roman" w:eastAsia="Calibri" w:hAnsi="Times New Roman" w:cs="Times New Roman"/>
          <w:color w:val="000000"/>
          <w:sz w:val="28"/>
        </w:rPr>
        <w:t>b</w:t>
      </w:r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7-</w:t>
      </w:r>
      <w:r w:rsidRPr="007D4EF5">
        <w:rPr>
          <w:rFonts w:ascii="Times New Roman" w:eastAsia="Calibri" w:hAnsi="Times New Roman" w:cs="Times New Roman"/>
          <w:color w:val="000000"/>
          <w:sz w:val="28"/>
        </w:rPr>
        <w:t>f</w:t>
      </w:r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1</w:t>
      </w:r>
      <w:r w:rsidRPr="007D4EF5">
        <w:rPr>
          <w:rFonts w:ascii="Times New Roman" w:eastAsia="Calibri" w:hAnsi="Times New Roman" w:cs="Times New Roman"/>
          <w:color w:val="000000"/>
          <w:sz w:val="28"/>
        </w:rPr>
        <w:t>f</w:t>
      </w:r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4-5</w:t>
      </w:r>
      <w:r w:rsidRPr="007D4EF5">
        <w:rPr>
          <w:rFonts w:ascii="Times New Roman" w:eastAsia="Calibri" w:hAnsi="Times New Roman" w:cs="Times New Roman"/>
          <w:color w:val="000000"/>
          <w:sz w:val="28"/>
        </w:rPr>
        <w:t>b</w:t>
      </w:r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76-</w:t>
      </w:r>
      <w:r w:rsidRPr="007D4EF5">
        <w:rPr>
          <w:rFonts w:ascii="Times New Roman" w:eastAsia="Calibri" w:hAnsi="Times New Roman" w:cs="Times New Roman"/>
          <w:color w:val="000000"/>
          <w:sz w:val="28"/>
        </w:rPr>
        <w:t>f</w:t>
      </w:r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453-552</w:t>
      </w:r>
      <w:r w:rsidRPr="007D4EF5">
        <w:rPr>
          <w:rFonts w:ascii="Times New Roman" w:eastAsia="Calibri" w:hAnsi="Times New Roman" w:cs="Times New Roman"/>
          <w:color w:val="000000"/>
          <w:sz w:val="28"/>
        </w:rPr>
        <w:t>f</w:t>
      </w:r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31</w:t>
      </w:r>
      <w:r w:rsidRPr="007D4EF5">
        <w:rPr>
          <w:rFonts w:ascii="Times New Roman" w:eastAsia="Calibri" w:hAnsi="Times New Roman" w:cs="Times New Roman"/>
          <w:color w:val="000000"/>
          <w:sz w:val="28"/>
        </w:rPr>
        <w:t>d</w:t>
      </w:r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9</w:t>
      </w:r>
      <w:r w:rsidRPr="007D4EF5">
        <w:rPr>
          <w:rFonts w:ascii="Times New Roman" w:eastAsia="Calibri" w:hAnsi="Times New Roman" w:cs="Times New Roman"/>
          <w:color w:val="000000"/>
          <w:sz w:val="28"/>
        </w:rPr>
        <w:t>b</w:t>
      </w:r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164</w:t>
      </w:r>
      <w:r w:rsidRPr="007D4EF5">
        <w:rPr>
          <w:rFonts w:ascii="Calibri" w:eastAsia="Calibri" w:hAnsi="Calibri" w:cs="Times New Roman"/>
          <w:sz w:val="28"/>
          <w:lang w:val="ru-RU"/>
        </w:rPr>
        <w:br/>
      </w:r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2. Российский общеобразовательный портал - </w:t>
      </w:r>
      <w:r w:rsidRPr="007D4EF5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7D4EF5">
        <w:rPr>
          <w:rFonts w:ascii="Times New Roman" w:eastAsia="Calibri" w:hAnsi="Times New Roman" w:cs="Times New Roman"/>
          <w:color w:val="000000"/>
          <w:sz w:val="28"/>
        </w:rPr>
        <w:t>music</w:t>
      </w:r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7D4EF5">
        <w:rPr>
          <w:rFonts w:ascii="Times New Roman" w:eastAsia="Calibri" w:hAnsi="Times New Roman" w:cs="Times New Roman"/>
          <w:color w:val="000000"/>
          <w:sz w:val="28"/>
        </w:rPr>
        <w:t>edu</w:t>
      </w:r>
      <w:proofErr w:type="spellEnd"/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7D4EF5">
        <w:rPr>
          <w:rFonts w:ascii="Times New Roman" w:eastAsia="Calibri" w:hAnsi="Times New Roman" w:cs="Times New Roman"/>
          <w:color w:val="000000"/>
          <w:sz w:val="28"/>
        </w:rPr>
        <w:t>ru</w:t>
      </w:r>
      <w:proofErr w:type="spellEnd"/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7D4EF5">
        <w:rPr>
          <w:rFonts w:ascii="Calibri" w:eastAsia="Calibri" w:hAnsi="Calibri" w:cs="Times New Roman"/>
          <w:sz w:val="28"/>
          <w:lang w:val="ru-RU"/>
        </w:rPr>
        <w:br/>
      </w:r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3. Детские электронные книги и презентации - </w:t>
      </w:r>
      <w:r w:rsidRPr="007D4EF5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proofErr w:type="spellStart"/>
      <w:r w:rsidRPr="007D4EF5">
        <w:rPr>
          <w:rFonts w:ascii="Times New Roman" w:eastAsia="Calibri" w:hAnsi="Times New Roman" w:cs="Times New Roman"/>
          <w:color w:val="000000"/>
          <w:sz w:val="28"/>
        </w:rPr>
        <w:t>viki</w:t>
      </w:r>
      <w:proofErr w:type="spellEnd"/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7D4EF5">
        <w:rPr>
          <w:rFonts w:ascii="Times New Roman" w:eastAsia="Calibri" w:hAnsi="Times New Roman" w:cs="Times New Roman"/>
          <w:color w:val="000000"/>
          <w:sz w:val="28"/>
        </w:rPr>
        <w:t>rdf</w:t>
      </w:r>
      <w:proofErr w:type="spellEnd"/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7D4EF5">
        <w:rPr>
          <w:rFonts w:ascii="Times New Roman" w:eastAsia="Calibri" w:hAnsi="Times New Roman" w:cs="Times New Roman"/>
          <w:color w:val="000000"/>
          <w:sz w:val="28"/>
        </w:rPr>
        <w:t>ru</w:t>
      </w:r>
      <w:proofErr w:type="spellEnd"/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7D4EF5">
        <w:rPr>
          <w:rFonts w:ascii="Calibri" w:eastAsia="Calibri" w:hAnsi="Calibri" w:cs="Times New Roman"/>
          <w:sz w:val="28"/>
          <w:lang w:val="ru-RU"/>
        </w:rPr>
        <w:br/>
      </w:r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4. Единая коллекция Цифровых Образовательных Ресурсов. – Режим доступа: </w:t>
      </w:r>
      <w:r w:rsidRPr="007D4EF5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7D4EF5">
        <w:rPr>
          <w:rFonts w:ascii="Times New Roman" w:eastAsia="Calibri" w:hAnsi="Times New Roman" w:cs="Times New Roman"/>
          <w:color w:val="000000"/>
          <w:sz w:val="28"/>
        </w:rPr>
        <w:t>school</w:t>
      </w:r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-</w:t>
      </w:r>
      <w:r w:rsidRPr="007D4EF5">
        <w:rPr>
          <w:rFonts w:ascii="Times New Roman" w:eastAsia="Calibri" w:hAnsi="Times New Roman" w:cs="Times New Roman"/>
          <w:color w:val="000000"/>
          <w:sz w:val="28"/>
        </w:rPr>
        <w:t>collection</w:t>
      </w:r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7D4EF5">
        <w:rPr>
          <w:rFonts w:ascii="Times New Roman" w:eastAsia="Calibri" w:hAnsi="Times New Roman" w:cs="Times New Roman"/>
          <w:color w:val="000000"/>
          <w:sz w:val="28"/>
        </w:rPr>
        <w:t>edu</w:t>
      </w:r>
      <w:proofErr w:type="spellEnd"/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7D4EF5">
        <w:rPr>
          <w:rFonts w:ascii="Times New Roman" w:eastAsia="Calibri" w:hAnsi="Times New Roman" w:cs="Times New Roman"/>
          <w:color w:val="000000"/>
          <w:sz w:val="28"/>
        </w:rPr>
        <w:t>ru</w:t>
      </w:r>
      <w:proofErr w:type="spellEnd"/>
      <w:r w:rsidRPr="007D4EF5">
        <w:rPr>
          <w:rFonts w:ascii="Calibri" w:eastAsia="Calibri" w:hAnsi="Calibri" w:cs="Times New Roman"/>
          <w:sz w:val="28"/>
          <w:lang w:val="ru-RU"/>
        </w:rPr>
        <w:br/>
      </w:r>
      <w:r w:rsidRPr="007D4EF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5. </w:t>
      </w:r>
      <w:proofErr w:type="spellStart"/>
      <w:r w:rsidRPr="007D4EF5">
        <w:rPr>
          <w:rFonts w:ascii="Times New Roman" w:eastAsia="Calibri" w:hAnsi="Times New Roman" w:cs="Times New Roman"/>
          <w:color w:val="000000"/>
          <w:sz w:val="28"/>
        </w:rPr>
        <w:t>Российская</w:t>
      </w:r>
      <w:proofErr w:type="spellEnd"/>
      <w:r w:rsidRPr="007D4EF5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spellStart"/>
      <w:r w:rsidRPr="007D4EF5">
        <w:rPr>
          <w:rFonts w:ascii="Times New Roman" w:eastAsia="Calibri" w:hAnsi="Times New Roman" w:cs="Times New Roman"/>
          <w:color w:val="000000"/>
          <w:sz w:val="28"/>
        </w:rPr>
        <w:t>Электронная</w:t>
      </w:r>
      <w:proofErr w:type="spellEnd"/>
      <w:r w:rsidRPr="007D4EF5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spellStart"/>
      <w:r w:rsidRPr="007D4EF5">
        <w:rPr>
          <w:rFonts w:ascii="Times New Roman" w:eastAsia="Calibri" w:hAnsi="Times New Roman" w:cs="Times New Roman"/>
          <w:color w:val="000000"/>
          <w:sz w:val="28"/>
        </w:rPr>
        <w:t>Школа</w:t>
      </w:r>
      <w:proofErr w:type="spellEnd"/>
      <w:r w:rsidRPr="007D4EF5">
        <w:rPr>
          <w:rFonts w:ascii="Calibri" w:eastAsia="Calibri" w:hAnsi="Calibri" w:cs="Times New Roman"/>
          <w:sz w:val="28"/>
        </w:rPr>
        <w:br/>
      </w:r>
    </w:p>
    <w:bookmarkEnd w:id="9"/>
    <w:p w:rsidR="002E5A55" w:rsidRDefault="002E5A55"/>
    <w:sectPr w:rsidR="002E5A5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451C7"/>
    <w:rsid w:val="002E5A55"/>
    <w:rsid w:val="00327660"/>
    <w:rsid w:val="003F4E3C"/>
    <w:rsid w:val="007D4EF5"/>
    <w:rsid w:val="008137AC"/>
    <w:rsid w:val="008451C7"/>
    <w:rsid w:val="008C29B1"/>
    <w:rsid w:val="00996EC3"/>
    <w:rsid w:val="00CA60ED"/>
    <w:rsid w:val="00CC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8C8107-63AE-44CF-9ACD-92806BA39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f5e986c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f5e9668a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f5e92bb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f5e96b94" TargetMode="External"/><Relationship Id="rId40" Type="http://schemas.openxmlformats.org/officeDocument/2006/relationships/hyperlink" Target="https://m.edsoo.ru/f2a35116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f5e946aa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f5e92d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52</Pages>
  <Words>13790</Words>
  <Characters>78608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dcterms:created xsi:type="dcterms:W3CDTF">2023-09-07T17:16:00Z</dcterms:created>
  <dcterms:modified xsi:type="dcterms:W3CDTF">2023-09-26T09:44:00Z</dcterms:modified>
</cp:coreProperties>
</file>