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A4B" w:rsidRPr="00975A4B" w:rsidRDefault="00BD5C89" w:rsidP="00BD5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</w:t>
      </w:r>
      <w:r w:rsidR="00975A4B" w:rsidRPr="00975A4B">
        <w:rPr>
          <w:rFonts w:ascii="Times New Roman" w:eastAsia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975A4B">
        <w:rPr>
          <w:rFonts w:ascii="Times New Roman" w:eastAsia="Times New Roman" w:hAnsi="Times New Roman" w:cs="Times New Roman"/>
          <w:sz w:val="24"/>
          <w:szCs w:val="28"/>
        </w:rPr>
        <w:t>Майорская средняя общеобразовательная школа</w:t>
      </w: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pPr w:leftFromText="180" w:rightFromText="180" w:vertAnchor="page" w:horzAnchor="page" w:tblpX="3073" w:tblpY="267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975A4B" w:rsidRPr="00975A4B" w:rsidTr="00BD5C89">
        <w:trPr>
          <w:trHeight w:val="1691"/>
        </w:trPr>
        <w:tc>
          <w:tcPr>
            <w:tcW w:w="3227" w:type="dxa"/>
          </w:tcPr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учителей начальных классов  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Махитко</w:t>
            </w:r>
            <w:proofErr w:type="spellEnd"/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В.Ю. ________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</w:t>
            </w:r>
            <w:proofErr w:type="gramStart"/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 Майорской</w:t>
            </w:r>
            <w:proofErr w:type="gramEnd"/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 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от «05» августа 2022 г.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3512" w:type="dxa"/>
          </w:tcPr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Майорской СОШ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Т.Н. Безуглова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:rsidR="00975A4B" w:rsidRPr="00975A4B" w:rsidRDefault="00975A4B" w:rsidP="00BD5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A4B">
              <w:rPr>
                <w:rFonts w:ascii="Times New Roman" w:eastAsia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975A4B" w:rsidRPr="00975A4B" w:rsidRDefault="00975A4B" w:rsidP="00975A4B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BD5C89"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 НА РОД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НОМ</w:t>
      </w:r>
      <w:r w:rsidR="00BD5C89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РУССКОМ</w:t>
      </w:r>
      <w:r w:rsidR="00BD5C89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ЯЗЫКЕ</w:t>
      </w:r>
    </w:p>
    <w:p w:rsidR="00975A4B" w:rsidRPr="00975A4B" w:rsidRDefault="00975A4B" w:rsidP="00975A4B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Cs w:val="24"/>
        </w:rPr>
      </w:pPr>
      <w:r w:rsidRPr="00975A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2022 – 2023 </w:t>
      </w:r>
      <w:proofErr w:type="gramStart"/>
      <w:r w:rsidRPr="00975A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 год</w:t>
      </w:r>
      <w:proofErr w:type="gramEnd"/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75A4B" w:rsidRPr="00975A4B" w:rsidRDefault="00BD5C89" w:rsidP="009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975A4B" w:rsidRPr="00975A4B">
        <w:rPr>
          <w:rFonts w:ascii="Times New Roman" w:eastAsia="Times New Roman" w:hAnsi="Times New Roman" w:cs="Times New Roman"/>
          <w:sz w:val="24"/>
          <w:szCs w:val="24"/>
        </w:rPr>
        <w:t xml:space="preserve">Уровень общего образования: начальное общее образование, </w:t>
      </w:r>
      <w:r w:rsidR="00975A4B">
        <w:rPr>
          <w:rFonts w:ascii="Times New Roman" w:eastAsia="Times New Roman" w:hAnsi="Times New Roman" w:cs="Times New Roman"/>
          <w:sz w:val="24"/>
          <w:szCs w:val="24"/>
        </w:rPr>
        <w:t>4</w:t>
      </w:r>
      <w:r w:rsidR="005771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5A4B" w:rsidRPr="00975A4B">
        <w:rPr>
          <w:rFonts w:ascii="Times New Roman" w:eastAsia="Times New Roman" w:hAnsi="Times New Roman" w:cs="Times New Roman"/>
          <w:sz w:val="24"/>
          <w:szCs w:val="24"/>
        </w:rPr>
        <w:t>класс</w:t>
      </w:r>
    </w:p>
    <w:p w:rsidR="00975A4B" w:rsidRPr="00975A4B" w:rsidRDefault="00BD5C89" w:rsidP="009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57713E">
        <w:rPr>
          <w:rFonts w:ascii="Times New Roman" w:eastAsia="Times New Roman" w:hAnsi="Times New Roman" w:cs="Times New Roman"/>
          <w:sz w:val="24"/>
          <w:szCs w:val="24"/>
        </w:rPr>
        <w:t>Количество часов:</w:t>
      </w:r>
      <w:bookmarkStart w:id="0" w:name="_GoBack"/>
      <w:bookmarkEnd w:id="0"/>
      <w:r w:rsidR="00975A4B">
        <w:rPr>
          <w:rFonts w:ascii="Times New Roman" w:eastAsia="Times New Roman" w:hAnsi="Times New Roman" w:cs="Times New Roman"/>
          <w:sz w:val="24"/>
          <w:szCs w:val="24"/>
        </w:rPr>
        <w:t>34</w:t>
      </w:r>
      <w:r w:rsidR="00975A4B" w:rsidRPr="00975A4B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</w:p>
    <w:p w:rsidR="00975A4B" w:rsidRPr="00975A4B" w:rsidRDefault="00BD5C89" w:rsidP="009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975A4B" w:rsidRPr="00975A4B">
        <w:rPr>
          <w:rFonts w:ascii="Times New Roman" w:eastAsia="Times New Roman" w:hAnsi="Times New Roman" w:cs="Times New Roman"/>
          <w:sz w:val="24"/>
          <w:szCs w:val="24"/>
        </w:rPr>
        <w:t>Учитель:</w:t>
      </w:r>
      <w:r w:rsidR="00975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75A4B">
        <w:rPr>
          <w:rFonts w:ascii="Times New Roman" w:eastAsia="Times New Roman" w:hAnsi="Times New Roman" w:cs="Times New Roman"/>
          <w:sz w:val="24"/>
          <w:szCs w:val="24"/>
        </w:rPr>
        <w:t>Давыдюк</w:t>
      </w:r>
      <w:proofErr w:type="spellEnd"/>
      <w:r w:rsidR="00975A4B">
        <w:rPr>
          <w:rFonts w:ascii="Times New Roman" w:eastAsia="Times New Roman" w:hAnsi="Times New Roman" w:cs="Times New Roman"/>
          <w:sz w:val="24"/>
          <w:szCs w:val="24"/>
        </w:rPr>
        <w:t xml:space="preserve"> Маргарита Анатольевна</w:t>
      </w:r>
      <w:r w:rsidR="00975A4B" w:rsidRPr="00975A4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75A4B" w:rsidRPr="00975A4B" w:rsidRDefault="00975A4B" w:rsidP="00975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A4B" w:rsidRPr="00975A4B" w:rsidRDefault="00975A4B" w:rsidP="00975A4B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75A4B" w:rsidRPr="00975A4B" w:rsidRDefault="00975A4B" w:rsidP="00975A4B">
      <w:pPr>
        <w:spacing w:after="0" w:line="100" w:lineRule="atLeas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975A4B" w:rsidRPr="00B07CEC" w:rsidRDefault="00975A4B" w:rsidP="00975A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разработана на основе: </w:t>
      </w:r>
      <w:proofErr w:type="gramStart"/>
      <w:r w:rsidRPr="00B07CEC">
        <w:rPr>
          <w:rFonts w:ascii="Times New Roman" w:hAnsi="Times New Roman" w:cs="Times New Roman"/>
          <w:sz w:val="24"/>
          <w:szCs w:val="24"/>
        </w:rPr>
        <w:t>ПООП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7CEC">
        <w:rPr>
          <w:rFonts w:ascii="Times New Roman" w:hAnsi="Times New Roman" w:cs="Times New Roman"/>
          <w:sz w:val="24"/>
          <w:szCs w:val="24"/>
        </w:rPr>
        <w:t xml:space="preserve"> НОО</w:t>
      </w:r>
      <w:proofErr w:type="gramEnd"/>
      <w:r w:rsidRPr="00B07CEC">
        <w:rPr>
          <w:rFonts w:ascii="Times New Roman" w:hAnsi="Times New Roman" w:cs="Times New Roman"/>
          <w:sz w:val="24"/>
          <w:szCs w:val="24"/>
        </w:rPr>
        <w:t xml:space="preserve">  </w:t>
      </w:r>
      <w:r w:rsidRPr="00B07CEC">
        <w:rPr>
          <w:rFonts w:ascii="Times New Roman" w:hAnsi="Times New Roman" w:cs="Times New Roman"/>
          <w:spacing w:val="2"/>
          <w:sz w:val="24"/>
          <w:szCs w:val="24"/>
        </w:rPr>
        <w:t>и авторской программы</w:t>
      </w:r>
      <w:r w:rsidRPr="00B07CE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 </w:t>
      </w:r>
      <w:r w:rsidRPr="00B07CEC">
        <w:rPr>
          <w:rFonts w:ascii="Times New Roman" w:eastAsia="Times New Roman" w:hAnsi="Times New Roman" w:cs="Times New Roman"/>
          <w:sz w:val="24"/>
          <w:szCs w:val="24"/>
        </w:rPr>
        <w:t xml:space="preserve">  по учебному предмету «Русский родной язык»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 класс</w:t>
      </w:r>
      <w:r w:rsidRPr="00B07CEC">
        <w:rPr>
          <w:rFonts w:ascii="Times New Roman" w:eastAsia="Times New Roman" w:hAnsi="Times New Roman" w:cs="Times New Roman"/>
          <w:sz w:val="24"/>
          <w:szCs w:val="24"/>
        </w:rPr>
        <w:t xml:space="preserve"> О. М. Александрова, Л. А. Вербицкая, С. И. Богданов, Е. И. Казакова, М. И. Кузнецова, Л. В. </w:t>
      </w:r>
      <w:proofErr w:type="spellStart"/>
      <w:r w:rsidRPr="00B07CEC">
        <w:rPr>
          <w:rFonts w:ascii="Times New Roman" w:eastAsia="Times New Roman" w:hAnsi="Times New Roman" w:cs="Times New Roman"/>
          <w:sz w:val="24"/>
          <w:szCs w:val="24"/>
        </w:rPr>
        <w:t>Петленко</w:t>
      </w:r>
      <w:proofErr w:type="spellEnd"/>
      <w:r w:rsidRPr="00B07CEC">
        <w:rPr>
          <w:rFonts w:ascii="Times New Roman" w:eastAsia="Times New Roman" w:hAnsi="Times New Roman" w:cs="Times New Roman"/>
          <w:sz w:val="24"/>
          <w:szCs w:val="24"/>
        </w:rPr>
        <w:t>, В. Ю. Романова,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Рябинина Л. А., Соколова О. В.. Москва «Просвещение «2019г.</w:t>
      </w:r>
    </w:p>
    <w:p w:rsidR="00975A4B" w:rsidRPr="00975A4B" w:rsidRDefault="00BD5C89" w:rsidP="00BD5C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  <w:r w:rsidR="00975A4B" w:rsidRPr="00975A4B">
        <w:rPr>
          <w:rFonts w:ascii="Times New Roman" w:eastAsia="Times New Roman" w:hAnsi="Times New Roman" w:cs="Times New Roman"/>
          <w:bCs/>
          <w:sz w:val="24"/>
          <w:szCs w:val="24"/>
        </w:rPr>
        <w:t>х. Майорский, ул. Магистральная,20</w:t>
      </w:r>
    </w:p>
    <w:p w:rsidR="00BD5C89" w:rsidRDefault="00BD5C89" w:rsidP="00BD5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975A4B" w:rsidRPr="00975A4B" w:rsidRDefault="00BD5C89" w:rsidP="00BD5C8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lastRenderedPageBreak/>
        <w:t xml:space="preserve">                                                                                              </w:t>
      </w:r>
      <w:r w:rsidR="00975A4B" w:rsidRPr="00975A4B">
        <w:rPr>
          <w:rFonts w:ascii="Times New Roman" w:eastAsia="Times New Roman" w:hAnsi="Times New Roman" w:cs="Times New Roman"/>
          <w:b/>
          <w:bCs/>
          <w:sz w:val="24"/>
          <w:szCs w:val="20"/>
        </w:rPr>
        <w:t>«Пояснительная записка»</w:t>
      </w:r>
    </w:p>
    <w:p w:rsidR="00975A4B" w:rsidRPr="00975A4B" w:rsidRDefault="00975A4B" w:rsidP="00975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5A4B" w:rsidRPr="00975A4B" w:rsidRDefault="00975A4B" w:rsidP="00975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975A4B" w:rsidRPr="00975A4B" w:rsidRDefault="00975A4B" w:rsidP="00975A4B">
      <w:pPr>
        <w:spacing w:after="0" w:line="240" w:lineRule="auto"/>
        <w:rPr>
          <w:rFonts w:ascii="Verdana" w:eastAsia="Times New Roman" w:hAnsi="Verdana" w:cs="Times New Roman"/>
          <w:sz w:val="21"/>
          <w:szCs w:val="21"/>
        </w:rPr>
      </w:pPr>
      <w:r w:rsidRPr="00975A4B"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975A4B" w:rsidRPr="00975A4B" w:rsidRDefault="00975A4B" w:rsidP="00975A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75A4B" w:rsidRPr="00975A4B" w:rsidRDefault="00975A4B" w:rsidP="00975A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 xml:space="preserve">-Федеральный государственный образовательный стандарт начального общего образования </w:t>
      </w:r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>утвержден </w:t>
      </w:r>
      <w:hyperlink r:id="rId5" w:history="1">
        <w:r w:rsidRPr="00975A4B">
          <w:rPr>
            <w:rFonts w:ascii="Times New Roman" w:eastAsia="Times New Roman" w:hAnsi="Times New Roman" w:cs="Times New Roman"/>
            <w:bCs/>
            <w:sz w:val="24"/>
            <w:szCs w:val="24"/>
          </w:rPr>
          <w:t>приказом</w:t>
        </w:r>
      </w:hyperlink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 Министерства образования и науки РФ от 6 октября 2009 г. №373.  (с изменениями и дополнениями: </w:t>
      </w:r>
      <w:bookmarkStart w:id="1" w:name="h48"/>
      <w:bookmarkEnd w:id="1"/>
      <w:r w:rsidRPr="00975A4B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России</w:t>
      </w:r>
      <w:r w:rsidRPr="00975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975A4B">
        <w:rPr>
          <w:rFonts w:ascii="Times New Roman" w:eastAsia="Times New Roman" w:hAnsi="Times New Roman" w:cs="Times New Roman"/>
          <w:sz w:val="24"/>
          <w:szCs w:val="24"/>
        </w:rPr>
        <w:t>от 26 ноября 2010 г. №1241</w:t>
      </w:r>
      <w:bookmarkStart w:id="2" w:name="l1"/>
      <w:bookmarkEnd w:id="2"/>
      <w:r w:rsidRPr="00975A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приказ  </w:t>
      </w:r>
      <w:proofErr w:type="spellStart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75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России от 22 сентября 2011 г. № 2357,</w:t>
      </w:r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6" w:anchor="block_1" w:history="1">
        <w:r w:rsidRPr="00975A4B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Приказ</w:t>
        </w:r>
      </w:hyperlink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proofErr w:type="spellStart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России от 18 </w:t>
      </w:r>
      <w:r w:rsidRPr="00975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декабря 2012 г. № 1060, </w:t>
      </w:r>
      <w:r w:rsidRPr="00975A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hyperlink r:id="rId7" w:anchor="block_1021" w:history="1">
        <w:r w:rsidRPr="00975A4B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en-US"/>
          </w:rPr>
          <w:t>Приказ</w:t>
        </w:r>
      </w:hyperlink>
      <w:r w:rsidRPr="00975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 </w:t>
      </w:r>
      <w:proofErr w:type="spellStart"/>
      <w:r w:rsidRPr="00975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Минобрнауки</w:t>
      </w:r>
      <w:proofErr w:type="spellEnd"/>
      <w:r w:rsidRPr="00975A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России от 29 декабря 2014 г. </w:t>
      </w:r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№1643, </w:t>
      </w:r>
      <w:hyperlink r:id="rId8" w:anchor="block_11" w:history="1">
        <w:r w:rsidRPr="00975A4B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Приказ</w:t>
        </w:r>
      </w:hyperlink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proofErr w:type="spellStart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России от 31 декабря 2015 г. № 1576</w:t>
      </w:r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,  приказ </w:t>
      </w:r>
      <w:proofErr w:type="spellStart"/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>Минпросвещения</w:t>
      </w:r>
      <w:proofErr w:type="spellEnd"/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75A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России от 11 декабря 2020 №712). </w:t>
      </w:r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75A4B" w:rsidRPr="00975A4B" w:rsidRDefault="00975A4B" w:rsidP="00975A4B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975A4B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975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5A4B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от 20 мая 2020 г. N 254).</w:t>
      </w:r>
    </w:p>
    <w:p w:rsidR="00975A4B" w:rsidRPr="00975A4B" w:rsidRDefault="00975A4B" w:rsidP="00975A4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975A4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75A4B" w:rsidRPr="00975A4B" w:rsidRDefault="00975A4B" w:rsidP="00975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5A4B" w:rsidRPr="00975A4B" w:rsidRDefault="00975A4B" w:rsidP="00975A4B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975A4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75A4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975A4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учебный  год</w:t>
      </w:r>
      <w:proofErr w:type="gramEnd"/>
      <w:r w:rsidRPr="00975A4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в МБОУ Майорской СОШ».</w:t>
      </w:r>
    </w:p>
    <w:p w:rsidR="00975A4B" w:rsidRPr="00975A4B" w:rsidRDefault="00975A4B" w:rsidP="00975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>Устав  муниципального</w:t>
      </w:r>
      <w:proofErr w:type="gramEnd"/>
      <w:r w:rsidRPr="00975A4B">
        <w:rPr>
          <w:rFonts w:ascii="Times New Roman" w:eastAsia="Times New Roman" w:hAnsi="Times New Roman" w:cs="Times New Roman"/>
          <w:bCs/>
          <w:sz w:val="24"/>
          <w:szCs w:val="24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75A4B" w:rsidRDefault="00975A4B" w:rsidP="00975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5A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proofErr w:type="gramStart"/>
      <w:r w:rsidRPr="00975A4B">
        <w:rPr>
          <w:rFonts w:ascii="Times New Roman" w:eastAsia="Times New Roman" w:hAnsi="Times New Roman" w:cs="Times New Roman"/>
          <w:spacing w:val="-1"/>
          <w:sz w:val="24"/>
          <w:szCs w:val="24"/>
        </w:rPr>
        <w:t>Примерной  основной</w:t>
      </w:r>
      <w:proofErr w:type="gramEnd"/>
      <w:r w:rsidRPr="00975A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образовательной программа начального</w:t>
      </w:r>
      <w:r w:rsidRPr="00975A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общего образования 08.04.2015 № 1/15</w:t>
      </w:r>
    </w:p>
    <w:p w:rsidR="005B4201" w:rsidRPr="00975A4B" w:rsidRDefault="005B4201" w:rsidP="00975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0D80">
        <w:rPr>
          <w:rFonts w:ascii="Times New Roman" w:hAnsi="Times New Roman" w:cs="Times New Roman"/>
          <w:color w:val="000000"/>
          <w:sz w:val="24"/>
          <w:szCs w:val="20"/>
        </w:rPr>
        <w:t xml:space="preserve">- </w:t>
      </w:r>
      <w:r w:rsidRPr="00440D80">
        <w:rPr>
          <w:rFonts w:ascii="Times New Roman" w:hAnsi="Times New Roman" w:cs="Times New Roman"/>
          <w:sz w:val="24"/>
          <w:szCs w:val="20"/>
        </w:rPr>
        <w:t xml:space="preserve">Программы четырехлетней начальной </w:t>
      </w:r>
      <w:proofErr w:type="gramStart"/>
      <w:r w:rsidRPr="00440D80">
        <w:rPr>
          <w:rFonts w:ascii="Times New Roman" w:hAnsi="Times New Roman" w:cs="Times New Roman"/>
          <w:sz w:val="24"/>
          <w:szCs w:val="20"/>
        </w:rPr>
        <w:t xml:space="preserve">школы: </w:t>
      </w:r>
      <w:r w:rsidRPr="00440D80">
        <w:rPr>
          <w:rFonts w:ascii="Times New Roman" w:eastAsia="MS Mincho" w:hAnsi="Times New Roman" w:cs="Times New Roman"/>
          <w:sz w:val="24"/>
          <w:szCs w:val="20"/>
          <w:lang w:eastAsia="ja-JP"/>
        </w:rPr>
        <w:t xml:space="preserve"> «</w:t>
      </w:r>
      <w:proofErr w:type="gramEnd"/>
      <w:r w:rsidRPr="00440D80">
        <w:rPr>
          <w:rFonts w:ascii="Times New Roman" w:eastAsia="MS Mincho" w:hAnsi="Times New Roman" w:cs="Times New Roman"/>
          <w:sz w:val="24"/>
          <w:szCs w:val="20"/>
          <w:lang w:eastAsia="ja-JP"/>
        </w:rPr>
        <w:t>Школа России». Сборник рабочих программ 1- 4 классы.  Москва, «Просвещение»,  2019 г.</w:t>
      </w:r>
    </w:p>
    <w:p w:rsidR="0059746E" w:rsidRPr="0059746E" w:rsidRDefault="0059746E" w:rsidP="00B07C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9746E" w:rsidRPr="0059746E" w:rsidRDefault="0059746E" w:rsidP="00B0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9746E">
        <w:rPr>
          <w:rFonts w:ascii="Times New Roman" w:eastAsia="Times New Roman" w:hAnsi="Times New Roman" w:cs="Times New Roman"/>
          <w:sz w:val="24"/>
          <w:szCs w:val="20"/>
        </w:rPr>
        <w:t xml:space="preserve">- примерной программы по предмету «Родной язык(русский)», входящая в образовательную область «Родной язык и родная литература» авторского коллектива: Александровой О.М., Вербицкой Л.А., Богданова С.И., Кузнецовой М.И, </w:t>
      </w:r>
      <w:proofErr w:type="spellStart"/>
      <w:r w:rsidRPr="0059746E">
        <w:rPr>
          <w:rFonts w:ascii="Times New Roman" w:eastAsia="Times New Roman" w:hAnsi="Times New Roman" w:cs="Times New Roman"/>
          <w:sz w:val="24"/>
          <w:szCs w:val="20"/>
        </w:rPr>
        <w:t>Петленко</w:t>
      </w:r>
      <w:proofErr w:type="spellEnd"/>
      <w:r w:rsidRPr="0059746E">
        <w:rPr>
          <w:rFonts w:ascii="Times New Roman" w:eastAsia="Times New Roman" w:hAnsi="Times New Roman" w:cs="Times New Roman"/>
          <w:sz w:val="24"/>
          <w:szCs w:val="20"/>
        </w:rPr>
        <w:t xml:space="preserve"> Л.В., Романовой В.Ю., </w:t>
      </w:r>
      <w:proofErr w:type="spellStart"/>
      <w:r w:rsidRPr="0059746E">
        <w:rPr>
          <w:rFonts w:ascii="Times New Roman" w:eastAsia="Times New Roman" w:hAnsi="Times New Roman" w:cs="Times New Roman"/>
          <w:sz w:val="24"/>
          <w:szCs w:val="20"/>
        </w:rPr>
        <w:t>Ковган</w:t>
      </w:r>
      <w:proofErr w:type="spellEnd"/>
      <w:r w:rsidRPr="0059746E">
        <w:rPr>
          <w:rFonts w:ascii="Times New Roman" w:eastAsia="Times New Roman" w:hAnsi="Times New Roman" w:cs="Times New Roman"/>
          <w:sz w:val="24"/>
          <w:szCs w:val="20"/>
        </w:rPr>
        <w:t xml:space="preserve"> Т.В.  </w:t>
      </w:r>
    </w:p>
    <w:p w:rsidR="005B4201" w:rsidRPr="00440D80" w:rsidRDefault="005B4201" w:rsidP="00B07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440D80">
        <w:rPr>
          <w:rFonts w:ascii="Times New Roman" w:hAnsi="Times New Roman" w:cs="Times New Roman"/>
          <w:sz w:val="24"/>
          <w:szCs w:val="20"/>
        </w:rPr>
        <w:t>-  Рабочая программа ориентирована на использование учебника:</w:t>
      </w:r>
    </w:p>
    <w:p w:rsidR="005B4201" w:rsidRPr="00440D80" w:rsidRDefault="000B7FED" w:rsidP="00B07CEC">
      <w:pPr>
        <w:pStyle w:val="ParagraphStyle"/>
        <w:jc w:val="both"/>
        <w:rPr>
          <w:rFonts w:ascii="Times New Roman" w:eastAsia="Times New Roman" w:hAnsi="Times New Roman" w:cs="Times New Roman"/>
          <w:szCs w:val="20"/>
        </w:rPr>
      </w:pPr>
      <w:r w:rsidRPr="000B7FED">
        <w:rPr>
          <w:rFonts w:ascii="Times New Roman" w:hAnsi="Times New Roman" w:cs="Times New Roman"/>
        </w:rPr>
        <w:t xml:space="preserve">Литературное чтение. В 2-х частях Климанова Л.Ф., Горецкий В.Г., Голованова М.В. и </w:t>
      </w:r>
      <w:proofErr w:type="spellStart"/>
      <w:r w:rsidRPr="000B7FED">
        <w:rPr>
          <w:rFonts w:ascii="Times New Roman" w:hAnsi="Times New Roman" w:cs="Times New Roman"/>
        </w:rPr>
        <w:t>др.</w:t>
      </w:r>
      <w:r w:rsidR="00975A4B">
        <w:rPr>
          <w:rFonts w:ascii="Times New Roman" w:hAnsi="Times New Roman" w:cs="Times New Roman"/>
          <w:szCs w:val="20"/>
        </w:rPr>
        <w:t>Москва</w:t>
      </w:r>
      <w:proofErr w:type="spellEnd"/>
      <w:r w:rsidR="00975A4B">
        <w:rPr>
          <w:rFonts w:ascii="Times New Roman" w:hAnsi="Times New Roman" w:cs="Times New Roman"/>
          <w:szCs w:val="20"/>
        </w:rPr>
        <w:t xml:space="preserve">: Просвещение, 2022 </w:t>
      </w:r>
      <w:r w:rsidR="005B4201" w:rsidRPr="00440D80">
        <w:rPr>
          <w:rFonts w:ascii="Times New Roman" w:hAnsi="Times New Roman" w:cs="Times New Roman"/>
          <w:szCs w:val="20"/>
        </w:rPr>
        <w:t>г.</w:t>
      </w:r>
      <w:r w:rsidR="005B4201" w:rsidRPr="00440D80">
        <w:rPr>
          <w:rFonts w:ascii="Times New Roman" w:eastAsia="Times New Roman" w:hAnsi="Times New Roman" w:cs="Times New Roman"/>
          <w:szCs w:val="20"/>
        </w:rPr>
        <w:t xml:space="preserve"> Учебник для </w:t>
      </w:r>
      <w:proofErr w:type="gramStart"/>
      <w:r w:rsidR="005B4201" w:rsidRPr="00440D80">
        <w:rPr>
          <w:rFonts w:ascii="Times New Roman" w:eastAsia="Times New Roman" w:hAnsi="Times New Roman" w:cs="Times New Roman"/>
          <w:szCs w:val="20"/>
        </w:rPr>
        <w:t>общеобразовательных  учреждений</w:t>
      </w:r>
      <w:proofErr w:type="gramEnd"/>
      <w:r w:rsidR="005B4201" w:rsidRPr="00440D80">
        <w:rPr>
          <w:rFonts w:ascii="Times New Roman" w:eastAsia="Times New Roman" w:hAnsi="Times New Roman" w:cs="Times New Roman"/>
          <w:iCs/>
          <w:szCs w:val="20"/>
        </w:rPr>
        <w:t xml:space="preserve"> рекомендован Министерством образования и науки РФ.</w:t>
      </w:r>
    </w:p>
    <w:p w:rsidR="005B4201" w:rsidRPr="00440D80" w:rsidRDefault="005B4201" w:rsidP="00B07C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440D80">
        <w:rPr>
          <w:rFonts w:ascii="Times New Roman" w:hAnsi="Times New Roman"/>
          <w:sz w:val="24"/>
          <w:szCs w:val="20"/>
        </w:rPr>
        <w:t xml:space="preserve">В рамках ФГОС начального общего образования на изучение предмета </w:t>
      </w:r>
      <w:r w:rsidRPr="00440D80">
        <w:rPr>
          <w:rFonts w:ascii="Times New Roman" w:hAnsi="Times New Roman"/>
          <w:color w:val="000000"/>
          <w:spacing w:val="2"/>
          <w:sz w:val="24"/>
          <w:szCs w:val="20"/>
        </w:rPr>
        <w:t>«</w:t>
      </w:r>
      <w:r w:rsidR="0059746E">
        <w:rPr>
          <w:rFonts w:ascii="Times New Roman" w:hAnsi="Times New Roman"/>
          <w:color w:val="000000"/>
          <w:spacing w:val="2"/>
          <w:sz w:val="24"/>
          <w:szCs w:val="20"/>
        </w:rPr>
        <w:t xml:space="preserve">Литературное чтение на родном </w:t>
      </w:r>
      <w:r w:rsidR="00BD5C89">
        <w:rPr>
          <w:rFonts w:ascii="Times New Roman" w:hAnsi="Times New Roman"/>
          <w:color w:val="000000"/>
          <w:spacing w:val="2"/>
          <w:sz w:val="24"/>
          <w:szCs w:val="20"/>
        </w:rPr>
        <w:t>(</w:t>
      </w:r>
      <w:r w:rsidR="0059746E">
        <w:rPr>
          <w:rFonts w:ascii="Times New Roman" w:hAnsi="Times New Roman"/>
          <w:color w:val="000000"/>
          <w:spacing w:val="2"/>
          <w:sz w:val="24"/>
          <w:szCs w:val="20"/>
        </w:rPr>
        <w:t>русском</w:t>
      </w:r>
      <w:r w:rsidR="00BD5C89">
        <w:rPr>
          <w:rFonts w:ascii="Times New Roman" w:hAnsi="Times New Roman"/>
          <w:color w:val="000000"/>
          <w:spacing w:val="2"/>
          <w:sz w:val="24"/>
          <w:szCs w:val="20"/>
        </w:rPr>
        <w:t>)</w:t>
      </w:r>
      <w:r w:rsidR="0059746E">
        <w:rPr>
          <w:rFonts w:ascii="Times New Roman" w:hAnsi="Times New Roman"/>
          <w:color w:val="000000"/>
          <w:spacing w:val="2"/>
          <w:sz w:val="24"/>
          <w:szCs w:val="20"/>
        </w:rPr>
        <w:t xml:space="preserve"> языке</w:t>
      </w:r>
      <w:r w:rsidRPr="00440D80">
        <w:rPr>
          <w:rFonts w:ascii="Times New Roman" w:hAnsi="Times New Roman"/>
          <w:color w:val="000000"/>
          <w:spacing w:val="2"/>
          <w:sz w:val="24"/>
          <w:szCs w:val="20"/>
        </w:rPr>
        <w:t xml:space="preserve">» </w:t>
      </w:r>
      <w:r w:rsidR="00767308">
        <w:rPr>
          <w:rFonts w:ascii="Times New Roman" w:hAnsi="Times New Roman"/>
          <w:sz w:val="24"/>
          <w:szCs w:val="20"/>
        </w:rPr>
        <w:t xml:space="preserve">в </w:t>
      </w:r>
      <w:proofErr w:type="gramStart"/>
      <w:r w:rsidRPr="00440D80">
        <w:rPr>
          <w:rFonts w:ascii="Times New Roman" w:hAnsi="Times New Roman"/>
          <w:sz w:val="24"/>
          <w:szCs w:val="20"/>
        </w:rPr>
        <w:t>4  классе</w:t>
      </w:r>
      <w:proofErr w:type="gramEnd"/>
      <w:r w:rsidRPr="00440D80">
        <w:rPr>
          <w:rFonts w:ascii="Times New Roman" w:hAnsi="Times New Roman"/>
          <w:sz w:val="24"/>
          <w:szCs w:val="20"/>
        </w:rPr>
        <w:t xml:space="preserve"> в  МБОУ Майорской СОШ отводится  </w:t>
      </w:r>
      <w:r w:rsidR="00975A4B">
        <w:rPr>
          <w:rFonts w:ascii="Times New Roman" w:hAnsi="Times New Roman"/>
          <w:sz w:val="24"/>
          <w:szCs w:val="20"/>
        </w:rPr>
        <w:t>1 час</w:t>
      </w:r>
      <w:r w:rsidRPr="00440D80">
        <w:rPr>
          <w:rFonts w:ascii="Times New Roman" w:hAnsi="Times New Roman"/>
          <w:sz w:val="24"/>
          <w:szCs w:val="20"/>
        </w:rPr>
        <w:t xml:space="preserve">   обязательной части .</w:t>
      </w:r>
      <w:r w:rsidRPr="00440D80">
        <w:rPr>
          <w:rFonts w:ascii="Times New Roman" w:hAnsi="Times New Roman"/>
          <w:color w:val="000000"/>
          <w:sz w:val="24"/>
          <w:szCs w:val="20"/>
        </w:rPr>
        <w:t xml:space="preserve">С  учетом  календарного учебного графика, расписания занятий, рабочая  программа будет  реализована  в полном объёме  </w:t>
      </w:r>
      <w:r w:rsidR="00975A4B">
        <w:rPr>
          <w:rFonts w:ascii="Times New Roman" w:hAnsi="Times New Roman"/>
          <w:color w:val="000000"/>
          <w:sz w:val="24"/>
          <w:szCs w:val="20"/>
        </w:rPr>
        <w:t>34</w:t>
      </w:r>
      <w:r w:rsidRPr="00440D80">
        <w:rPr>
          <w:rFonts w:ascii="Times New Roman" w:hAnsi="Times New Roman"/>
          <w:color w:val="000000"/>
          <w:sz w:val="24"/>
          <w:szCs w:val="20"/>
        </w:rPr>
        <w:t xml:space="preserve"> часов </w:t>
      </w:r>
    </w:p>
    <w:p w:rsidR="000B7FED" w:rsidRPr="00B07CEC" w:rsidRDefault="005B4201" w:rsidP="00B07C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Фактически – </w:t>
      </w:r>
      <w:r w:rsidR="00975A4B">
        <w:rPr>
          <w:rFonts w:ascii="Times New Roman" w:eastAsia="Times New Roman" w:hAnsi="Times New Roman" w:cs="Times New Roman"/>
          <w:sz w:val="24"/>
          <w:szCs w:val="20"/>
        </w:rPr>
        <w:t xml:space="preserve">34 </w:t>
      </w:r>
      <w:r w:rsidR="00B07CEC">
        <w:rPr>
          <w:rFonts w:ascii="Times New Roman" w:eastAsia="Times New Roman" w:hAnsi="Times New Roman" w:cs="Times New Roman"/>
          <w:sz w:val="24"/>
          <w:szCs w:val="20"/>
        </w:rPr>
        <w:t>час</w:t>
      </w:r>
      <w:r w:rsidR="00975A4B">
        <w:rPr>
          <w:rFonts w:ascii="Times New Roman" w:eastAsia="Times New Roman" w:hAnsi="Times New Roman" w:cs="Times New Roman"/>
          <w:sz w:val="24"/>
          <w:szCs w:val="20"/>
        </w:rPr>
        <w:t>а</w:t>
      </w:r>
    </w:p>
    <w:p w:rsidR="00975A4B" w:rsidRDefault="00975A4B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975A4B" w:rsidRDefault="00975A4B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jc w:val="both"/>
        <w:rPr>
          <w:rFonts w:ascii="Times New Roman" w:hAnsi="Times New Roman" w:cs="Times New Roman"/>
          <w:b/>
          <w:sz w:val="24"/>
        </w:rPr>
      </w:pPr>
    </w:p>
    <w:p w:rsidR="000B7FED" w:rsidRDefault="000B7FED" w:rsidP="00B07CEC">
      <w:pPr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b/>
          <w:sz w:val="24"/>
        </w:rPr>
        <w:t>Цель курса:</w:t>
      </w:r>
      <w:r w:rsidRPr="000B7FED">
        <w:rPr>
          <w:rFonts w:ascii="Times New Roman" w:hAnsi="Times New Roman" w:cs="Times New Roman"/>
          <w:sz w:val="24"/>
        </w:rPr>
        <w:t xml:space="preserve"> -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 -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овладение первоначальными навыками работы с учебными и научно-познавательными текстами; -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0B7FED" w:rsidRDefault="000B7FED" w:rsidP="00B07CEC">
      <w:pPr>
        <w:jc w:val="both"/>
        <w:rPr>
          <w:rFonts w:ascii="Times New Roman" w:hAnsi="Times New Roman" w:cs="Times New Roman"/>
          <w:sz w:val="24"/>
        </w:rPr>
      </w:pPr>
      <w:r w:rsidRPr="000B7FED">
        <w:rPr>
          <w:rFonts w:ascii="Times New Roman" w:hAnsi="Times New Roman" w:cs="Times New Roman"/>
          <w:sz w:val="24"/>
        </w:rPr>
        <w:t xml:space="preserve"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 Читательская компетентность определяется владением техникой чтения, приёмами понимания прочитанного и прослушанного произведения, знанием книг и умением их самостоятельно выбирать, </w:t>
      </w:r>
      <w:proofErr w:type="spellStart"/>
      <w:r w:rsidRPr="000B7FED">
        <w:rPr>
          <w:rFonts w:ascii="Times New Roman" w:hAnsi="Times New Roman" w:cs="Times New Roman"/>
          <w:sz w:val="24"/>
        </w:rPr>
        <w:t>сформированностью</w:t>
      </w:r>
      <w:proofErr w:type="spellEnd"/>
      <w:r w:rsidRPr="000B7FED">
        <w:rPr>
          <w:rFonts w:ascii="Times New Roman" w:hAnsi="Times New Roman" w:cs="Times New Roman"/>
          <w:sz w:val="24"/>
        </w:rPr>
        <w:t xml:space="preserve"> духовной потребности в книге как средстве познания мира и самопознания.</w:t>
      </w:r>
    </w:p>
    <w:p w:rsidR="0046460E" w:rsidRPr="0046460E" w:rsidRDefault="0046460E" w:rsidP="00B07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Раздел</w:t>
      </w:r>
      <w:r w:rsidRPr="004646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«Планируемые результаты освоения учебного предмета  </w:t>
      </w:r>
      <w:r w:rsidRPr="00A63D10">
        <w:rPr>
          <w:rFonts w:ascii="Times New Roman" w:hAnsi="Times New Roman" w:cs="Times New Roman"/>
          <w:b/>
          <w:sz w:val="24"/>
        </w:rPr>
        <w:t xml:space="preserve">«Литературное чтение на родном (русском) языке» </w:t>
      </w:r>
      <w:r w:rsidRPr="004646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 класс</w:t>
      </w:r>
    </w:p>
    <w:p w:rsidR="0046460E" w:rsidRPr="0046460E" w:rsidRDefault="0046460E" w:rsidP="00B07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6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Реализация программы обеспечивает достижение выпускниками начальной школы следующих личностных, </w:t>
      </w:r>
      <w:proofErr w:type="spellStart"/>
      <w:r w:rsidRPr="0046460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4646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в соответствии с требованиями ФГОС НОО:</w:t>
      </w:r>
    </w:p>
    <w:p w:rsidR="0046460E" w:rsidRPr="0046460E" w:rsidRDefault="0046460E" w:rsidP="00B07CEC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46460E" w:rsidRPr="0046460E" w:rsidRDefault="0046460E" w:rsidP="00B07CEC">
      <w:pPr>
        <w:spacing w:after="0" w:line="240" w:lineRule="auto"/>
        <w:ind w:left="2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6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обучающегося будут сформированы: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 ной литературы;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развитие эстетических чувств, доброжелательности и </w:t>
      </w:r>
      <w:proofErr w:type="spellStart"/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эмоциональнонравственное</w:t>
      </w:r>
      <w:proofErr w:type="spellEnd"/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отзывчивости, понимания и сопереживания чувствам других людей;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овладение начальными навыками адаптации к школе, к школьному коллективу;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осознание значимости чтения для своего дальнейшего развития;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восприятие литературного произведения как особого вида искусства;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взаимопонимания.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результаты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овладение способностью принимать и сохранять цели и задачи учебной деятельности, поиска средств её осуществления;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овладение способами решения проблем творческого и поискового характера;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событий.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понимание родной литературы как одной из основных национально 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 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осознание значимости чтения на родном языке для личного развития;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представлений о мире, национальной истории и культуре, первоначальных этических представлений, понятий о добре и зле, нравственности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использование разных видов чтения (ознакомительное, изучающее, выборочное, поисковое);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 популярных и учебных текстов с использованием элементарных литературоведческих понятий;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</w:t>
      </w:r>
    </w:p>
    <w:p w:rsidR="0046460E" w:rsidRPr="0046460E" w:rsidRDefault="0046460E" w:rsidP="00B07CEC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пользоваться справочными источниками для понимания и получения дополнительной информации.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 концу обучения у обучающегося будут сформированы: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Личностные универсальные учебные действия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положительное отношение к предмету «Литературное чтение на родном языке»;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эмоциональное восприятие поступков героев литературных произведений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первоначальные представления о нравственных понятиях, отраженных в литературных текстах (доброта и сострадание, взаимопомощь и забота о слабом, смелость, честность);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первоначальный уровень эстетического восприятия художественного произведения </w:t>
      </w: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для формирования: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интереса к учебному материалу;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мотивации к успешности учебной деятельности;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основы для эмоционального переживания художественного текста;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любви к природе родного края, интереса к произведениям народного творчества;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умения откликаться на добрые чувства при восприятии образов героев сказок, рассказов и других литературных произведений;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умения выражать свои эмоции и чувства в выразительном чтении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Регулятивные универсальные учебные действия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научится: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принимать учебную задачу и следовать инструкции учителя за счет целенаправленного развития произвольности психических процессов;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принимать позиции слушателя и читателя доступных по жанру литературных произведений;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выполнять учебные действия на основе алгоритма действий.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научиться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понимать цель и смысл выполняемых заданий;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понимать важность планирования своей деятельности;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принимать и понимать алгоритм выполнения заданий; 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работать со словарем и материалом предварительного чтения;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понимать принятую в учебнике систему значков;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осуществлять первоначальный контроль своих действий Познавательные универсальные учебные действия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научится: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читать тексты и понимать их фактическое содержание;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ориентироваться в речевом потоке, находить начало и конец высказывания;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выделять события, видеть их последовательность в произведении; 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пользоваться словарем учебника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научиться: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выделять в тексте основные части;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выполнять логические действия (анализ, сравнение);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воспринимать смысл слов и словообразования в процессе предварительного чтения;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различать малые фольклорные жанры: пословицы, загадки, скороговорки, считалки;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сравнивать разные тексты (художественный и научно-популярный);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работать с сопоставительными таблицами;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универсальные учебные действия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научится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воспринимать мнение о прочитанном произведении сверстников, родителей;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использовать доступные речевые средства для передачи своего впечатления;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принимать участие в обсуждении прочитанного.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научиться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проявлять интерес к общению и групповой работе;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преодолевать эгоцентризм в межличностном взаимодействии;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следить за действиями других участников в процессе коллективной творческой деятельности;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входить в коммуникативную игровую ситуацию и принимать воображаемую роль игровой деятельности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Виды речевой и читательской деятельности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научится: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читать доступные для данного возраста произведения; понимать фактическое содержание текстов, выделять в них основные части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пересказывать небольшие по объему тексты;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находить в тексте по подсказке учителя простые средства изображения и выражения чувств героя;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оценивать героя литературного произведения по его поступкам;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понимать изобразительную природу художественного текста.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научиться: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выделять смысловые части текста, сопоставлять их содержание;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определять главную мысль литературного произведения;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отвечать на вопросы по содержанию текста;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соотносить иллюстративный материал и основное содержание литературного произведения;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строить высказывание по заданному образцу Круг детского чтения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</w:t>
      </w: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ийся научится: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отличать художественные книги от научно-популярных;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определять автора книги и ее название;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называть авторов и заглавия произведений, прочитанных в классе;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пользоваться значками для ориентировки в учебнике;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находить в учебнике и хрестоматии то или иное произведение;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ориентироваться в учебнике по содержанию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научиться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пользоваться словарями;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находить то или иное произведение в хрестоматии;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осуществлять поиск произведений в дополнительной литературе;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ориентироваться в сборнике сказок;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участвовать в организации выставки книг в классе;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объяснять назначение художественных книг;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выбирать книги для самостоятельного чтения.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Литературоведческая пропедевтика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научится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сопоставлять небольшие по объему тексты художественной и </w:t>
      </w:r>
      <w:proofErr w:type="spellStart"/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научнопопулярной</w:t>
      </w:r>
      <w:proofErr w:type="spellEnd"/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литературы;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понимать следующие понятия: автор, текст, тема художественного произведения, «рисующие» слова, «картинный» план;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различать произведения малых фольклорных жанров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получит возможность научиться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находить рифму и чувствовать ритм стихотворения и звукопись;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видеть реальное и фантастическое в художественном тексте;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отличать произведения устного народного творчества: сказки, загадки, пословицы, считалки, скороговорки;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эмоционально воспринимать традиционное изображение характера героя в сказке;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видеть в художественном произведении поступок героя как проявление его характера, понимать смысл нравственного урока произведения.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Творческая деятельность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Обучающийся научится: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подбирать иллюстрации к литературному произведению;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создавать рисунки, иллюстрации к произведениям;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выражать эмоции и настроение в процессе чтения Обучающийся получит возможность научиться: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читать по ролям;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выражать чувства, передавать настроение в стихотворении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передавать эмоциональное содержание художественных текстов;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B7"/>
      </w:r>
      <w:r w:rsidRPr="004646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выделять особенности характера животных – героев народных сказок</w:t>
      </w:r>
    </w:p>
    <w:p w:rsidR="0046460E" w:rsidRPr="0046460E" w:rsidRDefault="0046460E" w:rsidP="00B07C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460E" w:rsidRPr="0046460E" w:rsidRDefault="0046460E" w:rsidP="00B07CE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460E" w:rsidRPr="0046460E" w:rsidRDefault="0046460E" w:rsidP="00B07CE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7308" w:rsidRDefault="00767308" w:rsidP="00B07C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767308" w:rsidRDefault="00767308" w:rsidP="00B07C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9746E">
        <w:rPr>
          <w:rFonts w:ascii="Times New Roman" w:hAnsi="Times New Roman" w:cs="Times New Roman"/>
          <w:b/>
          <w:sz w:val="24"/>
        </w:rPr>
        <w:t xml:space="preserve">Содержание учебного </w:t>
      </w:r>
      <w:proofErr w:type="gramStart"/>
      <w:r w:rsidRPr="0059746E">
        <w:rPr>
          <w:rFonts w:ascii="Times New Roman" w:hAnsi="Times New Roman" w:cs="Times New Roman"/>
          <w:b/>
          <w:sz w:val="24"/>
        </w:rPr>
        <w:t>предмета  «</w:t>
      </w:r>
      <w:proofErr w:type="gramEnd"/>
      <w:r w:rsidRPr="0059746E">
        <w:rPr>
          <w:rFonts w:ascii="Times New Roman" w:hAnsi="Times New Roman" w:cs="Times New Roman"/>
          <w:b/>
          <w:sz w:val="24"/>
        </w:rPr>
        <w:t>Литературное чтение на родном (русском) языке»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9746E">
        <w:rPr>
          <w:rFonts w:ascii="Times New Roman" w:hAnsi="Times New Roman" w:cs="Times New Roman"/>
          <w:b/>
          <w:sz w:val="24"/>
        </w:rPr>
        <w:t>Виды речевой деятельности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b/>
          <w:sz w:val="24"/>
        </w:rPr>
        <w:t>Слушание.</w:t>
      </w:r>
      <w:r w:rsidRPr="0059746E">
        <w:rPr>
          <w:rFonts w:ascii="Times New Roman" w:hAnsi="Times New Roman" w:cs="Times New Roman"/>
          <w:sz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предложенном тексте, определение основной мысли текста, передача его содержания по вопросам.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b/>
          <w:sz w:val="24"/>
        </w:rPr>
        <w:t>Говорение.</w:t>
      </w:r>
      <w:r w:rsidRPr="0059746E">
        <w:rPr>
          <w:rFonts w:ascii="Times New Roman" w:hAnsi="Times New Roman" w:cs="Times New Roman"/>
          <w:sz w:val="24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овладение диалогической формой речи. Овладение умениями начать, поддержать, закончить разговор, привлечь внимание и т. п. Практическое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овладение устными монологическими высказываниями в соответствии с учебной задачей (описание, повествование, рассуждение). Овладение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Соблюдение орфоэпических норм и правильной интонации.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Чтение.</w:t>
      </w:r>
      <w:r w:rsidRPr="0059746E">
        <w:rPr>
          <w:rFonts w:ascii="Times New Roman" w:hAnsi="Times New Roman" w:cs="Times New Roman"/>
          <w:sz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lastRenderedPageBreak/>
        <w:t>тексте в явном виде. Формулирование простых выводов на основе информации, содержащейся в тексте. Интерпретация и обобщение содержащейся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 тексте информации. Анализ и оценка содержания, языковых особенностей и структуры текста.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Развитие речи.</w:t>
      </w:r>
      <w:r w:rsidRPr="0059746E">
        <w:rPr>
          <w:rFonts w:ascii="Times New Roman" w:hAnsi="Times New Roman" w:cs="Times New Roman"/>
          <w:sz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Осознание ситуации общения: с какой целью, с кем и где происходит общение?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Практическое овладение диалогической формой речи. Выражение собственного мнения, его аргументация с учетом ситуации общения. Овладение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умениями ведения разговора (начать, поддержать, закончить разговор, привлечь внимание и т. п.).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Овладение нормами речевого этикета в ситуациях учебного и бытового общения (приветствие, прощание, извинение, благодарность, обращение с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просьбой), в том числе при обращении с помощью средств ИКТ.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Практическое овладение монологической формой речи. Умение строить устное монологическое высказывание на определенную тему с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использованием разных типов речи (описание, повествование, рассуждение).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Последовательность предложений в тексте.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Последовательность частей текста (абзацев).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 xml:space="preserve">Комплексная работа над структурой текста: </w:t>
      </w:r>
      <w:proofErr w:type="spellStart"/>
      <w:r w:rsidRPr="0059746E">
        <w:rPr>
          <w:rFonts w:ascii="Times New Roman" w:hAnsi="Times New Roman" w:cs="Times New Roman"/>
          <w:sz w:val="24"/>
        </w:rPr>
        <w:t>озаглавливание</w:t>
      </w:r>
      <w:proofErr w:type="spellEnd"/>
      <w:r w:rsidRPr="0059746E">
        <w:rPr>
          <w:rFonts w:ascii="Times New Roman" w:hAnsi="Times New Roman" w:cs="Times New Roman"/>
          <w:sz w:val="24"/>
        </w:rPr>
        <w:t>, корректирование порядка предложений и частей текста (абзацев).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План текста. Составление планов к заданным текстам. Создание собственных текстов по предложенным и самостоятельно составленным планам.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Типы текстов: описание, повествование, рассуждение, их особенности.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Лексика.</w:t>
      </w:r>
      <w:r w:rsidRPr="0059746E">
        <w:rPr>
          <w:rFonts w:ascii="Times New Roman" w:hAnsi="Times New Roman" w:cs="Times New Roman"/>
          <w:sz w:val="24"/>
        </w:rPr>
        <w:t xml:space="preserve"> Понимание слова как единства звучания и значения. Выявление слов, значение которых требует уточнения. Определение значения слова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 тексту или уточнение значения с помощью толкового словаря. Представление об однозначных и многозначных словах, о прямом и переносном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Умение слушать (</w:t>
      </w:r>
      <w:proofErr w:type="spellStart"/>
      <w:r w:rsidRPr="00F51CB4">
        <w:rPr>
          <w:rFonts w:ascii="Times New Roman" w:hAnsi="Times New Roman" w:cs="Times New Roman"/>
          <w:b/>
          <w:sz w:val="24"/>
        </w:rPr>
        <w:t>аудирование</w:t>
      </w:r>
      <w:proofErr w:type="spellEnd"/>
      <w:r w:rsidRPr="00F51CB4">
        <w:rPr>
          <w:rFonts w:ascii="Times New Roman" w:hAnsi="Times New Roman" w:cs="Times New Roman"/>
          <w:b/>
          <w:sz w:val="24"/>
        </w:rPr>
        <w:t>):</w:t>
      </w:r>
      <w:r w:rsidRPr="0059746E">
        <w:rPr>
          <w:rFonts w:ascii="Times New Roman" w:hAnsi="Times New Roman" w:cs="Times New Roman"/>
          <w:sz w:val="24"/>
        </w:rPr>
        <w:t xml:space="preserve"> Восприятие на слух звучащей речи (высказывание собеседника, слушание различных текстов). Адекватное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понимание содержания звучащей речи, умение отвечать на вопросы по содержанию прослушанного произведения, определение последовательности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событий, осознание цели речевого высказывания, умение задавать вопросы по прослушанному учебному, научно-познавательному и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художественному произведениям. Развитие умения наблюдать за выразительностью речи, за особенностью авторского стиля.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 xml:space="preserve">Чтение </w:t>
      </w:r>
      <w:proofErr w:type="spellStart"/>
      <w:r w:rsidRPr="0059746E">
        <w:rPr>
          <w:rFonts w:ascii="Times New Roman" w:hAnsi="Times New Roman" w:cs="Times New Roman"/>
          <w:sz w:val="24"/>
        </w:rPr>
        <w:t>Чтение</w:t>
      </w:r>
      <w:proofErr w:type="spellEnd"/>
      <w:r w:rsidRPr="0059746E">
        <w:rPr>
          <w:rFonts w:ascii="Times New Roman" w:hAnsi="Times New Roman" w:cs="Times New Roman"/>
          <w:sz w:val="24"/>
        </w:rPr>
        <w:t xml:space="preserve"> вслух. Ориентация на развитие речевой культуры учащихся формирование у них коммуникативно-речевых умений и навыков.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Постепенный переход от слогового к плавному, осмысленному, правильному чтению целыми словами вслух. Темп чтения, позволяющий осознать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lastRenderedPageBreak/>
        <w:t>текст. Постепенное увеличение скорости чтения. Соблюдение орфоэпических и интонационных норм чтения. Чтение предложений с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интонационным выделением знаков препинания. Понимание смысловых особенностей разных по виду и типу текстов, передача их с помощью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интонирования. Развитие поэтического слуха. Воспитание эстетической отзывчивости на произведение. Умение самостоятельно подготовиться к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выразительному чтению небольшого текста (выбрать тон и темп чтения, определить логические ударения и паузы</w:t>
      </w:r>
      <w:proofErr w:type="gramStart"/>
      <w:r w:rsidRPr="0059746E">
        <w:rPr>
          <w:rFonts w:ascii="Times New Roman" w:hAnsi="Times New Roman" w:cs="Times New Roman"/>
          <w:sz w:val="24"/>
        </w:rPr>
        <w:t>).Развитие</w:t>
      </w:r>
      <w:proofErr w:type="gramEnd"/>
      <w:r w:rsidRPr="0059746E">
        <w:rPr>
          <w:rFonts w:ascii="Times New Roman" w:hAnsi="Times New Roman" w:cs="Times New Roman"/>
          <w:sz w:val="24"/>
        </w:rPr>
        <w:t xml:space="preserve"> умения переходить от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чтения вслух и чтению про себя. Чтение про себя. Осознание смысла произведения при чтении про себя (доступных по объѐму и жанру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произведений). Определение вида чтения (изучающее, ознакомительное, выборочное), умение находить в тексте необходимую информацию,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понимание ее особенностей.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Работа с разными видами текста</w:t>
      </w:r>
      <w:r w:rsidRPr="0059746E">
        <w:rPr>
          <w:rFonts w:ascii="Times New Roman" w:hAnsi="Times New Roman" w:cs="Times New Roman"/>
          <w:sz w:val="24"/>
        </w:rPr>
        <w:t xml:space="preserve"> Общее представление о разных видах текста: художественном, учебном, научно-популярном — и их сравнение.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Определение целей создания этих видов текста. Умение ориентироваться в нравственном содержании художественных произведении, осознавать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сущность поведения героев .Практическое освоение умения отличать текст от набора предложений. Прогнозирование содержания книги по еѐ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 xml:space="preserve">названию и </w:t>
      </w:r>
      <w:proofErr w:type="gramStart"/>
      <w:r w:rsidRPr="0059746E">
        <w:rPr>
          <w:rFonts w:ascii="Times New Roman" w:hAnsi="Times New Roman" w:cs="Times New Roman"/>
          <w:sz w:val="24"/>
        </w:rPr>
        <w:t>оформлению .Самостоятельное</w:t>
      </w:r>
      <w:proofErr w:type="gramEnd"/>
      <w:r w:rsidRPr="0059746E">
        <w:rPr>
          <w:rFonts w:ascii="Times New Roman" w:hAnsi="Times New Roman" w:cs="Times New Roman"/>
          <w:sz w:val="24"/>
        </w:rPr>
        <w:t xml:space="preserve"> определение темы и главной мысли произведения по вопросам и самостоятельное деление текста на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 xml:space="preserve">смысловые части, их </w:t>
      </w:r>
      <w:proofErr w:type="spellStart"/>
      <w:r w:rsidRPr="0059746E">
        <w:rPr>
          <w:rFonts w:ascii="Times New Roman" w:hAnsi="Times New Roman" w:cs="Times New Roman"/>
          <w:sz w:val="24"/>
        </w:rPr>
        <w:t>озаглавливание</w:t>
      </w:r>
      <w:proofErr w:type="spellEnd"/>
      <w:r w:rsidRPr="0059746E">
        <w:rPr>
          <w:rFonts w:ascii="Times New Roman" w:hAnsi="Times New Roman" w:cs="Times New Roman"/>
          <w:sz w:val="24"/>
        </w:rPr>
        <w:t>. Умение работать с разными видами информации. Участие в коллективном обсуждении: умение отвечать на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вопросы, выступать по теме, слушать выступления товарищей, дополнять ответы по ходу беседы, используя текст. Привлечение справочных и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иллюстративно-изобразительных материалов.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Библиографическая культура</w:t>
      </w:r>
      <w:r w:rsidRPr="0059746E">
        <w:rPr>
          <w:rFonts w:ascii="Times New Roman" w:hAnsi="Times New Roman" w:cs="Times New Roman"/>
          <w:sz w:val="24"/>
        </w:rPr>
        <w:t xml:space="preserve"> Книга как особый вид искусства. Книга как источник необходимых знаний. Общее представление о первых книгах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на Руси и начало книгопечатания. Книга учебная, художественная, справочная. Элементы книги: содержание или оглавление, титульный лист,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аннотация, иллюстрации. Умение самостоятельно составить аннотацию Виды информации в книге: научная, художественная (с опорой на внешние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показатели книги, еѐ справочно-иллюстративный материал. Типы книг (изданий): книга-произведение, книга-сборник, собрание сочинений,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периодическая печать, справочные издания (справочники, словари, энциклопедии</w:t>
      </w:r>
      <w:proofErr w:type="gramStart"/>
      <w:r w:rsidRPr="0059746E">
        <w:rPr>
          <w:rFonts w:ascii="Times New Roman" w:hAnsi="Times New Roman" w:cs="Times New Roman"/>
          <w:sz w:val="24"/>
        </w:rPr>
        <w:t>).Самостоятельный</w:t>
      </w:r>
      <w:proofErr w:type="gramEnd"/>
      <w:r w:rsidRPr="0059746E">
        <w:rPr>
          <w:rFonts w:ascii="Times New Roman" w:hAnsi="Times New Roman" w:cs="Times New Roman"/>
          <w:sz w:val="24"/>
        </w:rPr>
        <w:t xml:space="preserve"> выбор книг на основе рекомендательного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списка, алфавитного и тематического каталога. Самостоятельное пользование соответствующими возрасту словарями и другой справочной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литературой.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Работа с текстом художественного произведения</w:t>
      </w:r>
      <w:r w:rsidRPr="0059746E">
        <w:rPr>
          <w:rFonts w:ascii="Times New Roman" w:hAnsi="Times New Roman" w:cs="Times New Roman"/>
          <w:sz w:val="24"/>
        </w:rPr>
        <w:t xml:space="preserve"> Определение особенностей художественного текста: своеобразие выразительных средств языка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(с помощью учителя). Понимание заглавия произведения, его адекватное соотношение с содержанием. Понимание нравственно-эстетического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содержания прочитанного произведения, осознание мотивации поведения героев, анализ поступков героев с точки зрения норм морали. Осознание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lastRenderedPageBreak/>
        <w:t>понятия «Родина», представления о проявлении любви к Родине в литературе разных народов (на примере народов России). Схожесть тем и героев в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фольклоре разных народов. Самостоятельное воспроизведение текста с использованием выразительных средств языка (синонимов, антонимов,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сравнений, эпитетов), последовательное воспроизведение эпизодов с использованием специфической для данного произведения лексики (по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вопросам учителя), рассказ по иллюстрациям, пересказ. Характеристика героя произведения с использованием художественно-выразительных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средств данного текста. Нахождение в тексте слов и выражений, характеризующих героя и события. Анализ (с помощью учителя) поступка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персонажа и его мотивов. Сопоставление поступков героев по аналогии или по контрасту. Характеристика героя произведения: портрет, характер,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выраженные через поступки и речь. Выявление авторского отношения к герою на основе анализа текста, авторских помет, имен героев. Освоение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разных видов пересказа художественного текста: подробный, выборочный и краткий (передача основных мыслей</w:t>
      </w:r>
      <w:proofErr w:type="gramStart"/>
      <w:r w:rsidRPr="0059746E">
        <w:rPr>
          <w:rFonts w:ascii="Times New Roman" w:hAnsi="Times New Roman" w:cs="Times New Roman"/>
          <w:sz w:val="24"/>
        </w:rPr>
        <w:t>).Подробный</w:t>
      </w:r>
      <w:proofErr w:type="gramEnd"/>
      <w:r w:rsidRPr="0059746E">
        <w:rPr>
          <w:rFonts w:ascii="Times New Roman" w:hAnsi="Times New Roman" w:cs="Times New Roman"/>
          <w:sz w:val="24"/>
        </w:rPr>
        <w:t xml:space="preserve"> пересказ текста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 xml:space="preserve">(деление текста на части, определение главной мысли каждой части и всего текста, </w:t>
      </w:r>
      <w:proofErr w:type="spellStart"/>
      <w:r w:rsidRPr="0059746E">
        <w:rPr>
          <w:rFonts w:ascii="Times New Roman" w:hAnsi="Times New Roman" w:cs="Times New Roman"/>
          <w:sz w:val="24"/>
        </w:rPr>
        <w:t>озаглавливание</w:t>
      </w:r>
      <w:proofErr w:type="spellEnd"/>
      <w:r w:rsidRPr="0059746E">
        <w:rPr>
          <w:rFonts w:ascii="Times New Roman" w:hAnsi="Times New Roman" w:cs="Times New Roman"/>
          <w:sz w:val="24"/>
        </w:rPr>
        <w:t xml:space="preserve"> каждой части и всего текста): определение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 xml:space="preserve">главной мысли фрагмента, выделение опорных или ключевых слов, </w:t>
      </w:r>
      <w:proofErr w:type="spellStart"/>
      <w:r w:rsidRPr="0059746E">
        <w:rPr>
          <w:rFonts w:ascii="Times New Roman" w:hAnsi="Times New Roman" w:cs="Times New Roman"/>
          <w:sz w:val="24"/>
        </w:rPr>
        <w:t>озаглавливание</w:t>
      </w:r>
      <w:proofErr w:type="spellEnd"/>
      <w:r w:rsidRPr="0059746E">
        <w:rPr>
          <w:rFonts w:ascii="Times New Roman" w:hAnsi="Times New Roman" w:cs="Times New Roman"/>
          <w:sz w:val="24"/>
        </w:rPr>
        <w:t>; план (в виде назывных предложений из текста, в виде вопросов,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 виде самостоятельно сформулированных высказываний) и на его основе подробный пересказ всего текста. Самостоятельный выборочный пересказ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 заданному фрагменту: характеристика героя произведения (выбор слов, выражений в тексте, позволяющих составить рассказ о герое), описание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места действия (выбор слов, выражений в тексте, позволяющих составить данное описание на основе текста). Вычле</w:t>
      </w:r>
      <w:r w:rsidR="00F51CB4">
        <w:rPr>
          <w:rFonts w:ascii="Times New Roman" w:hAnsi="Times New Roman" w:cs="Times New Roman"/>
          <w:sz w:val="24"/>
        </w:rPr>
        <w:t>нение и сопоставление эпизодов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из разных произведений по общности ситуаций, эмоциональной окраске, характеру поступков героев. Развитие наблюдательности при чтении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поэтических текстов. Развитие умения предвосхищать (предвидеть) ход развития сюжета, последовательности событий.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Работа с научно-популярным, учебным и другими текстами</w:t>
      </w:r>
      <w:r w:rsidRPr="0059746E">
        <w:rPr>
          <w:rFonts w:ascii="Times New Roman" w:hAnsi="Times New Roman" w:cs="Times New Roman"/>
          <w:sz w:val="24"/>
        </w:rPr>
        <w:t xml:space="preserve"> Понимание заглавия произведения, адекватное соотношение с его содержанием.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Определение особенностей учебного и научно-популярного текстов (передача информации). Знакомство с простейшими приѐмами анализа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различных видов текста: установление причинно-следственных связей, определение главной мысли текста. Деление текста на части. Определение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59746E">
        <w:rPr>
          <w:rFonts w:ascii="Times New Roman" w:hAnsi="Times New Roman" w:cs="Times New Roman"/>
          <w:sz w:val="24"/>
        </w:rPr>
        <w:t>микротем</w:t>
      </w:r>
      <w:proofErr w:type="spellEnd"/>
      <w:r w:rsidRPr="0059746E">
        <w:rPr>
          <w:rFonts w:ascii="Times New Roman" w:hAnsi="Times New Roman" w:cs="Times New Roman"/>
          <w:sz w:val="24"/>
        </w:rPr>
        <w:t>. Ключевые или опорные слова. Построение алгоритма деятельности по воспроизведению текста. Воспроизведение текста с опорой на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ключевые слова, модель, схему. Подробный пересказ текста. Краткий пересказ текста (выделение главного в содержании текста). Умение работать с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учебными заданиями, обобщающими вопросами и справочным материалом.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>Умение говорить (культура речевого общения)</w:t>
      </w:r>
      <w:r w:rsidRPr="0059746E">
        <w:rPr>
          <w:rFonts w:ascii="Times New Roman" w:hAnsi="Times New Roman" w:cs="Times New Roman"/>
          <w:sz w:val="24"/>
        </w:rPr>
        <w:t xml:space="preserve"> Осознание диалога как вида речи. Особенности диалогического общения: умение понимать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вопросы, отвечать на них и самостоятельно задавать вопросы по тексту; внимательно выслушивать, не перебивая, собеседника и в вежливой форме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высказывать свою точку зрения по обсуждаемому произведению (художественному, учебному, научно-познавательному). Умение проявлять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lastRenderedPageBreak/>
        <w:t>доброжелательность к собеседнику. Доказательство собственной точки зрения с опорой на текст или личный опыт. Использование норм речевого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этикета в процессе общения. Знакомство с особенностями национального этикета на основе литературных произведений. Работа со словом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(распознавать прямое и переносное значение слов, их многозначность), целенаправленное пополнение активного словарного запаса. Работа со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словарями. Умение построить монологическое речевое высказывание небольшого объѐма с опорой на авторский текст, по предложенной теме или в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форме ответа на вопрос. Формирование грамматически правильной речи, эмоциональной выразительности и содержательности. Отражение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основной мысли текста в высказывании. Передача содержания прочитанного или прослушанного с учѐтом специфики научно-популярного,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учебного и художественного текстов. Передача впечатлений (из повседневной жизни, художественного произведения, изобразительного искусства)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 рассказе (описание, рассуждение, повествование). Самостоятельное построение плана собственного высказывания. Отбор и использование</w:t>
      </w:r>
    </w:p>
    <w:p w:rsidR="0059746E" w:rsidRP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выразительных средств (синонимы, антонимы, сравнения) с учѐтом особенностей монологического высказывания.</w:t>
      </w:r>
    </w:p>
    <w:p w:rsidR="0059746E" w:rsidRDefault="0059746E" w:rsidP="00B07C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746E">
        <w:rPr>
          <w:rFonts w:ascii="Times New Roman" w:hAnsi="Times New Roman" w:cs="Times New Roman"/>
          <w:sz w:val="24"/>
        </w:rPr>
        <w:t>Устное сочинение как продолжение прочитанного произведения, отдельных его сюжетных линий, короткий расск</w:t>
      </w:r>
      <w:r w:rsidR="00FB6697">
        <w:rPr>
          <w:rFonts w:ascii="Times New Roman" w:hAnsi="Times New Roman" w:cs="Times New Roman"/>
          <w:sz w:val="24"/>
        </w:rPr>
        <w:t xml:space="preserve">аз по рисункам либо на заданную </w:t>
      </w:r>
      <w:r w:rsidRPr="0059746E">
        <w:rPr>
          <w:rFonts w:ascii="Times New Roman" w:hAnsi="Times New Roman" w:cs="Times New Roman"/>
          <w:sz w:val="24"/>
        </w:rPr>
        <w:t>тему.</w:t>
      </w: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6697" w:rsidRDefault="00FB6697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816" w:rsidRDefault="00944816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A3F4F">
        <w:rPr>
          <w:rFonts w:ascii="Times New Roman" w:hAnsi="Times New Roman"/>
          <w:b/>
          <w:sz w:val="24"/>
          <w:szCs w:val="24"/>
        </w:rPr>
        <w:t>Раздел  «</w:t>
      </w:r>
      <w:proofErr w:type="gramEnd"/>
      <w:r w:rsidRPr="009A3F4F">
        <w:rPr>
          <w:rFonts w:ascii="Times New Roman" w:hAnsi="Times New Roman"/>
          <w:b/>
          <w:sz w:val="24"/>
          <w:szCs w:val="24"/>
        </w:rPr>
        <w:t>Содержание учебного</w:t>
      </w:r>
      <w:r>
        <w:rPr>
          <w:rFonts w:ascii="Times New Roman" w:hAnsi="Times New Roman"/>
          <w:b/>
          <w:sz w:val="24"/>
          <w:szCs w:val="24"/>
        </w:rPr>
        <w:t xml:space="preserve"> предмета  </w:t>
      </w:r>
      <w:r w:rsidRPr="0059746E">
        <w:rPr>
          <w:rFonts w:ascii="Times New Roman" w:hAnsi="Times New Roman" w:cs="Times New Roman"/>
          <w:b/>
          <w:sz w:val="24"/>
        </w:rPr>
        <w:t>«Литературное чтение на родном (русском) языке»</w:t>
      </w:r>
      <w:r>
        <w:rPr>
          <w:rFonts w:ascii="Times New Roman" w:hAnsi="Times New Roman" w:cs="Times New Roman"/>
          <w:b/>
          <w:sz w:val="24"/>
        </w:rPr>
        <w:t xml:space="preserve"> 4 класс</w:t>
      </w: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 xml:space="preserve">Раздел 1. Мир детства (22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(5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Пишут не пером, а умом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В.И.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Воробьев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Мой дневник.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И. Краева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Письмописательное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искусство.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В.П. Крапивин. День рождение.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Т.В.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Толстая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Детство Лермонтова.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</w:pP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Я взрослею (7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Жизнь дана на добрые дела. Л.Л.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Яхнин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Последняя рубашка.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lastRenderedPageBreak/>
        <w:t xml:space="preserve">Л.Л.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Яхнин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Последняя рубашка. Пересказ.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Ю.А.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Буковский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О Доброте- злой и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доброй .</w:t>
      </w:r>
      <w:proofErr w:type="gramEnd"/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Выразительное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чтение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Ю.А.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Буковский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О Доброте- злой и доброй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Живи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по совести. П.В. </w:t>
      </w:r>
      <w:proofErr w:type="spellStart"/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Засодимский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.Гришина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 милостыня.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Н.Г.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Волкова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Дреби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- Дон. Чтение и пересказ по плану.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В.Н.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Крупинин.Сушенная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малина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 Пословицы.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В дружной семье и в холод тепло (4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В дружной семье и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в холод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и в дождь. В.М. Шукшин. Как зайка летал.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А.Л.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Решетов  Зернышки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спелых яблок. Выразительное чтение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А.Л.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Решетов  Зернышки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спелых яблок. Характеристика героев.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О.Ф.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Кургузов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 Душа нараспашку. Чтение по ролям.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Я фантазирую и мечтаю (6ч)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Я фантазирую и мечтаю. В.П.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Крапивин.Зеленая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Груша.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Л.К.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Чуковская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Памяти детства. Выразительное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чтение .</w:t>
      </w:r>
      <w:proofErr w:type="gramEnd"/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В.П.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Крапивин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Что такое стихия. Беседа по содержанию.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Г.А. </w:t>
      </w:r>
      <w:proofErr w:type="spellStart"/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Скребицкий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.Чему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 научила сказка Составление плана.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Г.А. </w:t>
      </w:r>
      <w:proofErr w:type="spellStart"/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Скребицкий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.Чему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. научила сказка. Пересказ по составленному плану.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Повторение и обобщение по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разделу  «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Мир детства»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 xml:space="preserve">Раздел 2. </w:t>
      </w:r>
      <w:r w:rsidRPr="00A77BD3">
        <w:rPr>
          <w:rFonts w:ascii="Times New Roman" w:eastAsia="MS Gothic" w:hAnsi="Times New Roman" w:cs="Times New Roman"/>
          <w:b/>
          <w:color w:val="000000"/>
          <w:sz w:val="24"/>
          <w:szCs w:val="24"/>
          <w:u w:val="single"/>
          <w:lang w:eastAsia="en-US"/>
        </w:rPr>
        <w:t xml:space="preserve">Россия – Родина моя </w:t>
      </w: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 xml:space="preserve">(12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Люди земли </w:t>
      </w:r>
      <w:proofErr w:type="gramStart"/>
      <w:r w:rsidRPr="00A77BD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en-US"/>
        </w:rPr>
        <w:t xml:space="preserve">русской </w:t>
      </w: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(</w:t>
      </w:r>
      <w:proofErr w:type="gramEnd"/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4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Люди земли русской. Н.М. </w:t>
      </w:r>
      <w:proofErr w:type="gramStart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Коняев .Правнуки</w:t>
      </w:r>
      <w:proofErr w:type="gramEnd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богатырей.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В.А. </w:t>
      </w:r>
      <w:proofErr w:type="spellStart"/>
      <w:proofErr w:type="gramStart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Бахревский</w:t>
      </w:r>
      <w:proofErr w:type="spellEnd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.</w:t>
      </w:r>
      <w:proofErr w:type="gramEnd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Семен Дежнев.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О.М. </w:t>
      </w:r>
      <w:proofErr w:type="gramStart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Гурьян .</w:t>
      </w:r>
      <w:proofErr w:type="gramEnd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Мальчик из Холмогор.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А.Н. </w:t>
      </w:r>
      <w:proofErr w:type="gramStart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Майков .</w:t>
      </w:r>
      <w:proofErr w:type="gramEnd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gramStart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>Ломоносов .</w:t>
      </w:r>
      <w:proofErr w:type="gramEnd"/>
      <w:r w:rsidRPr="00A77BD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  <w:t xml:space="preserve"> выразительное чтение 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en-US"/>
        </w:rPr>
      </w:pP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От праздника к празднику (4 ч) 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Всякая душа празднику рада. В.А. Никифоров-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Волгин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Серебрянная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метель.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proofErr w:type="spellStart"/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А.А.Коринфский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Христославы. А.Н. Майков. Христос Воскрес! Выразительное чтение.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А.И.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Куприн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Пасхальные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колокола..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Выразительное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чтение .</w:t>
      </w:r>
      <w:proofErr w:type="gramEnd"/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Саша </w:t>
      </w:r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Черный .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Пасхальный визит. К.М. Фофанов. Под напев молитв пасхальных…</w:t>
      </w: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767308" w:rsidRPr="00A77BD3" w:rsidRDefault="00767308" w:rsidP="007673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lastRenderedPageBreak/>
        <w:t xml:space="preserve">О родной природе (4 ч) </w:t>
      </w:r>
    </w:p>
    <w:p w:rsidR="00767308" w:rsidRPr="00A77BD3" w:rsidRDefault="00767308" w:rsidP="0076730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Неразгаданная тайна — в чащах леса…И.С. Никитин. Лес. Выразительное чтение.</w:t>
      </w:r>
    </w:p>
    <w:p w:rsidR="00767308" w:rsidRPr="00A77BD3" w:rsidRDefault="00767308" w:rsidP="0076730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М.М. Пришвин.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Река.В.Г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. Распутин. Горные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речки.Выразительное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чтение.</w:t>
      </w:r>
    </w:p>
    <w:p w:rsidR="00767308" w:rsidRPr="00A77BD3" w:rsidRDefault="00767308" w:rsidP="0076730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Шел седой старик туман. И.П. </w:t>
      </w:r>
      <w:proofErr w:type="spellStart"/>
      <w:proofErr w:type="gram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Токмакова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.Туман</w:t>
      </w:r>
      <w:proofErr w:type="gram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.В.П.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Астафьев.Зорькина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песня.</w:t>
      </w:r>
    </w:p>
    <w:p w:rsidR="00767308" w:rsidRPr="00A77BD3" w:rsidRDefault="00767308" w:rsidP="0076730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Повторение </w:t>
      </w:r>
      <w:proofErr w:type="spellStart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>иобощение</w:t>
      </w:r>
      <w:proofErr w:type="spellEnd"/>
      <w:r w:rsidRPr="00A77BD3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en-US"/>
        </w:rPr>
        <w:t xml:space="preserve"> темы «Россия –родина моя.»</w:t>
      </w:r>
    </w:p>
    <w:p w:rsidR="00767308" w:rsidRPr="00A77BD3" w:rsidRDefault="00767308" w:rsidP="00767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7308" w:rsidRDefault="00767308" w:rsidP="00767308">
      <w:pPr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76730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44816" w:rsidRDefault="00944816" w:rsidP="0094481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F51CB4">
        <w:rPr>
          <w:rFonts w:ascii="Times New Roman" w:hAnsi="Times New Roman" w:cs="Times New Roman"/>
          <w:b/>
          <w:sz w:val="24"/>
        </w:rPr>
        <w:t xml:space="preserve">Формы обучения </w:t>
      </w: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sz w:val="24"/>
        </w:rPr>
        <w:t xml:space="preserve">Программой предусматривается проведение уроков в традиционной и нетрадиционной форме. На уроках используются парные, индивидуальные и </w:t>
      </w: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sz w:val="24"/>
        </w:rPr>
        <w:t xml:space="preserve">групповые формы организации деятельности детей. Основной формой обучения является урок на основе учебных ситуаций с использованием ИКТ.  </w:t>
      </w: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sz w:val="24"/>
        </w:rPr>
        <w:t xml:space="preserve">Сопутствующие формы обучения:  </w:t>
      </w: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sz w:val="24"/>
        </w:rPr>
        <w:t xml:space="preserve">- наблюдение; </w:t>
      </w: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проектные работы;  </w:t>
      </w:r>
    </w:p>
    <w:p w:rsidR="00F51CB4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sz w:val="24"/>
        </w:rPr>
        <w:t xml:space="preserve">- выставки;  </w:t>
      </w:r>
    </w:p>
    <w:p w:rsidR="0059746E" w:rsidRPr="00F51CB4" w:rsidRDefault="00F51CB4" w:rsidP="00FA14D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51CB4">
        <w:rPr>
          <w:rFonts w:ascii="Times New Roman" w:hAnsi="Times New Roman" w:cs="Times New Roman"/>
          <w:sz w:val="24"/>
        </w:rPr>
        <w:lastRenderedPageBreak/>
        <w:t xml:space="preserve">-  внеурочная деятельность.  </w:t>
      </w:r>
    </w:p>
    <w:p w:rsidR="00A96870" w:rsidRDefault="00A96870" w:rsidP="00835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7"/>
          <w:sz w:val="24"/>
          <w:szCs w:val="24"/>
        </w:rPr>
      </w:pPr>
    </w:p>
    <w:p w:rsidR="00767308" w:rsidRDefault="00767308" w:rsidP="008353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7"/>
          <w:sz w:val="24"/>
          <w:szCs w:val="24"/>
        </w:rPr>
      </w:pPr>
    </w:p>
    <w:p w:rsidR="00A96870" w:rsidRDefault="00A96870" w:rsidP="00A968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7"/>
          <w:sz w:val="24"/>
          <w:szCs w:val="24"/>
        </w:rPr>
      </w:pPr>
    </w:p>
    <w:p w:rsidR="00FA14DA" w:rsidRDefault="00FA14DA" w:rsidP="00A968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A14DA">
        <w:rPr>
          <w:rFonts w:ascii="Times New Roman" w:eastAsia="Times New Roman" w:hAnsi="Times New Roman" w:cs="Times New Roman"/>
          <w:b/>
          <w:color w:val="000000"/>
          <w:spacing w:val="17"/>
          <w:sz w:val="24"/>
          <w:szCs w:val="24"/>
        </w:rPr>
        <w:t xml:space="preserve">Тематическое планирование учебного предмета </w:t>
      </w:r>
      <w:r w:rsidR="00A96870" w:rsidRPr="0059746E">
        <w:rPr>
          <w:rFonts w:ascii="Times New Roman" w:hAnsi="Times New Roman" w:cs="Times New Roman"/>
          <w:b/>
          <w:sz w:val="24"/>
        </w:rPr>
        <w:t>«Литературное чтение на родном (русском) языке»</w:t>
      </w:r>
      <w:r w:rsidR="00A96870">
        <w:rPr>
          <w:rFonts w:ascii="Times New Roman" w:hAnsi="Times New Roman" w:cs="Times New Roman"/>
          <w:b/>
          <w:sz w:val="24"/>
        </w:rPr>
        <w:t xml:space="preserve"> 4 класс</w:t>
      </w:r>
    </w:p>
    <w:p w:rsidR="00A96870" w:rsidRDefault="00A96870" w:rsidP="00A9687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A96870" w:rsidRPr="00FA14DA" w:rsidRDefault="00A96870" w:rsidP="00A968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7"/>
          <w:sz w:val="24"/>
          <w:szCs w:val="24"/>
        </w:rPr>
      </w:pP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734"/>
        <w:gridCol w:w="4902"/>
        <w:gridCol w:w="868"/>
        <w:gridCol w:w="879"/>
      </w:tblGrid>
      <w:tr w:rsidR="00A96870" w:rsidRPr="00A96870" w:rsidTr="00A96870">
        <w:tc>
          <w:tcPr>
            <w:tcW w:w="734" w:type="dxa"/>
          </w:tcPr>
          <w:p w:rsidR="00A96870" w:rsidRPr="00A96870" w:rsidRDefault="00A96870" w:rsidP="00A96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87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96870" w:rsidRPr="00A96870" w:rsidRDefault="00A96870" w:rsidP="00A96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87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02" w:type="dxa"/>
          </w:tcPr>
          <w:p w:rsidR="00A96870" w:rsidRPr="00A96870" w:rsidRDefault="00A96870" w:rsidP="00A96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87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  темы</w:t>
            </w:r>
          </w:p>
        </w:tc>
        <w:tc>
          <w:tcPr>
            <w:tcW w:w="868" w:type="dxa"/>
          </w:tcPr>
          <w:p w:rsidR="00A96870" w:rsidRPr="00A96870" w:rsidRDefault="00A96870" w:rsidP="00A96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плану</w:t>
            </w:r>
          </w:p>
        </w:tc>
        <w:tc>
          <w:tcPr>
            <w:tcW w:w="879" w:type="dxa"/>
          </w:tcPr>
          <w:p w:rsidR="00A96870" w:rsidRPr="00A96870" w:rsidRDefault="00A96870" w:rsidP="00A96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факту</w:t>
            </w:r>
          </w:p>
        </w:tc>
      </w:tr>
      <w:tr w:rsidR="00A96870" w:rsidRPr="00A96870" w:rsidTr="00A96870">
        <w:tc>
          <w:tcPr>
            <w:tcW w:w="734" w:type="dxa"/>
          </w:tcPr>
          <w:p w:rsidR="00A96870" w:rsidRPr="00A96870" w:rsidRDefault="00A96870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8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2" w:type="dxa"/>
          </w:tcPr>
          <w:p w:rsidR="00A96870" w:rsidRPr="00A96870" w:rsidRDefault="00A77BD3" w:rsidP="00A7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и книги</w:t>
            </w:r>
          </w:p>
        </w:tc>
        <w:tc>
          <w:tcPr>
            <w:tcW w:w="868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9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6870" w:rsidRPr="00A96870" w:rsidTr="00A96870">
        <w:tc>
          <w:tcPr>
            <w:tcW w:w="734" w:type="dxa"/>
          </w:tcPr>
          <w:p w:rsidR="00A96870" w:rsidRPr="00A96870" w:rsidRDefault="00A96870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8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2" w:type="dxa"/>
          </w:tcPr>
          <w:p w:rsidR="00A96870" w:rsidRPr="00A96870" w:rsidRDefault="00A77BD3" w:rsidP="00A9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взрослею</w:t>
            </w:r>
          </w:p>
        </w:tc>
        <w:tc>
          <w:tcPr>
            <w:tcW w:w="868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96870" w:rsidRPr="00A96870" w:rsidTr="00A96870">
        <w:tc>
          <w:tcPr>
            <w:tcW w:w="734" w:type="dxa"/>
          </w:tcPr>
          <w:p w:rsidR="00A96870" w:rsidRPr="00A96870" w:rsidRDefault="00A96870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8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2" w:type="dxa"/>
          </w:tcPr>
          <w:p w:rsidR="00A96870" w:rsidRPr="00A96870" w:rsidRDefault="00A77BD3" w:rsidP="00A77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дружной семье и в холод тепло</w:t>
            </w:r>
          </w:p>
        </w:tc>
        <w:tc>
          <w:tcPr>
            <w:tcW w:w="868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6870" w:rsidRPr="00A96870" w:rsidTr="00A96870">
        <w:tc>
          <w:tcPr>
            <w:tcW w:w="734" w:type="dxa"/>
          </w:tcPr>
          <w:p w:rsidR="00A96870" w:rsidRPr="00A96870" w:rsidRDefault="00A96870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8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2" w:type="dxa"/>
          </w:tcPr>
          <w:p w:rsidR="00A96870" w:rsidRPr="00A96870" w:rsidRDefault="00A77BD3" w:rsidP="00A96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фантазирую и мечтаю</w:t>
            </w:r>
          </w:p>
        </w:tc>
        <w:tc>
          <w:tcPr>
            <w:tcW w:w="868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</w:tcPr>
          <w:p w:rsidR="00A96870" w:rsidRPr="00A96870" w:rsidRDefault="00A77BD3" w:rsidP="00A96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6870" w:rsidRPr="00A96870" w:rsidTr="00A96870">
        <w:tc>
          <w:tcPr>
            <w:tcW w:w="734" w:type="dxa"/>
          </w:tcPr>
          <w:p w:rsidR="00A96870" w:rsidRPr="00A96870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02" w:type="dxa"/>
          </w:tcPr>
          <w:p w:rsidR="00A96870" w:rsidRPr="00A96870" w:rsidRDefault="00A77BD3" w:rsidP="00A77BD3">
            <w:pPr>
              <w:tabs>
                <w:tab w:val="left" w:pos="1190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Люди земли русской </w:t>
            </w: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8" w:type="dxa"/>
          </w:tcPr>
          <w:p w:rsidR="00A96870" w:rsidRPr="00A96870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A96870" w:rsidRPr="00A96870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77BD3" w:rsidRPr="00A96870" w:rsidTr="00767308">
        <w:trPr>
          <w:trHeight w:val="407"/>
        </w:trPr>
        <w:tc>
          <w:tcPr>
            <w:tcW w:w="734" w:type="dxa"/>
          </w:tcPr>
          <w:p w:rsidR="00A77BD3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A77BD3" w:rsidRPr="00A96870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2" w:type="dxa"/>
          </w:tcPr>
          <w:p w:rsidR="00A77BD3" w:rsidRPr="00A96870" w:rsidRDefault="00A77BD3" w:rsidP="00A77BD3">
            <w:pPr>
              <w:tabs>
                <w:tab w:val="left" w:pos="1190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 праздника к празднику</w:t>
            </w:r>
          </w:p>
        </w:tc>
        <w:tc>
          <w:tcPr>
            <w:tcW w:w="868" w:type="dxa"/>
          </w:tcPr>
          <w:p w:rsidR="00A77BD3" w:rsidRPr="00A96870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A77BD3" w:rsidRDefault="00A77BD3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77BD3" w:rsidRPr="00A96870" w:rsidTr="00A96870">
        <w:tc>
          <w:tcPr>
            <w:tcW w:w="734" w:type="dxa"/>
          </w:tcPr>
          <w:p w:rsidR="00A77BD3" w:rsidRDefault="00767308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02" w:type="dxa"/>
          </w:tcPr>
          <w:p w:rsidR="00A77BD3" w:rsidRPr="00A77BD3" w:rsidRDefault="00767308" w:rsidP="00A77BD3">
            <w:pPr>
              <w:tabs>
                <w:tab w:val="left" w:pos="11907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7B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 родной природе</w:t>
            </w:r>
          </w:p>
        </w:tc>
        <w:tc>
          <w:tcPr>
            <w:tcW w:w="868" w:type="dxa"/>
          </w:tcPr>
          <w:p w:rsidR="00A77BD3" w:rsidRDefault="00767308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9" w:type="dxa"/>
          </w:tcPr>
          <w:p w:rsidR="00A77BD3" w:rsidRDefault="00767308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67308" w:rsidRPr="00A96870" w:rsidTr="00A96870">
        <w:tc>
          <w:tcPr>
            <w:tcW w:w="734" w:type="dxa"/>
          </w:tcPr>
          <w:p w:rsidR="00767308" w:rsidRDefault="00767308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2" w:type="dxa"/>
          </w:tcPr>
          <w:p w:rsidR="00767308" w:rsidRPr="00A77BD3" w:rsidRDefault="00767308" w:rsidP="00A77BD3">
            <w:pPr>
              <w:tabs>
                <w:tab w:val="left" w:pos="11907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68" w:type="dxa"/>
          </w:tcPr>
          <w:p w:rsidR="00767308" w:rsidRDefault="00767308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9" w:type="dxa"/>
          </w:tcPr>
          <w:p w:rsidR="00767308" w:rsidRDefault="00767308" w:rsidP="00A96870">
            <w:pPr>
              <w:tabs>
                <w:tab w:val="left" w:pos="11907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767308" w:rsidRPr="00944816" w:rsidRDefault="00FB6697" w:rsidP="00FB669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 w:rsidR="00767308">
        <w:rPr>
          <w:rFonts w:ascii="Times New Roman" w:hAnsi="Times New Roman"/>
          <w:b/>
          <w:sz w:val="24"/>
          <w:szCs w:val="24"/>
        </w:rPr>
        <w:t xml:space="preserve">Раздел «Календарно – тематическое планирование учебного </w:t>
      </w:r>
      <w:proofErr w:type="spellStart"/>
      <w:proofErr w:type="gramStart"/>
      <w:r w:rsidR="00767308">
        <w:rPr>
          <w:rFonts w:ascii="Times New Roman" w:hAnsi="Times New Roman"/>
          <w:b/>
          <w:sz w:val="24"/>
          <w:szCs w:val="24"/>
        </w:rPr>
        <w:t>предмета</w:t>
      </w:r>
      <w:r w:rsidR="00767308" w:rsidRPr="0059746E">
        <w:rPr>
          <w:rFonts w:ascii="Times New Roman" w:hAnsi="Times New Roman" w:cs="Times New Roman"/>
          <w:b/>
          <w:sz w:val="24"/>
        </w:rPr>
        <w:t>«</w:t>
      </w:r>
      <w:proofErr w:type="gramEnd"/>
      <w:r w:rsidR="00767308" w:rsidRPr="0059746E">
        <w:rPr>
          <w:rFonts w:ascii="Times New Roman" w:hAnsi="Times New Roman" w:cs="Times New Roman"/>
          <w:b/>
          <w:sz w:val="24"/>
        </w:rPr>
        <w:t>Литературное</w:t>
      </w:r>
      <w:proofErr w:type="spellEnd"/>
      <w:r w:rsidR="00767308" w:rsidRPr="0059746E">
        <w:rPr>
          <w:rFonts w:ascii="Times New Roman" w:hAnsi="Times New Roman" w:cs="Times New Roman"/>
          <w:b/>
          <w:sz w:val="24"/>
        </w:rPr>
        <w:t xml:space="preserve"> чтение на родном (русском) языке»</w:t>
      </w:r>
      <w:r w:rsidR="00767308">
        <w:rPr>
          <w:rFonts w:ascii="Times New Roman" w:hAnsi="Times New Roman" w:cs="Times New Roman"/>
          <w:b/>
          <w:sz w:val="24"/>
        </w:rPr>
        <w:t xml:space="preserve"> 4 класс</w:t>
      </w: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Pr="00767308" w:rsidRDefault="00767308" w:rsidP="00767308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22428" w:type="dxa"/>
        <w:tblLayout w:type="fixed"/>
        <w:tblLook w:val="04A0" w:firstRow="1" w:lastRow="0" w:firstColumn="1" w:lastColumn="0" w:noHBand="0" w:noVBand="1"/>
      </w:tblPr>
      <w:tblGrid>
        <w:gridCol w:w="551"/>
        <w:gridCol w:w="41"/>
        <w:gridCol w:w="20"/>
        <w:gridCol w:w="51"/>
        <w:gridCol w:w="12"/>
        <w:gridCol w:w="3120"/>
        <w:gridCol w:w="2301"/>
        <w:gridCol w:w="108"/>
        <w:gridCol w:w="23"/>
        <w:gridCol w:w="3255"/>
        <w:gridCol w:w="135"/>
        <w:gridCol w:w="2582"/>
        <w:gridCol w:w="1559"/>
        <w:gridCol w:w="1580"/>
        <w:gridCol w:w="1402"/>
        <w:gridCol w:w="16"/>
        <w:gridCol w:w="1386"/>
        <w:gridCol w:w="32"/>
        <w:gridCol w:w="1370"/>
        <w:gridCol w:w="48"/>
        <w:gridCol w:w="1354"/>
        <w:gridCol w:w="64"/>
        <w:gridCol w:w="1338"/>
        <w:gridCol w:w="80"/>
      </w:tblGrid>
      <w:tr w:rsidR="00767308" w:rsidRPr="00767308" w:rsidTr="00767308">
        <w:trPr>
          <w:gridAfter w:val="10"/>
          <w:wAfter w:w="7090" w:type="dxa"/>
          <w:trHeight w:val="195"/>
        </w:trPr>
        <w:tc>
          <w:tcPr>
            <w:tcW w:w="612" w:type="dxa"/>
            <w:gridSpan w:val="3"/>
            <w:vMerge w:val="restart"/>
          </w:tcPr>
          <w:p w:rsidR="00767308" w:rsidRPr="00767308" w:rsidRDefault="00767308" w:rsidP="00767308">
            <w:pPr>
              <w:spacing w:after="13"/>
              <w:ind w:left="108"/>
              <w:jc w:val="center"/>
              <w:rPr>
                <w:rFonts w:eastAsia="Times New Roman"/>
              </w:rPr>
            </w:pPr>
            <w:r w:rsidRPr="00767308">
              <w:rPr>
                <w:rFonts w:eastAsia="Times New Roman"/>
                <w:b/>
              </w:rPr>
              <w:t>№</w:t>
            </w:r>
          </w:p>
          <w:p w:rsidR="00767308" w:rsidRPr="00767308" w:rsidRDefault="00767308" w:rsidP="00767308">
            <w:pPr>
              <w:ind w:left="-68" w:firstLine="79"/>
              <w:jc w:val="center"/>
              <w:rPr>
                <w:rFonts w:eastAsia="Times New Roman"/>
              </w:rPr>
            </w:pPr>
            <w:r w:rsidRPr="00767308">
              <w:rPr>
                <w:rFonts w:eastAsia="Times New Roman"/>
                <w:b/>
              </w:rPr>
              <w:t>п/п</w:t>
            </w:r>
          </w:p>
        </w:tc>
        <w:tc>
          <w:tcPr>
            <w:tcW w:w="3183" w:type="dxa"/>
            <w:gridSpan w:val="3"/>
            <w:vMerge w:val="restart"/>
          </w:tcPr>
          <w:p w:rsidR="00767308" w:rsidRPr="00767308" w:rsidRDefault="00767308" w:rsidP="00767308">
            <w:pPr>
              <w:ind w:left="108"/>
              <w:jc w:val="center"/>
              <w:rPr>
                <w:rFonts w:eastAsia="Times New Roman"/>
              </w:rPr>
            </w:pPr>
            <w:r w:rsidRPr="00767308">
              <w:rPr>
                <w:rFonts w:eastAsia="Times New Roman"/>
                <w:b/>
              </w:rPr>
              <w:t>Тема урока</w:t>
            </w:r>
          </w:p>
        </w:tc>
        <w:tc>
          <w:tcPr>
            <w:tcW w:w="8404" w:type="dxa"/>
            <w:gridSpan w:val="6"/>
          </w:tcPr>
          <w:p w:rsidR="00767308" w:rsidRPr="00767308" w:rsidRDefault="00767308" w:rsidP="00767308">
            <w:pPr>
              <w:ind w:left="110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 xml:space="preserve">Планируемые результаты </w:t>
            </w:r>
          </w:p>
        </w:tc>
        <w:tc>
          <w:tcPr>
            <w:tcW w:w="3139" w:type="dxa"/>
            <w:gridSpan w:val="2"/>
          </w:tcPr>
          <w:p w:rsidR="00767308" w:rsidRPr="00767308" w:rsidRDefault="00767308" w:rsidP="00767308">
            <w:pPr>
              <w:ind w:left="108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Дата проведения</w:t>
            </w:r>
          </w:p>
        </w:tc>
      </w:tr>
      <w:tr w:rsidR="00767308" w:rsidRPr="00767308" w:rsidTr="00767308">
        <w:trPr>
          <w:gridAfter w:val="10"/>
          <w:wAfter w:w="7090" w:type="dxa"/>
          <w:trHeight w:val="197"/>
        </w:trPr>
        <w:tc>
          <w:tcPr>
            <w:tcW w:w="612" w:type="dxa"/>
            <w:gridSpan w:val="3"/>
            <w:vMerge/>
          </w:tcPr>
          <w:p w:rsidR="00767308" w:rsidRPr="00767308" w:rsidRDefault="00767308" w:rsidP="00767308">
            <w:pPr>
              <w:spacing w:after="13"/>
              <w:ind w:left="108"/>
              <w:jc w:val="center"/>
              <w:rPr>
                <w:rFonts w:eastAsia="Times New Roman"/>
                <w:b/>
              </w:rPr>
            </w:pPr>
          </w:p>
        </w:tc>
        <w:tc>
          <w:tcPr>
            <w:tcW w:w="3183" w:type="dxa"/>
            <w:gridSpan w:val="3"/>
            <w:vMerge/>
          </w:tcPr>
          <w:p w:rsidR="00767308" w:rsidRPr="00767308" w:rsidRDefault="00767308" w:rsidP="00767308">
            <w:pPr>
              <w:ind w:left="108"/>
              <w:jc w:val="center"/>
              <w:rPr>
                <w:rFonts w:eastAsia="Times New Roman"/>
                <w:b/>
              </w:rPr>
            </w:pP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snapToGrid w:val="0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Предметные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jc w:val="center"/>
              <w:rPr>
                <w:rFonts w:eastAsia="Times New Roman"/>
                <w:b/>
              </w:rPr>
            </w:pPr>
            <w:proofErr w:type="spellStart"/>
            <w:r w:rsidRPr="00767308">
              <w:rPr>
                <w:rFonts w:eastAsia="Times New Roman"/>
                <w:b/>
              </w:rPr>
              <w:t>Метапредметные</w:t>
            </w:r>
            <w:proofErr w:type="spellEnd"/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ind w:left="-108" w:right="-129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Личностные</w:t>
            </w:r>
          </w:p>
        </w:tc>
        <w:tc>
          <w:tcPr>
            <w:tcW w:w="1559" w:type="dxa"/>
          </w:tcPr>
          <w:p w:rsidR="00767308" w:rsidRPr="00767308" w:rsidRDefault="00767308" w:rsidP="00767308">
            <w:pPr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по плану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фактически</w:t>
            </w:r>
          </w:p>
        </w:tc>
      </w:tr>
      <w:tr w:rsidR="00767308" w:rsidRPr="00767308" w:rsidTr="00767308">
        <w:trPr>
          <w:gridAfter w:val="10"/>
          <w:wAfter w:w="7090" w:type="dxa"/>
          <w:trHeight w:val="197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Раздел 1 Мир детства</w:t>
            </w:r>
          </w:p>
        </w:tc>
      </w:tr>
      <w:tr w:rsidR="00767308" w:rsidRPr="00767308" w:rsidTr="00767308">
        <w:trPr>
          <w:gridAfter w:val="10"/>
          <w:wAfter w:w="7090" w:type="dxa"/>
          <w:trHeight w:val="173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ind w:left="108"/>
              <w:jc w:val="center"/>
              <w:rPr>
                <w:rFonts w:eastAsia="Times New Roman"/>
              </w:rPr>
            </w:pPr>
            <w:r w:rsidRPr="00767308">
              <w:rPr>
                <w:rFonts w:eastAsia="Times New Roman"/>
                <w:b/>
              </w:rPr>
              <w:t>Я и книги (5 ч)</w:t>
            </w:r>
          </w:p>
        </w:tc>
      </w:tr>
      <w:tr w:rsidR="00767308" w:rsidRPr="00767308" w:rsidTr="00767308">
        <w:trPr>
          <w:gridAfter w:val="10"/>
          <w:wAfter w:w="7090" w:type="dxa"/>
          <w:trHeight w:val="1012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1.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contextualSpacing/>
            </w:pPr>
            <w:r w:rsidRPr="00767308">
              <w:rPr>
                <w:rFonts w:eastAsia="Times New Roman"/>
              </w:rPr>
              <w:t>Пишут не пером, а умом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Принимать учебную задачу урока. Осуществлять решение учебной задачи под руководством учителя.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  <w:szCs w:val="20"/>
              </w:rPr>
              <w:t>ставить новые учебные задачи в сотрудничестве с учителем</w:t>
            </w:r>
            <w:r w:rsidRPr="00767308">
              <w:rPr>
                <w:rFonts w:eastAsia="Times New Roman"/>
                <w:szCs w:val="20"/>
                <w:u w:val="single"/>
              </w:rPr>
              <w:t xml:space="preserve">, </w:t>
            </w:r>
            <w:r w:rsidRPr="00767308">
              <w:rPr>
                <w:rFonts w:eastAsia="Times New Roman"/>
                <w:szCs w:val="20"/>
              </w:rPr>
              <w:t>ориентация в прописи.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  <w:szCs w:val="20"/>
              </w:rPr>
              <w:t>использовать общие приемы решения задач</w:t>
            </w:r>
          </w:p>
          <w:p w:rsidR="00767308" w:rsidRPr="00767308" w:rsidRDefault="00767308" w:rsidP="00767308">
            <w:pPr>
              <w:rPr>
                <w:rFonts w:eastAsia="Times New Roman"/>
                <w:color w:val="FF0000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lastRenderedPageBreak/>
              <w:t>Коммуникативные</w:t>
            </w:r>
            <w:r w:rsidRPr="00767308">
              <w:rPr>
                <w:rFonts w:eastAsia="Times New Roman"/>
                <w:szCs w:val="20"/>
              </w:rPr>
              <w:t xml:space="preserve"> задавать вопросы</w:t>
            </w:r>
            <w:r w:rsidRPr="00767308">
              <w:rPr>
                <w:rFonts w:eastAsia="Times New Roman"/>
                <w:color w:val="FF0000"/>
                <w:szCs w:val="20"/>
              </w:rPr>
              <w:t>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</w:rPr>
              <w:lastRenderedPageBreak/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</w:rPr>
              <w:t>мотивация, принятие образа «хорошего ученика»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spacing w:beforeAutospacing="1" w:afterAutospacing="1"/>
              <w:rPr>
                <w:rFonts w:eastAsia="Times New Roman"/>
                <w:color w:val="000000"/>
                <w:shd w:val="clear" w:color="auto" w:fill="FFFFFF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>06.09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437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2. 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В.И. </w:t>
            </w:r>
            <w:proofErr w:type="gramStart"/>
            <w:r w:rsidRPr="00767308">
              <w:rPr>
                <w:rFonts w:eastAsia="Times New Roman"/>
              </w:rPr>
              <w:t>Воробьев .</w:t>
            </w:r>
            <w:proofErr w:type="gramEnd"/>
            <w:r w:rsidRPr="00767308">
              <w:rPr>
                <w:rFonts w:eastAsia="Times New Roman"/>
              </w:rPr>
              <w:t xml:space="preserve"> Мой дневник.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  <w:szCs w:val="20"/>
              </w:rPr>
              <w:t xml:space="preserve">формулировать и удерживать учебную задачу. 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  <w:szCs w:val="20"/>
              </w:rPr>
              <w:t>использовать общие приемы решения задач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>Коммуникативные:</w:t>
            </w:r>
            <w:r w:rsidRPr="00767308">
              <w:rPr>
                <w:rFonts w:eastAsia="Times New Roman"/>
                <w:szCs w:val="20"/>
              </w:rPr>
              <w:t xml:space="preserve"> уметь просить </w:t>
            </w:r>
            <w:proofErr w:type="gramStart"/>
            <w:r w:rsidRPr="00767308">
              <w:rPr>
                <w:rFonts w:eastAsia="Times New Roman"/>
                <w:szCs w:val="20"/>
              </w:rPr>
              <w:t>о  помощи</w:t>
            </w:r>
            <w:proofErr w:type="gramEnd"/>
            <w:r w:rsidRPr="00767308">
              <w:rPr>
                <w:rFonts w:eastAsia="Times New Roman"/>
                <w:szCs w:val="20"/>
              </w:rPr>
              <w:t>, обращаться за помощью, формулировать свои затруднения.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</w:rPr>
              <w:t xml:space="preserve">Адекватная </w:t>
            </w:r>
          </w:p>
          <w:p w:rsidR="00767308" w:rsidRPr="00767308" w:rsidRDefault="00767308" w:rsidP="00767308">
            <w:pPr>
              <w:ind w:right="-135"/>
              <w:rPr>
                <w:rFonts w:eastAsia="Times New Roman"/>
                <w:color w:val="000000"/>
                <w:szCs w:val="20"/>
              </w:rPr>
            </w:pPr>
            <w:r w:rsidRPr="00767308">
              <w:rPr>
                <w:rFonts w:eastAsia="Times New Roman"/>
                <w:szCs w:val="20"/>
              </w:rPr>
              <w:t xml:space="preserve">мотивация, </w:t>
            </w:r>
            <w:r w:rsidRPr="00767308">
              <w:rPr>
                <w:rFonts w:eastAsia="Times New Roman"/>
                <w:color w:val="000000"/>
                <w:szCs w:val="20"/>
              </w:rPr>
              <w:t xml:space="preserve">личностная ответственность за свои поступки,    </w:t>
            </w:r>
          </w:p>
          <w:p w:rsidR="00767308" w:rsidRPr="00767308" w:rsidRDefault="00767308" w:rsidP="00767308">
            <w:pPr>
              <w:ind w:right="-135"/>
              <w:rPr>
                <w:rFonts w:eastAsia="Times New Roman"/>
                <w:color w:val="000000"/>
                <w:szCs w:val="20"/>
              </w:rPr>
            </w:pPr>
            <w:r w:rsidRPr="00767308">
              <w:rPr>
                <w:rFonts w:eastAsia="Times New Roman"/>
                <w:color w:val="000000"/>
                <w:szCs w:val="20"/>
              </w:rPr>
              <w:t xml:space="preserve"> </w:t>
            </w:r>
            <w:proofErr w:type="spellStart"/>
            <w:r w:rsidRPr="00767308">
              <w:rPr>
                <w:rFonts w:eastAsia="Times New Roman"/>
                <w:color w:val="000000"/>
                <w:szCs w:val="20"/>
              </w:rPr>
              <w:t>здоровьесберегающее</w:t>
            </w:r>
            <w:proofErr w:type="spellEnd"/>
            <w:r w:rsidRPr="00767308">
              <w:rPr>
                <w:rFonts w:eastAsia="Times New Roman"/>
                <w:color w:val="000000"/>
                <w:szCs w:val="20"/>
              </w:rPr>
              <w:t xml:space="preserve"> </w:t>
            </w:r>
          </w:p>
          <w:p w:rsidR="00767308" w:rsidRPr="00767308" w:rsidRDefault="00767308" w:rsidP="00767308">
            <w:pPr>
              <w:ind w:right="-135"/>
              <w:rPr>
                <w:rFonts w:eastAsia="Times New Roman"/>
                <w:color w:val="000000"/>
                <w:szCs w:val="20"/>
              </w:rPr>
            </w:pPr>
            <w:r w:rsidRPr="00767308">
              <w:rPr>
                <w:rFonts w:eastAsia="Times New Roman"/>
                <w:color w:val="000000"/>
                <w:szCs w:val="20"/>
              </w:rPr>
              <w:t xml:space="preserve"> поведение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13.09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1437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3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tabs>
                <w:tab w:val="left" w:pos="1471"/>
              </w:tabs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И. Краева </w:t>
            </w:r>
            <w:proofErr w:type="spellStart"/>
            <w:r w:rsidRPr="00767308">
              <w:rPr>
                <w:rFonts w:eastAsia="Times New Roman"/>
              </w:rPr>
              <w:t>Письмописательное</w:t>
            </w:r>
            <w:proofErr w:type="spellEnd"/>
            <w:r w:rsidRPr="00767308">
              <w:rPr>
                <w:rFonts w:eastAsia="Times New Roman"/>
              </w:rPr>
              <w:t xml:space="preserve"> искусство.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художественного произведения. </w:t>
            </w:r>
            <w:r w:rsidRPr="00767308">
              <w:rPr>
                <w:rFonts w:eastAsia="Times New Roman"/>
                <w:bCs/>
              </w:rPr>
              <w:t xml:space="preserve">Читать </w:t>
            </w:r>
            <w:r w:rsidRPr="00767308">
              <w:rPr>
                <w:rFonts w:eastAsia="Times New Roman"/>
              </w:rPr>
              <w:t xml:space="preserve">вслух плавно по слогам; </w:t>
            </w:r>
            <w:r w:rsidRPr="00767308">
              <w:rPr>
                <w:rFonts w:eastAsia="Times New Roman"/>
                <w:bCs/>
              </w:rPr>
              <w:t>передавать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интонационно конец предложения. </w:t>
            </w:r>
            <w:r w:rsidRPr="00767308">
              <w:rPr>
                <w:rFonts w:eastAsia="Times New Roman"/>
                <w:bCs/>
              </w:rPr>
              <w:t xml:space="preserve">Объяснять </w:t>
            </w:r>
            <w:r w:rsidRPr="00767308">
              <w:rPr>
                <w:rFonts w:eastAsia="Times New Roman"/>
              </w:rPr>
              <w:t xml:space="preserve">название произведения. 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формировать учебную </w:t>
            </w:r>
            <w:proofErr w:type="gramStart"/>
            <w:r w:rsidRPr="00767308">
              <w:rPr>
                <w:rFonts w:eastAsia="Times New Roman"/>
              </w:rPr>
              <w:t>задачу ,</w:t>
            </w:r>
            <w:proofErr w:type="gramEnd"/>
            <w:r w:rsidRPr="00767308">
              <w:rPr>
                <w:rFonts w:eastAsia="Times New Roman"/>
              </w:rPr>
              <w:t xml:space="preserve"> применять установленные правила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приемы решения задач и применять полученные умения и навыки.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>. Адекватно использовать речь для планирования и регуляции своей деятельности.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мотивация, устойчивое следование в поведении социальным нормам.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20.09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437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4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В.П. Крапивин. День рождение.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применять установленные правила в планировании способа решения.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уметь </w:t>
            </w:r>
            <w:r w:rsidRPr="00767308">
              <w:rPr>
                <w:rFonts w:eastAsia="Times New Roman"/>
              </w:rPr>
              <w:t xml:space="preserve">просить помощи, обращаться за </w:t>
            </w:r>
            <w:r w:rsidRPr="00767308">
              <w:rPr>
                <w:rFonts w:eastAsia="Times New Roman"/>
              </w:rPr>
              <w:lastRenderedPageBreak/>
              <w:t>помощью, задавать вопросы, строить понятные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Адекватная </w:t>
            </w:r>
          </w:p>
          <w:p w:rsidR="00767308" w:rsidRPr="00767308" w:rsidRDefault="00767308" w:rsidP="00767308">
            <w:pPr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мотивация, устойчивое следование в поведении социальным нормам, </w:t>
            </w:r>
            <w:proofErr w:type="spellStart"/>
            <w:r w:rsidRPr="00767308">
              <w:rPr>
                <w:rFonts w:eastAsia="Times New Roman"/>
              </w:rPr>
              <w:t>здоровьесберегающее</w:t>
            </w:r>
            <w:proofErr w:type="spellEnd"/>
            <w:r w:rsidRPr="00767308">
              <w:rPr>
                <w:rFonts w:eastAsia="Times New Roman"/>
              </w:rPr>
              <w:t xml:space="preserve"> поведение.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27.09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437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5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Т.В. </w:t>
            </w:r>
            <w:proofErr w:type="gramStart"/>
            <w:r w:rsidRPr="00767308">
              <w:rPr>
                <w:rFonts w:eastAsia="Times New Roman"/>
              </w:rPr>
              <w:t>Толстая .</w:t>
            </w:r>
            <w:proofErr w:type="gramEnd"/>
            <w:r w:rsidRPr="00767308">
              <w:rPr>
                <w:rFonts w:eastAsia="Times New Roman"/>
              </w:rPr>
              <w:t xml:space="preserve"> Детство Лермонтова. 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художественного произведения. </w:t>
            </w:r>
            <w:r w:rsidRPr="00767308">
              <w:rPr>
                <w:rFonts w:eastAsia="Times New Roman"/>
                <w:bCs/>
              </w:rPr>
              <w:t xml:space="preserve">Читать </w:t>
            </w:r>
            <w:r w:rsidRPr="00767308">
              <w:rPr>
                <w:rFonts w:eastAsia="Times New Roman"/>
              </w:rPr>
              <w:t xml:space="preserve">вслух плавно по слогам; </w:t>
            </w:r>
            <w:r w:rsidRPr="00767308">
              <w:rPr>
                <w:rFonts w:eastAsia="Times New Roman"/>
                <w:bCs/>
              </w:rPr>
              <w:t>передавать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интонационно конец предложения. </w:t>
            </w:r>
            <w:r w:rsidRPr="00767308">
              <w:rPr>
                <w:rFonts w:eastAsia="Times New Roman"/>
                <w:bCs/>
              </w:rPr>
              <w:t xml:space="preserve">Объяснять </w:t>
            </w:r>
            <w:r w:rsidRPr="00767308">
              <w:rPr>
                <w:rFonts w:eastAsia="Times New Roman"/>
              </w:rPr>
              <w:t xml:space="preserve">название произведения. 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применять установленные правила в планировании способа решения.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</w:t>
            </w:r>
            <w:r w:rsidRPr="00767308">
              <w:rPr>
                <w:rFonts w:eastAsia="Times New Roman"/>
              </w:rPr>
              <w:t>уметь</w:t>
            </w:r>
            <w:r w:rsidRPr="00767308">
              <w:rPr>
                <w:rFonts w:eastAsia="Times New Roman"/>
                <w:u w:val="single"/>
              </w:rPr>
              <w:t xml:space="preserve"> </w:t>
            </w:r>
            <w:r w:rsidRPr="00767308">
              <w:rPr>
                <w:rFonts w:eastAsia="Times New Roman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мотивация, устойчивое следование в поведении социальным нормам, </w:t>
            </w:r>
            <w:proofErr w:type="spellStart"/>
            <w:r w:rsidRPr="00767308">
              <w:rPr>
                <w:rFonts w:eastAsia="Times New Roman"/>
              </w:rPr>
              <w:t>здоровьесберегающее</w:t>
            </w:r>
            <w:proofErr w:type="spellEnd"/>
            <w:r w:rsidRPr="00767308">
              <w:rPr>
                <w:rFonts w:eastAsia="Times New Roman"/>
              </w:rPr>
              <w:t xml:space="preserve"> поведение.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04.10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"/>
          <w:wAfter w:w="80" w:type="dxa"/>
          <w:trHeight w:val="268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ind w:left="108"/>
              <w:jc w:val="center"/>
              <w:rPr>
                <w:rFonts w:eastAsia="Times New Roman"/>
              </w:rPr>
            </w:pPr>
            <w:r w:rsidRPr="00767308">
              <w:rPr>
                <w:rFonts w:eastAsia="Times New Roman"/>
                <w:b/>
                <w:bCs/>
              </w:rPr>
              <w:t>Я взрослею (7 ч)</w:t>
            </w:r>
          </w:p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  <w:tc>
          <w:tcPr>
            <w:tcW w:w="1402" w:type="dxa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tabs>
                <w:tab w:val="left" w:pos="432"/>
                <w:tab w:val="left" w:pos="6600"/>
              </w:tabs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08.10.2021</w:t>
            </w:r>
          </w:p>
        </w:tc>
      </w:tr>
      <w:tr w:rsidR="00767308" w:rsidRPr="00767308" w:rsidTr="00767308">
        <w:trPr>
          <w:gridAfter w:val="10"/>
          <w:wAfter w:w="7090" w:type="dxa"/>
          <w:trHeight w:val="1437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6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Жизнь дана на добрые дела. Л.Л. </w:t>
            </w:r>
            <w:proofErr w:type="gramStart"/>
            <w:r w:rsidRPr="00767308">
              <w:rPr>
                <w:rFonts w:eastAsia="Times New Roman"/>
              </w:rPr>
              <w:t>Яхнин .</w:t>
            </w:r>
            <w:proofErr w:type="gramEnd"/>
            <w:r w:rsidRPr="00767308">
              <w:rPr>
                <w:rFonts w:eastAsia="Times New Roman"/>
              </w:rPr>
              <w:t xml:space="preserve"> Последняя рубашка.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color w:val="170E02"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формировать учебную задачу, применять установленные правила;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  <w:u w:val="single"/>
              </w:rPr>
            </w:pPr>
            <w:proofErr w:type="gramStart"/>
            <w:r w:rsidRPr="00767308">
              <w:rPr>
                <w:rFonts w:eastAsia="Times New Roman"/>
                <w:u w:val="single"/>
              </w:rPr>
              <w:t xml:space="preserve">Коммуникативные  </w:t>
            </w:r>
            <w:r w:rsidRPr="00767308">
              <w:rPr>
                <w:rFonts w:eastAsia="Times New Roman"/>
              </w:rPr>
              <w:t>уметь</w:t>
            </w:r>
            <w:proofErr w:type="gramEnd"/>
            <w:r w:rsidRPr="00767308">
              <w:rPr>
                <w:rFonts w:eastAsia="Times New Roman"/>
              </w:rPr>
              <w:t xml:space="preserve"> просить помощи, адекватно использовать речь для планирования и регуляции своей деятельности, строить понятные для партнёра высказывания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Самоопределение позиции школьника на основе положительного отношения к школе, ставить новые учебные задачи в сотрудничестве с учителем.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11.10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437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7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Л.Л. </w:t>
            </w:r>
            <w:proofErr w:type="gramStart"/>
            <w:r w:rsidRPr="00767308">
              <w:rPr>
                <w:rFonts w:eastAsia="Times New Roman"/>
              </w:rPr>
              <w:t>Яхнин .</w:t>
            </w:r>
            <w:proofErr w:type="gramEnd"/>
            <w:r w:rsidRPr="00767308">
              <w:rPr>
                <w:rFonts w:eastAsia="Times New Roman"/>
              </w:rPr>
              <w:t xml:space="preserve"> Последняя рубашка. Пересказ.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художественного произведения. </w:t>
            </w:r>
            <w:r w:rsidRPr="00767308">
              <w:rPr>
                <w:rFonts w:eastAsia="Times New Roman"/>
                <w:bCs/>
              </w:rPr>
              <w:t xml:space="preserve">Читать </w:t>
            </w:r>
            <w:r w:rsidRPr="00767308">
              <w:rPr>
                <w:rFonts w:eastAsia="Times New Roman"/>
              </w:rPr>
              <w:t xml:space="preserve">вслух плавно по слогам; </w:t>
            </w:r>
            <w:r w:rsidRPr="00767308">
              <w:rPr>
                <w:rFonts w:eastAsia="Times New Roman"/>
                <w:bCs/>
              </w:rPr>
              <w:t>передавать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интонационно конец предложения. </w:t>
            </w:r>
            <w:r w:rsidRPr="00767308">
              <w:rPr>
                <w:rFonts w:eastAsia="Times New Roman"/>
                <w:bCs/>
              </w:rPr>
              <w:t xml:space="preserve">Объяснять </w:t>
            </w:r>
            <w:r w:rsidRPr="00767308">
              <w:rPr>
                <w:rFonts w:eastAsia="Times New Roman"/>
              </w:rPr>
              <w:t xml:space="preserve">название произведения.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color w:val="170E02"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</w:rPr>
              <w:t>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</w:t>
            </w:r>
            <w:r w:rsidRPr="00767308">
              <w:rPr>
                <w:rFonts w:eastAsia="Times New Roman"/>
              </w:rPr>
              <w:t xml:space="preserve">уметь просить помощи, обращаться за помощью, задавать вопросы, строить понят </w:t>
            </w:r>
            <w:proofErr w:type="spellStart"/>
            <w:r w:rsidRPr="00767308">
              <w:rPr>
                <w:rFonts w:eastAsia="Times New Roman"/>
              </w:rPr>
              <w:t>ные</w:t>
            </w:r>
            <w:proofErr w:type="spellEnd"/>
            <w:r w:rsidRPr="00767308">
              <w:rPr>
                <w:rFonts w:eastAsia="Times New Roman"/>
              </w:rPr>
              <w:t xml:space="preserve">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Самоопределение позиции школьника на основе положи тельного отношения к </w:t>
            </w:r>
            <w:proofErr w:type="gramStart"/>
            <w:r w:rsidRPr="00767308">
              <w:rPr>
                <w:rFonts w:eastAsia="Times New Roman"/>
              </w:rPr>
              <w:t>школе,  договариваться</w:t>
            </w:r>
            <w:proofErr w:type="gramEnd"/>
            <w:r w:rsidRPr="00767308">
              <w:rPr>
                <w:rFonts w:eastAsia="Times New Roman"/>
              </w:rPr>
              <w:t xml:space="preserve">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18.10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515"/>
        </w:trPr>
        <w:tc>
          <w:tcPr>
            <w:tcW w:w="551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8</w:t>
            </w:r>
          </w:p>
        </w:tc>
        <w:tc>
          <w:tcPr>
            <w:tcW w:w="3244" w:type="dxa"/>
            <w:gridSpan w:val="5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Ю.А. </w:t>
            </w:r>
            <w:proofErr w:type="gramStart"/>
            <w:r w:rsidRPr="00767308">
              <w:rPr>
                <w:rFonts w:eastAsia="Times New Roman"/>
              </w:rPr>
              <w:t>Буковский .</w:t>
            </w:r>
            <w:proofErr w:type="gramEnd"/>
            <w:r w:rsidRPr="00767308">
              <w:rPr>
                <w:rFonts w:eastAsia="Times New Roman"/>
              </w:rPr>
              <w:t xml:space="preserve"> О Доброте- злой и </w:t>
            </w:r>
            <w:proofErr w:type="gramStart"/>
            <w:r w:rsidRPr="00767308">
              <w:rPr>
                <w:rFonts w:eastAsia="Times New Roman"/>
              </w:rPr>
              <w:t>доброй .</w:t>
            </w:r>
            <w:proofErr w:type="gramEnd"/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  <w:color w:val="000000"/>
                <w:shd w:val="clear" w:color="auto" w:fill="FFFFFF"/>
              </w:rPr>
            </w:pPr>
            <w:r w:rsidRPr="00767308">
              <w:rPr>
                <w:rFonts w:eastAsia="Times New Roman"/>
                <w:color w:val="000000"/>
                <w:shd w:val="clear" w:color="auto" w:fill="FFFFFF"/>
              </w:rPr>
              <w:t>Знакомиться с произведениями малых фольклорных жанров – пословицей; развивать интерес к произведениям народного творчества.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формировать и удерживать учебную задачу, применять установленные правила.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поиск и выделение информации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 xml:space="preserve"> ставить вопросы и обращаться за помощью.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мотивация, личностная внутренняя позиция, самооценка. Адаптация поведения в детском коллективе.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25.10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831"/>
        </w:trPr>
        <w:tc>
          <w:tcPr>
            <w:tcW w:w="592" w:type="dxa"/>
            <w:gridSpan w:val="2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9 </w:t>
            </w:r>
          </w:p>
        </w:tc>
        <w:tc>
          <w:tcPr>
            <w:tcW w:w="3203" w:type="dxa"/>
            <w:gridSpan w:val="4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Выразительное </w:t>
            </w:r>
            <w:proofErr w:type="gramStart"/>
            <w:r w:rsidRPr="00767308">
              <w:rPr>
                <w:rFonts w:eastAsia="Times New Roman"/>
              </w:rPr>
              <w:t>чтение .</w:t>
            </w:r>
            <w:proofErr w:type="gramEnd"/>
            <w:r w:rsidRPr="00767308">
              <w:rPr>
                <w:rFonts w:eastAsia="Times New Roman"/>
              </w:rPr>
              <w:t xml:space="preserve"> Ю.А. </w:t>
            </w:r>
            <w:proofErr w:type="gramStart"/>
            <w:r w:rsidRPr="00767308">
              <w:rPr>
                <w:rFonts w:eastAsia="Times New Roman"/>
              </w:rPr>
              <w:t>Буковский .</w:t>
            </w:r>
            <w:proofErr w:type="gramEnd"/>
            <w:r w:rsidRPr="00767308">
              <w:rPr>
                <w:rFonts w:eastAsia="Times New Roman"/>
              </w:rPr>
              <w:t xml:space="preserve"> О Доброте- злой и доброй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Ставить вопросы, выделять главное, видеть смысл в информации, аргументировано высказываться, делать логические умозаключения.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формировать учебную задачу, применять установленные правила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приёмы решения задач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 xml:space="preserve"> уметь просить о помощи, обращаться за помощью.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мотивация, личностная самооценка, здоровье сберегающее поведение.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08.11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943"/>
        </w:trPr>
        <w:tc>
          <w:tcPr>
            <w:tcW w:w="592" w:type="dxa"/>
            <w:gridSpan w:val="2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10.</w:t>
            </w:r>
          </w:p>
        </w:tc>
        <w:tc>
          <w:tcPr>
            <w:tcW w:w="3203" w:type="dxa"/>
            <w:gridSpan w:val="4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proofErr w:type="gramStart"/>
            <w:r w:rsidRPr="00767308">
              <w:rPr>
                <w:rFonts w:eastAsia="Times New Roman"/>
              </w:rPr>
              <w:t>Живи</w:t>
            </w:r>
            <w:proofErr w:type="gramEnd"/>
            <w:r w:rsidRPr="00767308">
              <w:rPr>
                <w:rFonts w:eastAsia="Times New Roman"/>
              </w:rPr>
              <w:t xml:space="preserve"> по совести. П.В. </w:t>
            </w:r>
            <w:proofErr w:type="spellStart"/>
            <w:proofErr w:type="gramStart"/>
            <w:r w:rsidRPr="00767308">
              <w:rPr>
                <w:rFonts w:eastAsia="Times New Roman"/>
              </w:rPr>
              <w:t>Засодимский</w:t>
            </w:r>
            <w:proofErr w:type="spellEnd"/>
            <w:r w:rsidRPr="00767308">
              <w:rPr>
                <w:rFonts w:eastAsia="Times New Roman"/>
              </w:rPr>
              <w:t xml:space="preserve"> .Гришина</w:t>
            </w:r>
            <w:proofErr w:type="gramEnd"/>
            <w:r w:rsidRPr="00767308">
              <w:rPr>
                <w:rFonts w:eastAsia="Times New Roman"/>
              </w:rPr>
              <w:t xml:space="preserve">  милостыня.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Объяснять значений слов счастливый человек, дружба, друг.  Объяснять название произведения и по названию прогнозировать его </w:t>
            </w:r>
            <w:r w:rsidRPr="00767308">
              <w:rPr>
                <w:rFonts w:eastAsia="Times New Roman"/>
              </w:rPr>
              <w:lastRenderedPageBreak/>
              <w:t>содержание. Описывать характер героев. Сравнивать ситуации и поступки героев в текстах, давать оценку поступкам: хорошо, плохо, можно, нельзя.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>Регулятивные:</w:t>
            </w:r>
            <w:r w:rsidRPr="00767308">
              <w:rPr>
                <w:rFonts w:eastAsia="Times New Roman"/>
              </w:rPr>
              <w:t xml:space="preserve"> 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  <w:u w:val="single"/>
              </w:rPr>
              <w:t xml:space="preserve"> Познавательные:</w:t>
            </w:r>
            <w:r w:rsidRPr="00767308">
              <w:rPr>
                <w:rFonts w:eastAsia="Times New Roman"/>
              </w:rPr>
              <w:t xml:space="preserve"> использовать знаково-</w:t>
            </w:r>
            <w:proofErr w:type="spellStart"/>
            <w:r w:rsidRPr="00767308">
              <w:rPr>
                <w:rFonts w:eastAsia="Times New Roman"/>
              </w:rPr>
              <w:t>символи</w:t>
            </w:r>
            <w:proofErr w:type="spellEnd"/>
            <w:r w:rsidRPr="00767308">
              <w:rPr>
                <w:rFonts w:eastAsia="Times New Roman"/>
              </w:rPr>
              <w:t>-</w:t>
            </w:r>
            <w:proofErr w:type="spellStart"/>
            <w:r w:rsidRPr="00767308">
              <w:rPr>
                <w:rFonts w:eastAsia="Times New Roman"/>
              </w:rPr>
              <w:t>ческие</w:t>
            </w:r>
            <w:proofErr w:type="spellEnd"/>
            <w:r w:rsidRPr="00767308">
              <w:rPr>
                <w:rFonts w:eastAsia="Times New Roman"/>
              </w:rPr>
              <w:t xml:space="preserve"> средства и применять знания, умения  и навыки.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>Коммуникативные</w:t>
            </w:r>
            <w:r w:rsidRPr="00767308">
              <w:rPr>
                <w:rFonts w:eastAsia="Times New Roman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мотивация, осознание ответственности, адаптация поведения в детском коллективе.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15.11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1620"/>
        </w:trPr>
        <w:tc>
          <w:tcPr>
            <w:tcW w:w="592" w:type="dxa"/>
            <w:gridSpan w:val="2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11</w:t>
            </w:r>
          </w:p>
        </w:tc>
        <w:tc>
          <w:tcPr>
            <w:tcW w:w="3203" w:type="dxa"/>
            <w:gridSpan w:val="4"/>
          </w:tcPr>
          <w:p w:rsidR="00767308" w:rsidRPr="00767308" w:rsidRDefault="00767308" w:rsidP="00767308">
            <w:pPr>
              <w:tabs>
                <w:tab w:val="left" w:pos="889"/>
              </w:tabs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Н.Г. </w:t>
            </w:r>
            <w:proofErr w:type="gramStart"/>
            <w:r w:rsidRPr="00767308">
              <w:rPr>
                <w:rFonts w:eastAsia="Times New Roman"/>
              </w:rPr>
              <w:t>Волкова .</w:t>
            </w:r>
            <w:proofErr w:type="gramEnd"/>
            <w:r w:rsidRPr="00767308">
              <w:rPr>
                <w:rFonts w:eastAsia="Times New Roman"/>
              </w:rPr>
              <w:t xml:space="preserve"> </w:t>
            </w:r>
            <w:proofErr w:type="spellStart"/>
            <w:r w:rsidRPr="00767308">
              <w:rPr>
                <w:rFonts w:eastAsia="Times New Roman"/>
              </w:rPr>
              <w:t>Дреби</w:t>
            </w:r>
            <w:proofErr w:type="spellEnd"/>
            <w:r w:rsidRPr="00767308">
              <w:rPr>
                <w:rFonts w:eastAsia="Times New Roman"/>
              </w:rPr>
              <w:t>- Дон. Чтение и пересказ по плану.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применять установленные правила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знаково-символические средства и применять простейшие навыки письма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 xml:space="preserve"> адекватно использовать речь для планирования и регуляции своей деятельности, слушать собеседника.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мотивация, принятие образа «хорошего ученика»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адаптация поведения в детском коллективе.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22.11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592" w:type="dxa"/>
            <w:gridSpan w:val="2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12</w:t>
            </w:r>
          </w:p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  <w:tc>
          <w:tcPr>
            <w:tcW w:w="3203" w:type="dxa"/>
            <w:gridSpan w:val="4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В.Н. </w:t>
            </w:r>
            <w:proofErr w:type="spellStart"/>
            <w:r w:rsidRPr="00767308">
              <w:rPr>
                <w:rFonts w:eastAsia="Times New Roman"/>
              </w:rPr>
              <w:t>Крупинин.Сушенная</w:t>
            </w:r>
            <w:proofErr w:type="spellEnd"/>
            <w:r w:rsidRPr="00767308">
              <w:rPr>
                <w:rFonts w:eastAsia="Times New Roman"/>
              </w:rPr>
              <w:t xml:space="preserve"> </w:t>
            </w:r>
            <w:proofErr w:type="gramStart"/>
            <w:r w:rsidRPr="00767308">
              <w:rPr>
                <w:rFonts w:eastAsia="Times New Roman"/>
              </w:rPr>
              <w:t>малина .</w:t>
            </w:r>
            <w:proofErr w:type="gramEnd"/>
            <w:r w:rsidRPr="00767308">
              <w:rPr>
                <w:rFonts w:eastAsia="Times New Roman"/>
              </w:rPr>
              <w:t xml:space="preserve"> . Пословицы.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Сравнивать ситуации и поступки героев в текстах, давать оценку поступкам: хорошо, плохо, можно, нельзя.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  <w:r w:rsidRPr="00767308">
              <w:rPr>
                <w:rFonts w:eastAsia="Times New Roman"/>
              </w:rPr>
              <w:t>Отвечать на вопросы. Находить в тексте подтверждение своих высказываний и суждений.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формировать учебную задачу и удерживать внимание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самостоятельно выделять и формулировать познавательную цель.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 xml:space="preserve"> уметь просить помощи, обращаться за помощью, задавать вопросы,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мотивация, принятие образа «хорошего ученика», </w:t>
            </w:r>
            <w:proofErr w:type="spellStart"/>
            <w:r w:rsidRPr="00767308">
              <w:rPr>
                <w:rFonts w:eastAsia="Times New Roman"/>
              </w:rPr>
              <w:t>здоровьесберегающее</w:t>
            </w:r>
            <w:proofErr w:type="spellEnd"/>
            <w:r w:rsidRPr="00767308">
              <w:rPr>
                <w:rFonts w:eastAsia="Times New Roman"/>
              </w:rPr>
              <w:t xml:space="preserve"> поведение.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29.11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"/>
          <w:wAfter w:w="80" w:type="dxa"/>
          <w:trHeight w:val="307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ind w:left="108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 xml:space="preserve">В дружной семье и в холод </w:t>
            </w:r>
            <w:proofErr w:type="gramStart"/>
            <w:r w:rsidRPr="00767308">
              <w:rPr>
                <w:rFonts w:eastAsia="Times New Roman"/>
                <w:b/>
              </w:rPr>
              <w:t>тепло(</w:t>
            </w:r>
            <w:proofErr w:type="gramEnd"/>
            <w:r w:rsidRPr="00767308">
              <w:rPr>
                <w:rFonts w:eastAsia="Times New Roman"/>
                <w:b/>
              </w:rPr>
              <w:t>4 ч)</w:t>
            </w:r>
          </w:p>
        </w:tc>
        <w:tc>
          <w:tcPr>
            <w:tcW w:w="1402" w:type="dxa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02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03.12.2021</w:t>
            </w:r>
          </w:p>
        </w:tc>
      </w:tr>
      <w:tr w:rsidR="00767308" w:rsidRPr="00767308" w:rsidTr="00767308">
        <w:trPr>
          <w:gridAfter w:val="10"/>
          <w:wAfter w:w="7090" w:type="dxa"/>
          <w:trHeight w:val="1132"/>
        </w:trPr>
        <w:tc>
          <w:tcPr>
            <w:tcW w:w="592" w:type="dxa"/>
            <w:gridSpan w:val="2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13</w:t>
            </w:r>
          </w:p>
        </w:tc>
        <w:tc>
          <w:tcPr>
            <w:tcW w:w="3203" w:type="dxa"/>
            <w:gridSpan w:val="4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В дружной семье и </w:t>
            </w:r>
            <w:proofErr w:type="gramStart"/>
            <w:r w:rsidRPr="00767308">
              <w:rPr>
                <w:rFonts w:eastAsia="Times New Roman"/>
              </w:rPr>
              <w:t>в холод</w:t>
            </w:r>
            <w:proofErr w:type="gramEnd"/>
            <w:r w:rsidRPr="00767308">
              <w:rPr>
                <w:rFonts w:eastAsia="Times New Roman"/>
              </w:rPr>
              <w:t xml:space="preserve"> и в дождь. В.М. Шукшин. Как зайка летал. 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  <w:color w:val="000000"/>
                <w:shd w:val="clear" w:color="auto" w:fill="FFFFFF"/>
              </w:rPr>
            </w:pPr>
            <w:r w:rsidRPr="00767308">
              <w:rPr>
                <w:rFonts w:eastAsia="Times New Roman"/>
                <w:color w:val="000000"/>
                <w:shd w:val="clear" w:color="auto" w:fill="FFFFFF"/>
              </w:rPr>
              <w:t>Знакомиться с произведениями малых фольклорных жанров – пословицей; развивать интерес к произведениям народного творчества.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формировать учебную </w:t>
            </w:r>
            <w:proofErr w:type="gramStart"/>
            <w:r w:rsidRPr="00767308">
              <w:rPr>
                <w:rFonts w:eastAsia="Times New Roman"/>
              </w:rPr>
              <w:t>задачу ,</w:t>
            </w:r>
            <w:proofErr w:type="gramEnd"/>
            <w:r w:rsidRPr="00767308">
              <w:rPr>
                <w:rFonts w:eastAsia="Times New Roman"/>
              </w:rPr>
              <w:t xml:space="preserve"> применять установленные правила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приемы решения задач и применять полученные умения и навыки.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>. Адекватно использовать речь для планирования и регуляции своей деятельности.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мотивация, устойчивое следование в поведении социальным нормам.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06.12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240"/>
        </w:trPr>
        <w:tc>
          <w:tcPr>
            <w:tcW w:w="592" w:type="dxa"/>
            <w:gridSpan w:val="2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14 </w:t>
            </w:r>
          </w:p>
        </w:tc>
        <w:tc>
          <w:tcPr>
            <w:tcW w:w="3203" w:type="dxa"/>
            <w:gridSpan w:val="4"/>
          </w:tcPr>
          <w:p w:rsidR="00767308" w:rsidRPr="00767308" w:rsidRDefault="00767308" w:rsidP="00767308">
            <w:pPr>
              <w:rPr>
                <w:rFonts w:eastAsia="Times New Roman"/>
                <w:color w:val="000000"/>
              </w:rPr>
            </w:pPr>
            <w:r w:rsidRPr="00767308">
              <w:rPr>
                <w:rFonts w:eastAsia="Times New Roman"/>
                <w:color w:val="000000"/>
              </w:rPr>
              <w:t xml:space="preserve">А.Л. </w:t>
            </w:r>
            <w:proofErr w:type="gramStart"/>
            <w:r w:rsidRPr="00767308">
              <w:rPr>
                <w:rFonts w:eastAsia="Times New Roman"/>
                <w:color w:val="000000"/>
              </w:rPr>
              <w:t>Решетов  Зернышки</w:t>
            </w:r>
            <w:proofErr w:type="gramEnd"/>
            <w:r w:rsidRPr="00767308">
              <w:rPr>
                <w:rFonts w:eastAsia="Times New Roman"/>
                <w:color w:val="000000"/>
              </w:rPr>
              <w:t xml:space="preserve"> спелых яблок. Выразительное чтение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применять установленные правила в планировании способа решения.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уметь </w:t>
            </w:r>
            <w:r w:rsidRPr="00767308">
              <w:rPr>
                <w:rFonts w:eastAsia="Times New Roman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Адекватная </w:t>
            </w:r>
          </w:p>
          <w:p w:rsidR="00767308" w:rsidRPr="00767308" w:rsidRDefault="00767308" w:rsidP="00767308">
            <w:pPr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мотивация, устойчивое следование в поведении социальным нормам, </w:t>
            </w:r>
            <w:proofErr w:type="spellStart"/>
            <w:r w:rsidRPr="00767308">
              <w:rPr>
                <w:rFonts w:eastAsia="Times New Roman"/>
              </w:rPr>
              <w:t>здоровьесберегающее</w:t>
            </w:r>
            <w:proofErr w:type="spellEnd"/>
            <w:r w:rsidRPr="00767308">
              <w:rPr>
                <w:rFonts w:eastAsia="Times New Roman"/>
              </w:rPr>
              <w:t xml:space="preserve"> поведение.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13.12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15. 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color w:val="000000"/>
              </w:rPr>
              <w:t xml:space="preserve">А.Л. </w:t>
            </w:r>
            <w:proofErr w:type="gramStart"/>
            <w:r w:rsidRPr="00767308">
              <w:rPr>
                <w:rFonts w:eastAsia="Times New Roman"/>
                <w:color w:val="000000"/>
              </w:rPr>
              <w:t>Решетов  Зернышки</w:t>
            </w:r>
            <w:proofErr w:type="gramEnd"/>
            <w:r w:rsidRPr="00767308">
              <w:rPr>
                <w:rFonts w:eastAsia="Times New Roman"/>
                <w:color w:val="000000"/>
              </w:rPr>
              <w:t xml:space="preserve"> спелых яблок. Характеристика героев.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Сравнивать ситуации и поступки героев в текстах, давать оценку поступкам: хорошо, плохо, можно, нельзя.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  <w:r w:rsidRPr="00767308">
              <w:rPr>
                <w:rFonts w:eastAsia="Times New Roman"/>
              </w:rPr>
              <w:t>Отвечать на вопросы. Находить в тексте подтверждение своих высказываний и суждений.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применять установленные правила в планировании способа решения.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 xml:space="preserve">Коммуникативные </w:t>
            </w:r>
            <w:r w:rsidRPr="00767308">
              <w:rPr>
                <w:rFonts w:eastAsia="Times New Roman"/>
              </w:rPr>
              <w:t>уметь</w:t>
            </w:r>
            <w:r w:rsidRPr="00767308">
              <w:rPr>
                <w:rFonts w:eastAsia="Times New Roman"/>
                <w:u w:val="single"/>
              </w:rPr>
              <w:t xml:space="preserve"> </w:t>
            </w:r>
            <w:r w:rsidRPr="00767308">
              <w:rPr>
                <w:rFonts w:eastAsia="Times New Roman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Адекватная </w:t>
            </w:r>
          </w:p>
          <w:p w:rsidR="00767308" w:rsidRPr="00767308" w:rsidRDefault="00767308" w:rsidP="00767308">
            <w:pPr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мотивация, устойчивое следование в поведении социальным нормам, </w:t>
            </w:r>
            <w:proofErr w:type="spellStart"/>
            <w:r w:rsidRPr="00767308">
              <w:rPr>
                <w:rFonts w:eastAsia="Times New Roman"/>
              </w:rPr>
              <w:t>здоровьесберегающее</w:t>
            </w:r>
            <w:proofErr w:type="spellEnd"/>
            <w:r w:rsidRPr="00767308">
              <w:rPr>
                <w:rFonts w:eastAsia="Times New Roman"/>
              </w:rPr>
              <w:t xml:space="preserve"> поведение.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20.12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16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О.Ф. </w:t>
            </w:r>
            <w:proofErr w:type="spellStart"/>
            <w:r w:rsidRPr="00767308">
              <w:rPr>
                <w:rFonts w:eastAsia="Times New Roman"/>
              </w:rPr>
              <w:t>Кургузов</w:t>
            </w:r>
            <w:proofErr w:type="spellEnd"/>
            <w:r w:rsidRPr="00767308">
              <w:rPr>
                <w:rFonts w:eastAsia="Times New Roman"/>
              </w:rPr>
              <w:t>. Душа нараспашку. Чтение по ролям.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</w:p>
        </w:tc>
        <w:tc>
          <w:tcPr>
            <w:tcW w:w="3255" w:type="dxa"/>
          </w:tcPr>
          <w:p w:rsidR="00767308" w:rsidRPr="00767308" w:rsidRDefault="00767308" w:rsidP="00767308">
            <w:pPr>
              <w:snapToGrid w:val="0"/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формировать учебную задачу, применять установленные правила;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  <w:u w:val="single"/>
              </w:rPr>
            </w:pPr>
            <w:proofErr w:type="gramStart"/>
            <w:r w:rsidRPr="00767308">
              <w:rPr>
                <w:rFonts w:eastAsia="Times New Roman"/>
                <w:u w:val="single"/>
              </w:rPr>
              <w:t xml:space="preserve">Коммуникативные  </w:t>
            </w:r>
            <w:r w:rsidRPr="00767308">
              <w:rPr>
                <w:rFonts w:eastAsia="Times New Roman"/>
              </w:rPr>
              <w:t>уметь</w:t>
            </w:r>
            <w:proofErr w:type="gramEnd"/>
            <w:r w:rsidRPr="00767308">
              <w:rPr>
                <w:rFonts w:eastAsia="Times New Roman"/>
              </w:rPr>
              <w:t xml:space="preserve"> просить помощи, адекватно использовать речь для планирования и регуляции своей деятельности, строить понятные для партнёра высказывания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Самоопределение позиции школьника на основе положительного отношения к школе, ставить новые учебные задачи в сотрудничестве с учителем.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27.12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trHeight w:val="381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spacing w:line="259" w:lineRule="auto"/>
              <w:ind w:left="108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 xml:space="preserve">Я фантазирую и </w:t>
            </w:r>
            <w:proofErr w:type="gramStart"/>
            <w:r w:rsidRPr="00767308">
              <w:rPr>
                <w:rFonts w:eastAsia="Times New Roman"/>
                <w:b/>
              </w:rPr>
              <w:t>мечтаю( 6</w:t>
            </w:r>
            <w:proofErr w:type="gramEnd"/>
            <w:r w:rsidRPr="00767308">
              <w:rPr>
                <w:rFonts w:eastAsia="Times New Roman"/>
                <w:b/>
              </w:rPr>
              <w:t xml:space="preserve"> ч)</w:t>
            </w:r>
          </w:p>
        </w:tc>
        <w:tc>
          <w:tcPr>
            <w:tcW w:w="1418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18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18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18" w:type="dxa"/>
            <w:gridSpan w:val="2"/>
          </w:tcPr>
          <w:p w:rsidR="00767308" w:rsidRPr="00767308" w:rsidRDefault="00767308" w:rsidP="00767308">
            <w:pPr>
              <w:spacing w:after="200" w:line="276" w:lineRule="auto"/>
              <w:rPr>
                <w:rFonts w:eastAsia="Times New Roman"/>
              </w:rPr>
            </w:pPr>
          </w:p>
        </w:tc>
        <w:tc>
          <w:tcPr>
            <w:tcW w:w="1418" w:type="dxa"/>
            <w:gridSpan w:val="2"/>
          </w:tcPr>
          <w:p w:rsidR="00767308" w:rsidRPr="00767308" w:rsidRDefault="00767308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767308">
              <w:rPr>
                <w:rFonts w:eastAsia="Times New Roman"/>
                <w:color w:val="000000"/>
              </w:rPr>
              <w:t>14.01.2022</w:t>
            </w:r>
          </w:p>
        </w:tc>
      </w:tr>
      <w:tr w:rsidR="00767308" w:rsidRPr="00767308" w:rsidTr="00767308">
        <w:trPr>
          <w:gridAfter w:val="10"/>
          <w:wAfter w:w="7090" w:type="dxa"/>
          <w:trHeight w:val="62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17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tabs>
                <w:tab w:val="left" w:pos="1654"/>
              </w:tabs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Я фантазирую и мечтаю. В.П. </w:t>
            </w:r>
            <w:proofErr w:type="spellStart"/>
            <w:r w:rsidRPr="00767308">
              <w:rPr>
                <w:rFonts w:eastAsia="Times New Roman"/>
              </w:rPr>
              <w:t>Крапивин.Зеленая</w:t>
            </w:r>
            <w:proofErr w:type="spellEnd"/>
            <w:r w:rsidRPr="00767308">
              <w:rPr>
                <w:rFonts w:eastAsia="Times New Roman"/>
              </w:rPr>
              <w:t xml:space="preserve"> Груша.</w:t>
            </w:r>
          </w:p>
        </w:tc>
        <w:tc>
          <w:tcPr>
            <w:tcW w:w="2409" w:type="dxa"/>
            <w:gridSpan w:val="2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Сравнивать ситуации и поступки героев в текстах, давать оценку поступкам: хорошо, плохо, можно, </w:t>
            </w:r>
            <w:proofErr w:type="spellStart"/>
            <w:r w:rsidRPr="00767308">
              <w:rPr>
                <w:rFonts w:eastAsia="Times New Roman"/>
              </w:rPr>
              <w:t>нельзя.Отвечать</w:t>
            </w:r>
            <w:proofErr w:type="spellEnd"/>
            <w:r w:rsidRPr="00767308">
              <w:rPr>
                <w:rFonts w:eastAsia="Times New Roman"/>
              </w:rPr>
              <w:t xml:space="preserve"> на вопросы. Находить в тексте подтверждение своих высказываний и суждений.</w:t>
            </w:r>
          </w:p>
        </w:tc>
        <w:tc>
          <w:tcPr>
            <w:tcW w:w="3278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</w:rPr>
              <w:t>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</w:t>
            </w:r>
            <w:r w:rsidRPr="00767308">
              <w:rPr>
                <w:rFonts w:eastAsia="Times New Roman"/>
              </w:rPr>
              <w:t xml:space="preserve">уметь просить помощи, обращаться за помощью, задавать вопросы, строить понят </w:t>
            </w:r>
            <w:proofErr w:type="spellStart"/>
            <w:r w:rsidRPr="00767308">
              <w:rPr>
                <w:rFonts w:eastAsia="Times New Roman"/>
              </w:rPr>
              <w:t>ные</w:t>
            </w:r>
            <w:proofErr w:type="spellEnd"/>
            <w:r w:rsidRPr="00767308">
              <w:rPr>
                <w:rFonts w:eastAsia="Times New Roman"/>
              </w:rPr>
              <w:t xml:space="preserve">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Самоопределение позиции школьника на основе положи тельного отношения к </w:t>
            </w:r>
            <w:proofErr w:type="gramStart"/>
            <w:r w:rsidRPr="00767308">
              <w:rPr>
                <w:rFonts w:eastAsia="Times New Roman"/>
              </w:rPr>
              <w:t>школе,  договариваться</w:t>
            </w:r>
            <w:proofErr w:type="gramEnd"/>
            <w:r w:rsidRPr="00767308">
              <w:rPr>
                <w:rFonts w:eastAsia="Times New Roman"/>
              </w:rPr>
              <w:t xml:space="preserve"> о распределении функций и ролей в совместной деятельности.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10.01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18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Л.К. </w:t>
            </w:r>
            <w:proofErr w:type="gramStart"/>
            <w:r w:rsidRPr="00767308">
              <w:rPr>
                <w:rFonts w:eastAsia="Times New Roman"/>
              </w:rPr>
              <w:t>Чуковская .</w:t>
            </w:r>
            <w:proofErr w:type="gramEnd"/>
            <w:r w:rsidRPr="00767308">
              <w:rPr>
                <w:rFonts w:eastAsia="Times New Roman"/>
              </w:rPr>
              <w:t xml:space="preserve"> Памяти детства. Выразительное </w:t>
            </w:r>
            <w:proofErr w:type="gramStart"/>
            <w:r w:rsidRPr="00767308">
              <w:rPr>
                <w:rFonts w:eastAsia="Times New Roman"/>
              </w:rPr>
              <w:t>чтение .</w:t>
            </w:r>
            <w:proofErr w:type="gramEnd"/>
          </w:p>
        </w:tc>
        <w:tc>
          <w:tcPr>
            <w:tcW w:w="2409" w:type="dxa"/>
            <w:gridSpan w:val="2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Ознакомятся с произведениями русских писателей. Читать выразительно, отвечать на вопросы.  Находить непонятные </w:t>
            </w:r>
            <w:r w:rsidRPr="00767308">
              <w:rPr>
                <w:rFonts w:eastAsia="Times New Roman"/>
              </w:rPr>
              <w:lastRenderedPageBreak/>
              <w:t>и незнакомые слова в тексте.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278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</w:rPr>
              <w:t>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 xml:space="preserve">Коммуникативные </w:t>
            </w:r>
            <w:r w:rsidRPr="00767308">
              <w:rPr>
                <w:rFonts w:eastAsia="Times New Roman"/>
              </w:rPr>
              <w:t>уметь 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ind w:right="-10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Самоопределение позиции школьника на основе положи тельного отношения к </w:t>
            </w:r>
            <w:proofErr w:type="gramStart"/>
            <w:r w:rsidRPr="00767308">
              <w:rPr>
                <w:rFonts w:eastAsia="Times New Roman"/>
              </w:rPr>
              <w:t>школе,  договариваться</w:t>
            </w:r>
            <w:proofErr w:type="gramEnd"/>
            <w:r w:rsidRPr="00767308">
              <w:rPr>
                <w:rFonts w:eastAsia="Times New Roman"/>
              </w:rPr>
              <w:t xml:space="preserve"> о распределении функций и </w:t>
            </w:r>
            <w:r w:rsidRPr="00767308">
              <w:rPr>
                <w:rFonts w:eastAsia="Times New Roman"/>
              </w:rPr>
              <w:lastRenderedPageBreak/>
              <w:t>ролей в совместной деятельности.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17.01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 w:val="20"/>
                <w:szCs w:val="20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621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19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В.П. </w:t>
            </w:r>
            <w:proofErr w:type="gramStart"/>
            <w:r w:rsidRPr="00767308">
              <w:rPr>
                <w:rFonts w:eastAsia="Times New Roman"/>
              </w:rPr>
              <w:t>Крапивин .</w:t>
            </w:r>
            <w:proofErr w:type="gramEnd"/>
            <w:r w:rsidRPr="00767308">
              <w:rPr>
                <w:rFonts w:eastAsia="Times New Roman"/>
              </w:rPr>
              <w:t xml:space="preserve"> Что такое стихия. Беседа по содержанию.</w:t>
            </w:r>
          </w:p>
        </w:tc>
        <w:tc>
          <w:tcPr>
            <w:tcW w:w="2409" w:type="dxa"/>
            <w:gridSpan w:val="2"/>
          </w:tcPr>
          <w:p w:rsidR="00767308" w:rsidRPr="00767308" w:rsidRDefault="00767308" w:rsidP="00767308">
            <w:pPr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767308">
              <w:rPr>
                <w:rFonts w:eastAsia="Times New Roman"/>
                <w:color w:val="170E02"/>
              </w:rPr>
              <w:t xml:space="preserve">Наблюдать, слушать, делать выводы, прогнозировать, высказывать своё мнение, вести диалог, осознавать свою учебную задачу. </w:t>
            </w:r>
            <w:r w:rsidRPr="00767308">
              <w:rPr>
                <w:rFonts w:eastAsia="Times New Roman"/>
              </w:rPr>
              <w:t xml:space="preserve">Уметь выделять необходимую информацию, выдвигать гипотезу и обосновывать её. </w:t>
            </w:r>
            <w:r w:rsidRPr="00767308">
              <w:rPr>
                <w:rFonts w:eastAsia="Times New Roman"/>
                <w:color w:val="170E02"/>
              </w:rPr>
              <w:t>Уметь оформлять свои мысли в устной форме.</w:t>
            </w:r>
          </w:p>
        </w:tc>
        <w:tc>
          <w:tcPr>
            <w:tcW w:w="3278" w:type="dxa"/>
            <w:gridSpan w:val="2"/>
          </w:tcPr>
          <w:p w:rsidR="00767308" w:rsidRPr="00767308" w:rsidRDefault="00767308" w:rsidP="00767308">
            <w:pPr>
              <w:snapToGrid w:val="0"/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формировать учебную задачу, применять установленные правила;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ind w:right="-113"/>
              <w:rPr>
                <w:rFonts w:eastAsia="Times New Roman"/>
                <w:u w:val="single"/>
              </w:rPr>
            </w:pPr>
            <w:proofErr w:type="gramStart"/>
            <w:r w:rsidRPr="00767308">
              <w:rPr>
                <w:rFonts w:eastAsia="Times New Roman"/>
                <w:u w:val="single"/>
              </w:rPr>
              <w:t xml:space="preserve">Коммуникативные  </w:t>
            </w:r>
            <w:r w:rsidRPr="00767308">
              <w:rPr>
                <w:rFonts w:eastAsia="Times New Roman"/>
              </w:rPr>
              <w:t>уметь</w:t>
            </w:r>
            <w:proofErr w:type="gramEnd"/>
            <w:r w:rsidRPr="00767308">
              <w:rPr>
                <w:rFonts w:eastAsia="Times New Roman"/>
              </w:rPr>
              <w:t xml:space="preserve"> просить помощи, адекватно использовать речь для планирования и регуляции своей деятельности, строить понятные для партнёра высказывания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Самоопределение позиции школьника на основе положительного отношения к школе, ставить новые учебные задачи в сотрудничестве с учителем.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24.01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2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20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Г.А. </w:t>
            </w:r>
            <w:proofErr w:type="spellStart"/>
            <w:proofErr w:type="gramStart"/>
            <w:r w:rsidRPr="00767308">
              <w:rPr>
                <w:rFonts w:eastAsia="Times New Roman"/>
              </w:rPr>
              <w:t>Скребицкий</w:t>
            </w:r>
            <w:proofErr w:type="spellEnd"/>
            <w:r w:rsidRPr="00767308">
              <w:rPr>
                <w:rFonts w:eastAsia="Times New Roman"/>
              </w:rPr>
              <w:t xml:space="preserve"> .Чему</w:t>
            </w:r>
            <w:proofErr w:type="gramEnd"/>
            <w:r w:rsidRPr="00767308">
              <w:rPr>
                <w:rFonts w:eastAsia="Times New Roman"/>
              </w:rPr>
              <w:t>. научила сказка Составление плана.</w:t>
            </w:r>
          </w:p>
        </w:tc>
        <w:tc>
          <w:tcPr>
            <w:tcW w:w="2409" w:type="dxa"/>
            <w:gridSpan w:val="2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Читать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вслух лирические стихотворения, передавая настроение, отражая интонацию начала и конца предложения; с опорой на знак препинания в конце предложения.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Находить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в стихотворении слова, которые помогают передать настроение автора, картины природы, им созданные.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Наблюдать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за ритмом </w:t>
            </w:r>
            <w:r w:rsidRPr="00767308">
              <w:rPr>
                <w:rFonts w:eastAsia="Times New Roman"/>
              </w:rPr>
              <w:lastRenderedPageBreak/>
              <w:t xml:space="preserve">стихотворного произведения, </w:t>
            </w:r>
            <w:r w:rsidRPr="00767308">
              <w:rPr>
                <w:rFonts w:eastAsia="Times New Roman"/>
                <w:bCs/>
              </w:rPr>
              <w:t>сравнивать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ритмический рисунок разных стихотворений. </w:t>
            </w:r>
          </w:p>
        </w:tc>
        <w:tc>
          <w:tcPr>
            <w:tcW w:w="3278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</w:rPr>
              <w:t>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сообщения;</w:t>
            </w:r>
          </w:p>
          <w:p w:rsidR="00767308" w:rsidRPr="00767308" w:rsidRDefault="00767308" w:rsidP="00767308">
            <w:pPr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t>Коммуникативные</w:t>
            </w:r>
            <w:r w:rsidRPr="00767308">
              <w:rPr>
                <w:rFonts w:eastAsia="Times New Roman"/>
              </w:rPr>
              <w:t xml:space="preserve"> уметь просить помощи, обращаться за помощью, задавать вопросы, строить понятные для </w:t>
            </w:r>
            <w:r w:rsidRPr="00767308">
              <w:rPr>
                <w:rFonts w:eastAsia="Times New Roman"/>
                <w:u w:val="single"/>
              </w:rPr>
              <w:t>партнёра высказывания.</w:t>
            </w: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Самоопределение позиции школьника на основе положи тельного отношения к школе, адекватно воспринимать </w:t>
            </w:r>
            <w:proofErr w:type="gramStart"/>
            <w:r w:rsidRPr="00767308">
              <w:rPr>
                <w:rFonts w:eastAsia="Times New Roman"/>
              </w:rPr>
              <w:t>предложения  учите</w:t>
            </w:r>
            <w:proofErr w:type="gramEnd"/>
            <w:r w:rsidRPr="00767308">
              <w:rPr>
                <w:rFonts w:eastAsia="Times New Roman"/>
              </w:rPr>
              <w:t xml:space="preserve"> лей, товарищей по исправлению допущенных ошибок.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31.01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2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-68" w:firstLine="79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21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Г.А. </w:t>
            </w:r>
            <w:proofErr w:type="spellStart"/>
            <w:proofErr w:type="gramStart"/>
            <w:r w:rsidRPr="00767308">
              <w:rPr>
                <w:rFonts w:eastAsia="Times New Roman"/>
              </w:rPr>
              <w:t>Скребицкий</w:t>
            </w:r>
            <w:proofErr w:type="spellEnd"/>
            <w:r w:rsidRPr="00767308">
              <w:rPr>
                <w:rFonts w:eastAsia="Times New Roman"/>
              </w:rPr>
              <w:t xml:space="preserve"> .Чему</w:t>
            </w:r>
            <w:proofErr w:type="gramEnd"/>
            <w:r w:rsidRPr="00767308">
              <w:rPr>
                <w:rFonts w:eastAsia="Times New Roman"/>
              </w:rPr>
              <w:t>. научила сказка. Пересказ по составленному плану.</w:t>
            </w:r>
          </w:p>
        </w:tc>
        <w:tc>
          <w:tcPr>
            <w:tcW w:w="2409" w:type="dxa"/>
            <w:gridSpan w:val="2"/>
            <w:vMerge w:val="restart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Овладевать знаниями через исследовательскую работу с текстом. Участвовать в постановке темы, целеполагании.  Формулировать вопросы для внимательного читателя. Размышлять над проблемными вопросами и ситуациями. Работать в парах.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Учатся правильному и осмысленному чтению текстов. Понимают, что язык представляет собой явление национальной культуры. </w:t>
            </w:r>
          </w:p>
        </w:tc>
        <w:tc>
          <w:tcPr>
            <w:tcW w:w="3278" w:type="dxa"/>
            <w:gridSpan w:val="2"/>
            <w:vMerge w:val="restart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Регулятивные:</w:t>
            </w:r>
            <w:r w:rsidRPr="00767308">
              <w:rPr>
                <w:rFonts w:eastAsia="Times New Roman"/>
              </w:rPr>
              <w:t xml:space="preserve"> применять установленные правила в планировании способа решения;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обработка информации, осознанное и правильное чтение и написание;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</w:t>
            </w:r>
            <w:r w:rsidRPr="00767308">
              <w:rPr>
                <w:rFonts w:eastAsia="Times New Roman"/>
              </w:rPr>
              <w:t xml:space="preserve">выполнять учебные действия в </w:t>
            </w:r>
            <w:proofErr w:type="spellStart"/>
            <w:r w:rsidRPr="00767308">
              <w:rPr>
                <w:rFonts w:eastAsia="Times New Roman"/>
              </w:rPr>
              <w:t>громкоречевой</w:t>
            </w:r>
            <w:proofErr w:type="spellEnd"/>
            <w:r w:rsidRPr="00767308">
              <w:rPr>
                <w:rFonts w:eastAsia="Times New Roman"/>
              </w:rPr>
              <w:t xml:space="preserve"> форме.</w:t>
            </w:r>
          </w:p>
        </w:tc>
        <w:tc>
          <w:tcPr>
            <w:tcW w:w="2717" w:type="dxa"/>
            <w:gridSpan w:val="2"/>
            <w:vMerge w:val="restart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07.02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22 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  <w:caps/>
              </w:rPr>
            </w:pPr>
            <w:r w:rsidRPr="00767308">
              <w:rPr>
                <w:rFonts w:eastAsia="Times New Roman"/>
              </w:rPr>
              <w:t xml:space="preserve">Повторение и обобщение по </w:t>
            </w:r>
            <w:proofErr w:type="gramStart"/>
            <w:r w:rsidRPr="00767308">
              <w:rPr>
                <w:rFonts w:eastAsia="Times New Roman"/>
              </w:rPr>
              <w:t>разделу  «</w:t>
            </w:r>
            <w:proofErr w:type="gramEnd"/>
            <w:r w:rsidRPr="00767308">
              <w:rPr>
                <w:rFonts w:eastAsia="Times New Roman"/>
              </w:rPr>
              <w:t xml:space="preserve"> Мир детства»</w:t>
            </w:r>
          </w:p>
        </w:tc>
        <w:tc>
          <w:tcPr>
            <w:tcW w:w="2409" w:type="dxa"/>
            <w:gridSpan w:val="2"/>
            <w:vMerge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3278" w:type="dxa"/>
            <w:gridSpan w:val="2"/>
            <w:vMerge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2717" w:type="dxa"/>
            <w:gridSpan w:val="2"/>
            <w:vMerge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spacing w:beforeAutospacing="1" w:afterAutospacing="1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14.02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410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ind w:left="120"/>
              <w:jc w:val="center"/>
              <w:rPr>
                <w:rFonts w:eastAsia="Segoe UI"/>
                <w:b/>
              </w:rPr>
            </w:pPr>
            <w:r w:rsidRPr="00767308">
              <w:rPr>
                <w:rFonts w:eastAsia="Segoe UI"/>
                <w:b/>
              </w:rPr>
              <w:t>Раздел 2 Россия –родина моя</w:t>
            </w:r>
          </w:p>
        </w:tc>
      </w:tr>
      <w:tr w:rsidR="00767308" w:rsidRPr="00767308" w:rsidTr="00767308">
        <w:trPr>
          <w:gridAfter w:val="10"/>
          <w:wAfter w:w="7090" w:type="dxa"/>
          <w:trHeight w:val="410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ind w:left="120"/>
              <w:jc w:val="center"/>
              <w:rPr>
                <w:rFonts w:eastAsia="Segoe UI"/>
                <w:b/>
              </w:rPr>
            </w:pPr>
            <w:r w:rsidRPr="00767308">
              <w:rPr>
                <w:b/>
                <w:bCs/>
                <w:iCs/>
                <w:color w:val="000000"/>
              </w:rPr>
              <w:t xml:space="preserve">Люди </w:t>
            </w:r>
            <w:proofErr w:type="gramStart"/>
            <w:r w:rsidRPr="00767308">
              <w:rPr>
                <w:b/>
                <w:bCs/>
                <w:iCs/>
                <w:color w:val="000000"/>
              </w:rPr>
              <w:t>русской  земли</w:t>
            </w:r>
            <w:proofErr w:type="gramEnd"/>
            <w:r w:rsidRPr="00767308">
              <w:rPr>
                <w:b/>
                <w:bCs/>
                <w:iCs/>
                <w:color w:val="000000"/>
              </w:rPr>
              <w:t>( 4ч)</w:t>
            </w: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23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  <w:caps/>
              </w:rPr>
            </w:pPr>
            <w:r w:rsidRPr="00767308">
              <w:rPr>
                <w:rFonts w:eastAsia="Times New Roman"/>
              </w:rPr>
              <w:t xml:space="preserve">Люди земли русской. Н.М. </w:t>
            </w:r>
            <w:proofErr w:type="gramStart"/>
            <w:r w:rsidRPr="00767308">
              <w:rPr>
                <w:rFonts w:eastAsia="Times New Roman"/>
              </w:rPr>
              <w:t>Коняев .Правнуки</w:t>
            </w:r>
            <w:proofErr w:type="gramEnd"/>
            <w:r w:rsidRPr="00767308">
              <w:rPr>
                <w:rFonts w:eastAsia="Times New Roman"/>
              </w:rPr>
              <w:t xml:space="preserve"> богатырей.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Читать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вслух лирические стихотворения, передавая настроение, отражая интонацию </w:t>
            </w:r>
            <w:r w:rsidRPr="00767308">
              <w:rPr>
                <w:rFonts w:eastAsia="Times New Roman"/>
              </w:rPr>
              <w:lastRenderedPageBreak/>
              <w:t xml:space="preserve">начала и конца предложения; с опорой на знак препинания в конце предложения.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Находить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в стихотворении слова, которые помогают передать настроение автора, картины природы, им созданные.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Наблюдать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за ритмом стихотворного произведения, </w:t>
            </w:r>
            <w:r w:rsidRPr="00767308">
              <w:rPr>
                <w:rFonts w:eastAsia="Times New Roman"/>
                <w:bCs/>
              </w:rPr>
              <w:t>сравнивать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ритмический рисунок разных стихотворений. 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spacing w:beforeAutospacing="1" w:afterAutospacing="1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21.02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0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24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  <w:caps/>
              </w:rPr>
            </w:pPr>
            <w:r w:rsidRPr="00767308">
              <w:rPr>
                <w:rFonts w:eastAsia="Times New Roman"/>
                <w:caps/>
              </w:rPr>
              <w:t xml:space="preserve">В.А. </w:t>
            </w:r>
            <w:proofErr w:type="spellStart"/>
            <w:proofErr w:type="gramStart"/>
            <w:r w:rsidRPr="00767308">
              <w:rPr>
                <w:rFonts w:eastAsia="Times New Roman"/>
              </w:rPr>
              <w:t>Бахревский</w:t>
            </w:r>
            <w:proofErr w:type="spellEnd"/>
            <w:r w:rsidRPr="00767308">
              <w:rPr>
                <w:rFonts w:eastAsia="Times New Roman"/>
              </w:rPr>
              <w:t xml:space="preserve"> .</w:t>
            </w:r>
            <w:proofErr w:type="gramEnd"/>
            <w:r w:rsidRPr="00767308">
              <w:rPr>
                <w:rFonts w:eastAsia="Times New Roman"/>
              </w:rPr>
              <w:t xml:space="preserve"> Семен Дежнев. </w:t>
            </w:r>
          </w:p>
        </w:tc>
        <w:tc>
          <w:tcPr>
            <w:tcW w:w="2432" w:type="dxa"/>
            <w:gridSpan w:val="3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Иметь представление об изученных произведениях.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Работать с аппаратом книги (учебной, художественной, научно-популярной, справочной), составлять краткую аннотацию по образцу, писать отзыв о прочитанном произведении или книге.</w:t>
            </w:r>
          </w:p>
        </w:tc>
        <w:tc>
          <w:tcPr>
            <w:tcW w:w="3255" w:type="dxa"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2717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>28.02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844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25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  <w:caps/>
              </w:rPr>
            </w:pPr>
            <w:r w:rsidRPr="00767308">
              <w:rPr>
                <w:rFonts w:eastAsia="Times New Roman"/>
              </w:rPr>
              <w:t xml:space="preserve">О.М. </w:t>
            </w:r>
            <w:proofErr w:type="gramStart"/>
            <w:r w:rsidRPr="00767308">
              <w:rPr>
                <w:rFonts w:eastAsia="Times New Roman"/>
              </w:rPr>
              <w:t>Гурьян .</w:t>
            </w:r>
            <w:proofErr w:type="gramEnd"/>
            <w:r w:rsidRPr="00767308">
              <w:rPr>
                <w:rFonts w:eastAsia="Times New Roman"/>
                <w:caps/>
              </w:rPr>
              <w:t xml:space="preserve"> </w:t>
            </w:r>
            <w:r w:rsidRPr="00767308">
              <w:rPr>
                <w:rFonts w:eastAsia="Times New Roman"/>
              </w:rPr>
              <w:t>Мальчик из Холмогор.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Читать произведение. Отвечать на вопросы текста. </w:t>
            </w: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  <w:u w:val="single"/>
              </w:rPr>
              <w:t>;</w:t>
            </w:r>
          </w:p>
          <w:p w:rsidR="00767308" w:rsidRPr="00767308" w:rsidRDefault="00767308" w:rsidP="00767308">
            <w:pPr>
              <w:ind w:right="-108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 xml:space="preserve">обработка информации, осознанное и </w:t>
            </w:r>
            <w:r w:rsidRPr="00767308">
              <w:rPr>
                <w:rFonts w:eastAsia="Times New Roman"/>
              </w:rPr>
              <w:lastRenderedPageBreak/>
              <w:t>правильное чтение и написание;</w:t>
            </w:r>
          </w:p>
          <w:p w:rsidR="00767308" w:rsidRPr="00767308" w:rsidRDefault="00767308" w:rsidP="00767308">
            <w:pPr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 </w:t>
            </w:r>
            <w:r w:rsidRPr="00767308">
              <w:rPr>
                <w:rFonts w:eastAsia="Times New Roman"/>
              </w:rPr>
              <w:t xml:space="preserve">выполнять учебные действия в </w:t>
            </w:r>
            <w:proofErr w:type="spellStart"/>
            <w:r w:rsidRPr="00767308">
              <w:rPr>
                <w:rFonts w:eastAsia="Times New Roman"/>
              </w:rPr>
              <w:t>громкоречевой</w:t>
            </w:r>
            <w:proofErr w:type="spellEnd"/>
            <w:r w:rsidRPr="00767308">
              <w:rPr>
                <w:rFonts w:eastAsia="Times New Roman"/>
              </w:rPr>
              <w:t xml:space="preserve"> и письменной форме</w:t>
            </w:r>
            <w:r w:rsidRPr="00767308">
              <w:rPr>
                <w:rFonts w:eastAsia="Times New Roman"/>
                <w:u w:val="single"/>
              </w:rPr>
              <w:t>.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ind w:right="-105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Самоопределение позиции школьника на основе положительного отношения к </w:t>
            </w:r>
            <w:proofErr w:type="gramStart"/>
            <w:r w:rsidRPr="00767308">
              <w:rPr>
                <w:rFonts w:eastAsia="Times New Roman"/>
              </w:rPr>
              <w:t>школе,  адекватно</w:t>
            </w:r>
            <w:proofErr w:type="gramEnd"/>
            <w:r w:rsidRPr="00767308">
              <w:rPr>
                <w:rFonts w:eastAsia="Times New Roman"/>
              </w:rPr>
              <w:t xml:space="preserve"> воспринимать </w:t>
            </w:r>
            <w:r w:rsidRPr="00767308">
              <w:rPr>
                <w:rFonts w:eastAsia="Times New Roman"/>
              </w:rPr>
              <w:lastRenderedPageBreak/>
              <w:t>предложения учителей, товарищей по исправлению допущенных ошибок.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01.03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844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26 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А.Н. </w:t>
            </w:r>
            <w:proofErr w:type="gramStart"/>
            <w:r w:rsidRPr="00767308">
              <w:rPr>
                <w:rFonts w:eastAsia="Times New Roman"/>
              </w:rPr>
              <w:t>Майков .</w:t>
            </w:r>
            <w:proofErr w:type="gramEnd"/>
            <w:r w:rsidRPr="00767308">
              <w:rPr>
                <w:rFonts w:eastAsia="Times New Roman"/>
              </w:rPr>
              <w:t xml:space="preserve"> </w:t>
            </w:r>
            <w:proofErr w:type="gramStart"/>
            <w:r w:rsidRPr="00767308">
              <w:rPr>
                <w:rFonts w:eastAsia="Times New Roman"/>
              </w:rPr>
              <w:t>Ломоносов .</w:t>
            </w:r>
            <w:proofErr w:type="gramEnd"/>
            <w:r w:rsidRPr="00767308">
              <w:rPr>
                <w:rFonts w:eastAsia="Times New Roman"/>
              </w:rPr>
              <w:t xml:space="preserve"> выразительное чтение .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Учиться правильному и осмысленному чтению текстов. Высказывать своё мнение. Выразительно читать стихотворение.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применять установленные правила в планировании способа решения;</w:t>
            </w:r>
          </w:p>
          <w:p w:rsidR="00767308" w:rsidRPr="00767308" w:rsidRDefault="00767308" w:rsidP="00767308">
            <w:pPr>
              <w:ind w:right="-108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сообщения, анализировать информацию;</w:t>
            </w:r>
          </w:p>
          <w:p w:rsidR="00767308" w:rsidRPr="00767308" w:rsidRDefault="00767308" w:rsidP="00767308">
            <w:pPr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Коммуникативные: уметь </w:t>
            </w:r>
            <w:r w:rsidRPr="00767308">
              <w:rPr>
                <w:rFonts w:eastAsia="Times New Roman"/>
              </w:rPr>
              <w:t>обращаться за помощью, задавать вопросы, строить понятные для партнёра высказывания.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Готовность следовать нормам </w:t>
            </w:r>
            <w:proofErr w:type="spellStart"/>
            <w:r w:rsidRPr="00767308">
              <w:rPr>
                <w:rFonts w:eastAsia="Times New Roman"/>
              </w:rPr>
              <w:t>здоровьесберегающего</w:t>
            </w:r>
            <w:proofErr w:type="spellEnd"/>
            <w:r w:rsidRPr="00767308">
              <w:rPr>
                <w:rFonts w:eastAsia="Times New Roman"/>
              </w:rPr>
              <w:t xml:space="preserve"> поведения.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15.03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287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spacing w:line="259" w:lineRule="auto"/>
              <w:ind w:left="108"/>
              <w:jc w:val="center"/>
              <w:rPr>
                <w:rFonts w:eastAsia="Times New Roman"/>
              </w:rPr>
            </w:pPr>
            <w:r w:rsidRPr="00767308">
              <w:rPr>
                <w:rFonts w:eastAsia="Times New Roman"/>
                <w:b/>
                <w:bCs/>
              </w:rPr>
              <w:t>От праздника к празднику (4 ч)</w:t>
            </w:r>
          </w:p>
          <w:p w:rsidR="00767308" w:rsidRPr="00767308" w:rsidRDefault="00767308" w:rsidP="00767308">
            <w:pPr>
              <w:spacing w:line="259" w:lineRule="auto"/>
              <w:ind w:left="108"/>
              <w:jc w:val="center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915"/>
        </w:trPr>
        <w:tc>
          <w:tcPr>
            <w:tcW w:w="612" w:type="dxa"/>
            <w:gridSpan w:val="3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27. </w:t>
            </w:r>
          </w:p>
        </w:tc>
        <w:tc>
          <w:tcPr>
            <w:tcW w:w="3183" w:type="dxa"/>
            <w:gridSpan w:val="3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Всякая душа празднику рада. В.А. Никифоров- </w:t>
            </w:r>
            <w:proofErr w:type="gramStart"/>
            <w:r w:rsidRPr="00767308">
              <w:rPr>
                <w:rFonts w:eastAsia="Times New Roman"/>
              </w:rPr>
              <w:t>Волгин .</w:t>
            </w:r>
            <w:proofErr w:type="gramEnd"/>
            <w:r w:rsidRPr="00767308">
              <w:rPr>
                <w:rFonts w:eastAsia="Times New Roman"/>
              </w:rPr>
              <w:t xml:space="preserve"> </w:t>
            </w:r>
            <w:proofErr w:type="spellStart"/>
            <w:r w:rsidRPr="00767308">
              <w:rPr>
                <w:rFonts w:eastAsia="Times New Roman"/>
              </w:rPr>
              <w:t>Серебрянная</w:t>
            </w:r>
            <w:proofErr w:type="spellEnd"/>
            <w:r w:rsidRPr="00767308">
              <w:rPr>
                <w:rFonts w:eastAsia="Times New Roman"/>
              </w:rPr>
              <w:t xml:space="preserve"> метель.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  <w:u w:val="single"/>
              </w:rPr>
              <w:t>;</w:t>
            </w:r>
          </w:p>
          <w:p w:rsidR="00767308" w:rsidRPr="00767308" w:rsidRDefault="00767308" w:rsidP="00767308">
            <w:pPr>
              <w:ind w:right="-108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сообщения, анализировать информацию;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Коммуникативные: </w:t>
            </w:r>
            <w:r w:rsidRPr="00767308">
              <w:rPr>
                <w:rFonts w:eastAsia="Times New Roman"/>
              </w:rPr>
              <w:t xml:space="preserve">уметь обращаться за помощью, задавать вопросы, строить понятные для партнёра высказывания. 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Готовность следовать нормам </w:t>
            </w:r>
            <w:proofErr w:type="spellStart"/>
            <w:r w:rsidRPr="00767308">
              <w:rPr>
                <w:rFonts w:eastAsia="Times New Roman"/>
              </w:rPr>
              <w:t>здоровьесберегающего</w:t>
            </w:r>
            <w:proofErr w:type="spellEnd"/>
            <w:r w:rsidRPr="00767308">
              <w:rPr>
                <w:rFonts w:eastAsia="Times New Roman"/>
              </w:rPr>
              <w:t xml:space="preserve"> поведения,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pacing w:line="259" w:lineRule="auto"/>
              <w:ind w:left="108"/>
              <w:rPr>
                <w:rFonts w:eastAsia="Times New Roman"/>
              </w:rPr>
            </w:pPr>
            <w:r>
              <w:rPr>
                <w:rFonts w:eastAsia="Times New Roman"/>
              </w:rPr>
              <w:t>29.03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1395"/>
        </w:trPr>
        <w:tc>
          <w:tcPr>
            <w:tcW w:w="675" w:type="dxa"/>
            <w:gridSpan w:val="5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28 </w:t>
            </w:r>
          </w:p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  <w:tc>
          <w:tcPr>
            <w:tcW w:w="3120" w:type="dxa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proofErr w:type="spellStart"/>
            <w:proofErr w:type="gramStart"/>
            <w:r w:rsidRPr="00767308">
              <w:rPr>
                <w:rFonts w:eastAsia="Times New Roman"/>
              </w:rPr>
              <w:t>А.А.Коринфский</w:t>
            </w:r>
            <w:proofErr w:type="spellEnd"/>
            <w:r w:rsidRPr="00767308">
              <w:rPr>
                <w:rFonts w:eastAsia="Times New Roman"/>
              </w:rPr>
              <w:t xml:space="preserve"> .</w:t>
            </w:r>
            <w:proofErr w:type="gramEnd"/>
            <w:r w:rsidRPr="00767308">
              <w:rPr>
                <w:rFonts w:eastAsia="Times New Roman"/>
              </w:rPr>
              <w:t xml:space="preserve"> Христославы. А.Н. Майков. Христос Воскрес! Выразительное чтение.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  <w:color w:val="000000"/>
                <w:shd w:val="clear" w:color="auto" w:fill="FFFFFF"/>
              </w:rPr>
            </w:pPr>
            <w:r w:rsidRPr="00767308">
              <w:rPr>
                <w:rFonts w:eastAsia="Times New Roman"/>
                <w:color w:val="000000"/>
                <w:shd w:val="clear" w:color="auto" w:fill="FFFFFF"/>
              </w:rPr>
              <w:t xml:space="preserve">Знакомиться с произведениями малых фольклорных жанров –загадкой; развивать интерес к произведениям народного </w:t>
            </w:r>
            <w:r w:rsidRPr="00767308">
              <w:rPr>
                <w:rFonts w:eastAsia="Times New Roman"/>
                <w:color w:val="000000"/>
                <w:shd w:val="clear" w:color="auto" w:fill="FFFFFF"/>
              </w:rPr>
              <w:lastRenderedPageBreak/>
              <w:t>творчества, отгадывать загадки.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 xml:space="preserve">Регулятивные: </w:t>
            </w:r>
            <w:r w:rsidRPr="00767308">
              <w:rPr>
                <w:rFonts w:eastAsia="Times New Roman"/>
              </w:rPr>
              <w:t xml:space="preserve">контролировать и оценивать процесс и </w:t>
            </w:r>
            <w:proofErr w:type="gramStart"/>
            <w:r w:rsidRPr="00767308">
              <w:rPr>
                <w:rFonts w:eastAsia="Times New Roman"/>
              </w:rPr>
              <w:t>результат  деятельности</w:t>
            </w:r>
            <w:proofErr w:type="gramEnd"/>
            <w:r w:rsidRPr="00767308">
              <w:rPr>
                <w:rFonts w:eastAsia="Times New Roman"/>
                <w:u w:val="single"/>
              </w:rPr>
              <w:t>;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сообщения, анализировать информацию;</w:t>
            </w:r>
          </w:p>
          <w:p w:rsidR="00767308" w:rsidRPr="00767308" w:rsidRDefault="00767308" w:rsidP="00767308">
            <w:pPr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lastRenderedPageBreak/>
              <w:t xml:space="preserve">Коммуникативные: </w:t>
            </w:r>
            <w:r w:rsidRPr="00767308">
              <w:rPr>
                <w:rFonts w:eastAsia="Times New Roman"/>
              </w:rPr>
              <w:t>уметь обращаться за помощью, задавать вопросы, строить понятные для партнёра высказывания.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 xml:space="preserve">Осознание ответственности человека за общее благополучие, проявлять активность во взаимодействии для решения </w:t>
            </w:r>
            <w:r w:rsidRPr="00767308">
              <w:rPr>
                <w:rFonts w:eastAsia="Times New Roman"/>
              </w:rPr>
              <w:lastRenderedPageBreak/>
              <w:t>коммуникативных и познавательных задач.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shd w:val="clear" w:color="auto" w:fill="FFFFFF"/>
              <w:spacing w:beforeAutospacing="1" w:afterAutospacing="1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04.04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471"/>
        </w:trPr>
        <w:tc>
          <w:tcPr>
            <w:tcW w:w="675" w:type="dxa"/>
            <w:gridSpan w:val="5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29</w:t>
            </w:r>
          </w:p>
        </w:tc>
        <w:tc>
          <w:tcPr>
            <w:tcW w:w="3120" w:type="dxa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А.И. </w:t>
            </w:r>
            <w:proofErr w:type="gramStart"/>
            <w:r w:rsidRPr="00767308">
              <w:rPr>
                <w:rFonts w:eastAsia="Times New Roman"/>
              </w:rPr>
              <w:t>Куприн .</w:t>
            </w:r>
            <w:proofErr w:type="gramEnd"/>
            <w:r w:rsidRPr="00767308">
              <w:rPr>
                <w:rFonts w:eastAsia="Times New Roman"/>
              </w:rPr>
              <w:t xml:space="preserve"> Пасхальные </w:t>
            </w:r>
            <w:proofErr w:type="gramStart"/>
            <w:r w:rsidRPr="00767308">
              <w:rPr>
                <w:rFonts w:eastAsia="Times New Roman"/>
              </w:rPr>
              <w:t>колокола..</w:t>
            </w:r>
            <w:proofErr w:type="gramEnd"/>
            <w:r w:rsidRPr="00767308">
              <w:rPr>
                <w:rFonts w:eastAsia="Times New Roman"/>
              </w:rPr>
              <w:t xml:space="preserve"> Выразительное </w:t>
            </w:r>
            <w:proofErr w:type="gramStart"/>
            <w:r w:rsidRPr="00767308">
              <w:rPr>
                <w:rFonts w:eastAsia="Times New Roman"/>
              </w:rPr>
              <w:t>чтение .</w:t>
            </w:r>
            <w:proofErr w:type="gramEnd"/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  <w:color w:val="000000"/>
                <w:shd w:val="clear" w:color="auto" w:fill="FFFFFF"/>
              </w:rPr>
            </w:pPr>
            <w:r w:rsidRPr="00767308">
              <w:rPr>
                <w:rFonts w:eastAsia="Times New Roman"/>
                <w:color w:val="000000"/>
                <w:shd w:val="clear" w:color="auto" w:fill="FFFFFF"/>
              </w:rPr>
              <w:t>Знакомиться с произведениями малых фольклорных жанров –загадкой; развивать интерес к произведениям народного творчества, отгадывать загадки.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>развивать рефлексию способов и условий действий, смысловое чтение;</w:t>
            </w:r>
          </w:p>
          <w:p w:rsidR="00767308" w:rsidRPr="00767308" w:rsidRDefault="00767308" w:rsidP="00767308">
            <w:pPr>
              <w:ind w:right="-108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сообщения, анализировать информацию;</w:t>
            </w:r>
          </w:p>
          <w:p w:rsidR="00767308" w:rsidRPr="00767308" w:rsidRDefault="00767308" w:rsidP="00767308">
            <w:pPr>
              <w:rPr>
                <w:rFonts w:eastAsia="Times New Roman"/>
                <w:u w:val="single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Коммуникативные: </w:t>
            </w:r>
            <w:r w:rsidRPr="00767308">
              <w:rPr>
                <w:rFonts w:eastAsia="Times New Roman"/>
              </w:rPr>
              <w:t>уметь использовать речь для регуляции своего действия.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Готовность следовать нормам </w:t>
            </w:r>
            <w:proofErr w:type="spellStart"/>
            <w:r w:rsidRPr="00767308">
              <w:rPr>
                <w:rFonts w:eastAsia="Times New Roman"/>
              </w:rPr>
              <w:t>здоровьесберегающего</w:t>
            </w:r>
            <w:proofErr w:type="spellEnd"/>
            <w:r w:rsidRPr="00767308">
              <w:rPr>
                <w:rFonts w:eastAsia="Times New Roman"/>
              </w:rPr>
              <w:t xml:space="preserve"> </w:t>
            </w:r>
            <w:proofErr w:type="gramStart"/>
            <w:r w:rsidRPr="00767308">
              <w:rPr>
                <w:rFonts w:eastAsia="Times New Roman"/>
              </w:rPr>
              <w:t>поведения,  адекватно</w:t>
            </w:r>
            <w:proofErr w:type="gramEnd"/>
            <w:r w:rsidRPr="00767308">
              <w:rPr>
                <w:rFonts w:eastAsia="Times New Roman"/>
              </w:rPr>
              <w:t xml:space="preserve"> воспринимать предложения учителей, товарищей по исправлению допущенных ошибок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11.04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693"/>
        </w:trPr>
        <w:tc>
          <w:tcPr>
            <w:tcW w:w="663" w:type="dxa"/>
            <w:gridSpan w:val="4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30 </w:t>
            </w:r>
          </w:p>
        </w:tc>
        <w:tc>
          <w:tcPr>
            <w:tcW w:w="3132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Саша </w:t>
            </w:r>
            <w:proofErr w:type="gramStart"/>
            <w:r w:rsidRPr="00767308">
              <w:rPr>
                <w:rFonts w:eastAsia="Times New Roman"/>
              </w:rPr>
              <w:t>Черный .</w:t>
            </w:r>
            <w:proofErr w:type="gramEnd"/>
            <w:r w:rsidRPr="00767308">
              <w:rPr>
                <w:rFonts w:eastAsia="Times New Roman"/>
              </w:rPr>
              <w:t xml:space="preserve"> Пасхальный визит. К.М. Фофанов. Под напев молитв пасхальных…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>Читать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вслух лирические стихотворения, передавая настроение, отражая интонацию начала и конца предложения; с опорой на знак препинания в конце предложения.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Регулятивные: </w:t>
            </w:r>
            <w:r w:rsidRPr="00767308">
              <w:rPr>
                <w:rFonts w:eastAsia="Times New Roman"/>
              </w:rPr>
              <w:t xml:space="preserve">выбирать действия в соответствии с поставленной задачей и условиями её реализации. </w:t>
            </w:r>
            <w:r w:rsidRPr="00767308">
              <w:rPr>
                <w:rFonts w:eastAsia="Times New Roman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</w:rPr>
              <w:t>осознанно и произвольно строить свои сообщения, анализировать информацию.</w:t>
            </w:r>
          </w:p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Коммуникативные:</w:t>
            </w:r>
            <w:r w:rsidRPr="00767308">
              <w:rPr>
                <w:rFonts w:eastAsia="Times New Roman"/>
              </w:rPr>
              <w:t xml:space="preserve"> уметь использовать речь для регуляции своего действия. 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Осознание ответственности человека за общее благополучие,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18.04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</w:tr>
      <w:tr w:rsidR="00767308" w:rsidRPr="00767308" w:rsidTr="00767308">
        <w:trPr>
          <w:gridAfter w:val="10"/>
          <w:wAfter w:w="7090" w:type="dxa"/>
          <w:trHeight w:val="292"/>
        </w:trPr>
        <w:tc>
          <w:tcPr>
            <w:tcW w:w="15338" w:type="dxa"/>
            <w:gridSpan w:val="14"/>
          </w:tcPr>
          <w:p w:rsidR="00767308" w:rsidRPr="00767308" w:rsidRDefault="00767308" w:rsidP="00767308">
            <w:pPr>
              <w:spacing w:line="259" w:lineRule="auto"/>
              <w:ind w:left="108"/>
              <w:jc w:val="center"/>
              <w:rPr>
                <w:rFonts w:eastAsia="Times New Roman"/>
                <w:b/>
              </w:rPr>
            </w:pPr>
            <w:r w:rsidRPr="00767308">
              <w:rPr>
                <w:rFonts w:eastAsia="Times New Roman"/>
                <w:b/>
              </w:rPr>
              <w:t>О родной природе(4ч)</w:t>
            </w:r>
          </w:p>
        </w:tc>
      </w:tr>
      <w:tr w:rsidR="00767308" w:rsidRPr="00767308" w:rsidTr="00767308">
        <w:trPr>
          <w:gridAfter w:val="10"/>
          <w:wAfter w:w="7090" w:type="dxa"/>
          <w:trHeight w:val="4807"/>
        </w:trPr>
        <w:tc>
          <w:tcPr>
            <w:tcW w:w="663" w:type="dxa"/>
            <w:gridSpan w:val="4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31</w:t>
            </w:r>
          </w:p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  <w:tc>
          <w:tcPr>
            <w:tcW w:w="3132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Неразгаданная тайна — в чащах леса…И.С. Никитин. Лес. Выразительное чтение</w:t>
            </w:r>
            <w:r w:rsidRPr="00767308">
              <w:rPr>
                <w:rFonts w:eastAsia="Times New Roman"/>
                <w:i/>
                <w:shd w:val="clear" w:color="auto" w:fill="FFFFFF"/>
              </w:rPr>
              <w:t>.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  <w:r w:rsidRPr="00767308">
              <w:rPr>
                <w:rFonts w:eastAsia="Times New Roman"/>
              </w:rPr>
              <w:t>Совершенствовать навыки чтения, развивать устную речь, обогащать словарный запас; развивать творческие способности, воображение, логическое мышление; воспитывать любовь к добру, к красоте.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Cs/>
                <w:iCs/>
              </w:rPr>
            </w:pPr>
            <w:r w:rsidRPr="00767308">
              <w:rPr>
                <w:rFonts w:eastAsia="Times New Roman"/>
              </w:rPr>
              <w:t xml:space="preserve">Давать характеристику героев </w:t>
            </w:r>
            <w:proofErr w:type="gramStart"/>
            <w:r w:rsidRPr="00767308">
              <w:rPr>
                <w:rFonts w:eastAsia="Times New Roman"/>
              </w:rPr>
              <w:t>произведения;  выделять</w:t>
            </w:r>
            <w:proofErr w:type="gramEnd"/>
            <w:r w:rsidRPr="00767308">
              <w:rPr>
                <w:rFonts w:eastAsia="Times New Roman"/>
              </w:rPr>
              <w:t xml:space="preserve"> главное; делать выводы; развивать речь, навык чтения.</w:t>
            </w: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>Регулятивные</w:t>
            </w:r>
            <w:r w:rsidRPr="00767308">
              <w:rPr>
                <w:rFonts w:eastAsia="Times New Roman"/>
              </w:rPr>
              <w:t>: выбирать действия в соответствии с поставленной задачей и условиями её реализации.</w:t>
            </w:r>
            <w:r w:rsidRPr="00767308">
              <w:rPr>
                <w:rFonts w:eastAsia="Times New Roman"/>
                <w:u w:val="single"/>
              </w:rPr>
              <w:t xml:space="preserve"> Познавательные: </w:t>
            </w:r>
            <w:r w:rsidRPr="00767308">
              <w:rPr>
                <w:rFonts w:eastAsia="Times New Roman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  <w:u w:val="single"/>
              </w:rPr>
              <w:t xml:space="preserve">Коммуникативные: </w:t>
            </w:r>
            <w:r w:rsidRPr="00767308">
              <w:rPr>
                <w:rFonts w:eastAsia="Times New Roman"/>
              </w:rPr>
              <w:t>адекватно использовать речь для планирования и регуляции своего действия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Осознание ответственности за общее благополучие, осознание своей этнической принадлежности, ценностное отношение к природному миру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25.04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2540"/>
        </w:trPr>
        <w:tc>
          <w:tcPr>
            <w:tcW w:w="663" w:type="dxa"/>
            <w:gridSpan w:val="4"/>
          </w:tcPr>
          <w:p w:rsidR="00767308" w:rsidRPr="00767308" w:rsidRDefault="00767308" w:rsidP="00767308">
            <w:pPr>
              <w:spacing w:line="259" w:lineRule="auto"/>
              <w:ind w:left="-8" w:firstLine="116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>32</w:t>
            </w:r>
          </w:p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 </w:t>
            </w:r>
          </w:p>
        </w:tc>
        <w:tc>
          <w:tcPr>
            <w:tcW w:w="3132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М.М. Пришвин. </w:t>
            </w:r>
            <w:proofErr w:type="spellStart"/>
            <w:r w:rsidRPr="00767308">
              <w:rPr>
                <w:rFonts w:eastAsia="Times New Roman"/>
              </w:rPr>
              <w:t>Река.В.Г</w:t>
            </w:r>
            <w:proofErr w:type="spellEnd"/>
            <w:r w:rsidRPr="00767308">
              <w:rPr>
                <w:rFonts w:eastAsia="Times New Roman"/>
              </w:rPr>
              <w:t xml:space="preserve">. Распутин. Горные </w:t>
            </w:r>
            <w:proofErr w:type="spellStart"/>
            <w:r w:rsidRPr="00767308">
              <w:rPr>
                <w:rFonts w:eastAsia="Times New Roman"/>
              </w:rPr>
              <w:t>речки.Выразительное</w:t>
            </w:r>
            <w:proofErr w:type="spellEnd"/>
            <w:r w:rsidRPr="00767308">
              <w:rPr>
                <w:rFonts w:eastAsia="Times New Roman"/>
              </w:rPr>
              <w:t xml:space="preserve"> чтение.</w:t>
            </w:r>
          </w:p>
        </w:tc>
        <w:tc>
          <w:tcPr>
            <w:tcW w:w="2301" w:type="dxa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  <w:bCs/>
              </w:rPr>
              <w:t xml:space="preserve">Воспринимать </w:t>
            </w:r>
            <w:r w:rsidRPr="00767308">
              <w:rPr>
                <w:rFonts w:eastAsia="Times New Roman"/>
              </w:rPr>
              <w:t xml:space="preserve">на слух художественное произведение, </w:t>
            </w:r>
            <w:r w:rsidRPr="00767308">
              <w:rPr>
                <w:rFonts w:eastAsia="Times New Roman"/>
                <w:bCs/>
              </w:rPr>
              <w:t>отвечать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на вопросы по содержанию литературного текста, </w:t>
            </w:r>
            <w:r w:rsidRPr="00767308">
              <w:rPr>
                <w:rFonts w:eastAsia="Times New Roman"/>
                <w:bCs/>
              </w:rPr>
              <w:t>отражать</w:t>
            </w:r>
            <w:r w:rsidRPr="00767308">
              <w:rPr>
                <w:rFonts w:eastAsia="Times New Roman"/>
                <w:b/>
                <w:bCs/>
              </w:rPr>
              <w:t xml:space="preserve"> </w:t>
            </w:r>
            <w:r w:rsidRPr="00767308">
              <w:rPr>
                <w:rFonts w:eastAsia="Times New Roman"/>
              </w:rPr>
              <w:t xml:space="preserve">главную авторскую мысль.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  <w:b/>
                <w:bCs/>
                <w:i/>
                <w:iCs/>
              </w:rPr>
            </w:pPr>
          </w:p>
        </w:tc>
        <w:tc>
          <w:tcPr>
            <w:tcW w:w="3521" w:type="dxa"/>
            <w:gridSpan w:val="4"/>
          </w:tcPr>
          <w:p w:rsidR="00767308" w:rsidRPr="00767308" w:rsidRDefault="00767308" w:rsidP="00767308">
            <w:pPr>
              <w:snapToGrid w:val="0"/>
              <w:ind w:right="-108"/>
              <w:rPr>
                <w:rFonts w:eastAsia="Times New Roman"/>
                <w:szCs w:val="20"/>
                <w:u w:val="single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>Регулятивные</w:t>
            </w:r>
            <w:r w:rsidRPr="00767308">
              <w:rPr>
                <w:rFonts w:eastAsia="Times New Roman"/>
                <w:szCs w:val="20"/>
              </w:rPr>
              <w:t>: выбирать действия в соответствии с поставленной задачей и условиями её реализации.</w:t>
            </w:r>
            <w:r w:rsidRPr="00767308">
              <w:rPr>
                <w:rFonts w:eastAsia="Times New Roman"/>
                <w:szCs w:val="20"/>
                <w:u w:val="single"/>
              </w:rPr>
              <w:t xml:space="preserve"> Познавательные: </w:t>
            </w:r>
            <w:r w:rsidRPr="00767308">
              <w:rPr>
                <w:rFonts w:eastAsia="Times New Roman"/>
                <w:szCs w:val="20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Коммуникативные: </w:t>
            </w:r>
            <w:r w:rsidRPr="00767308">
              <w:rPr>
                <w:rFonts w:eastAsia="Times New Roman"/>
                <w:szCs w:val="20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2582" w:type="dxa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</w:rPr>
              <w:t xml:space="preserve"> Мотивация учебной деятельности, готовность следовать нормам природоохранного нерасточительного </w:t>
            </w:r>
            <w:proofErr w:type="spellStart"/>
            <w:r w:rsidRPr="00767308">
              <w:rPr>
                <w:rFonts w:eastAsia="Times New Roman"/>
                <w:szCs w:val="20"/>
              </w:rPr>
              <w:t>здоровьесберегающего</w:t>
            </w:r>
            <w:proofErr w:type="spellEnd"/>
            <w:r w:rsidRPr="00767308">
              <w:rPr>
                <w:rFonts w:eastAsia="Times New Roman"/>
                <w:szCs w:val="20"/>
              </w:rPr>
              <w:t xml:space="preserve"> поведения.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02.05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3"/>
        </w:trPr>
        <w:tc>
          <w:tcPr>
            <w:tcW w:w="663" w:type="dxa"/>
            <w:gridSpan w:val="4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33. </w:t>
            </w:r>
          </w:p>
        </w:tc>
        <w:tc>
          <w:tcPr>
            <w:tcW w:w="3132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Шел седой старик туман. И.П. </w:t>
            </w:r>
            <w:proofErr w:type="spellStart"/>
            <w:proofErr w:type="gramStart"/>
            <w:r w:rsidRPr="00767308">
              <w:rPr>
                <w:rFonts w:eastAsia="Times New Roman"/>
              </w:rPr>
              <w:t>Токмакова</w:t>
            </w:r>
            <w:proofErr w:type="spellEnd"/>
            <w:r w:rsidRPr="00767308">
              <w:rPr>
                <w:rFonts w:eastAsia="Times New Roman"/>
              </w:rPr>
              <w:t xml:space="preserve"> .Туман</w:t>
            </w:r>
            <w:proofErr w:type="gramEnd"/>
            <w:r w:rsidRPr="00767308">
              <w:rPr>
                <w:rFonts w:eastAsia="Times New Roman"/>
              </w:rPr>
              <w:t xml:space="preserve"> .В.П. </w:t>
            </w:r>
            <w:proofErr w:type="spellStart"/>
            <w:r w:rsidRPr="00767308">
              <w:rPr>
                <w:rFonts w:eastAsia="Times New Roman"/>
              </w:rPr>
              <w:t>Астафьев.Зорькина</w:t>
            </w:r>
            <w:proofErr w:type="spellEnd"/>
            <w:r w:rsidRPr="00767308">
              <w:rPr>
                <w:rFonts w:eastAsia="Times New Roman"/>
              </w:rPr>
              <w:t xml:space="preserve"> песня.</w:t>
            </w:r>
          </w:p>
        </w:tc>
        <w:tc>
          <w:tcPr>
            <w:tcW w:w="2301" w:type="dxa"/>
            <w:vMerge w:val="restart"/>
          </w:tcPr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Иметь представление об изученных произведениях. 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Работать с аппаратом книги (учебной, </w:t>
            </w:r>
            <w:r w:rsidRPr="00767308">
              <w:rPr>
                <w:rFonts w:eastAsia="Times New Roman"/>
              </w:rPr>
              <w:lastRenderedPageBreak/>
              <w:t>художественной, научно-популярной, справочной), составлять краткую аннотацию по образцу, писать отзыв о прочитанном произведении или книге.</w:t>
            </w:r>
          </w:p>
          <w:p w:rsidR="00767308" w:rsidRPr="00767308" w:rsidRDefault="00767308" w:rsidP="00767308">
            <w:pPr>
              <w:jc w:val="both"/>
              <w:rPr>
                <w:rFonts w:eastAsia="Times New Roman"/>
              </w:rPr>
            </w:pPr>
          </w:p>
        </w:tc>
        <w:tc>
          <w:tcPr>
            <w:tcW w:w="3521" w:type="dxa"/>
            <w:gridSpan w:val="4"/>
            <w:vMerge w:val="restart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lastRenderedPageBreak/>
              <w:t xml:space="preserve">Регулятивные: </w:t>
            </w:r>
            <w:r w:rsidRPr="00767308">
              <w:rPr>
                <w:rFonts w:eastAsia="Times New Roman"/>
                <w:szCs w:val="20"/>
              </w:rPr>
              <w:t>развивать эстетические потребности, ценности и чувства.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Познавательные: </w:t>
            </w:r>
            <w:r w:rsidRPr="00767308">
              <w:rPr>
                <w:rFonts w:eastAsia="Times New Roman"/>
                <w:szCs w:val="20"/>
              </w:rPr>
              <w:t xml:space="preserve">контролировать и оценивать процесс и результат </w:t>
            </w:r>
            <w:r w:rsidRPr="00767308">
              <w:rPr>
                <w:rFonts w:eastAsia="Times New Roman"/>
                <w:szCs w:val="20"/>
              </w:rPr>
              <w:lastRenderedPageBreak/>
              <w:t>деятельности.</w:t>
            </w:r>
          </w:p>
          <w:p w:rsidR="00767308" w:rsidRPr="00767308" w:rsidRDefault="00767308" w:rsidP="00767308">
            <w:pPr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  <w:u w:val="single"/>
              </w:rPr>
              <w:t xml:space="preserve">Коммуникативные: </w:t>
            </w:r>
            <w:r w:rsidRPr="00767308">
              <w:rPr>
                <w:rFonts w:eastAsia="Times New Roman"/>
                <w:szCs w:val="20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2582" w:type="dxa"/>
            <w:vMerge w:val="restart"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  <w:r w:rsidRPr="00767308">
              <w:rPr>
                <w:rFonts w:eastAsia="Times New Roman"/>
                <w:szCs w:val="20"/>
              </w:rPr>
              <w:lastRenderedPageBreak/>
              <w:t xml:space="preserve">Навыки сотрудничества в разных ситуациях, умение не создавать конфликтов и находить выходы из спорных </w:t>
            </w:r>
            <w:r w:rsidRPr="00767308">
              <w:rPr>
                <w:rFonts w:eastAsia="Times New Roman"/>
                <w:szCs w:val="20"/>
              </w:rPr>
              <w:lastRenderedPageBreak/>
              <w:t>ситуаций, принятие образа «хорошего ученика».</w:t>
            </w: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16.05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  <w:tr w:rsidR="00767308" w:rsidRPr="00767308" w:rsidTr="00767308">
        <w:trPr>
          <w:gridAfter w:val="10"/>
          <w:wAfter w:w="7090" w:type="dxa"/>
          <w:trHeight w:val="1393"/>
        </w:trPr>
        <w:tc>
          <w:tcPr>
            <w:tcW w:w="663" w:type="dxa"/>
            <w:gridSpan w:val="4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lastRenderedPageBreak/>
              <w:t>34</w:t>
            </w:r>
          </w:p>
        </w:tc>
        <w:tc>
          <w:tcPr>
            <w:tcW w:w="3132" w:type="dxa"/>
            <w:gridSpan w:val="2"/>
          </w:tcPr>
          <w:p w:rsidR="00767308" w:rsidRPr="00767308" w:rsidRDefault="00767308" w:rsidP="00767308">
            <w:pPr>
              <w:rPr>
                <w:rFonts w:eastAsia="Times New Roman"/>
              </w:rPr>
            </w:pPr>
            <w:r w:rsidRPr="00767308">
              <w:rPr>
                <w:rFonts w:eastAsia="Times New Roman"/>
              </w:rPr>
              <w:t xml:space="preserve">Повторение и </w:t>
            </w:r>
            <w:proofErr w:type="spellStart"/>
            <w:r w:rsidRPr="00767308">
              <w:rPr>
                <w:rFonts w:eastAsia="Times New Roman"/>
              </w:rPr>
              <w:t>обощение</w:t>
            </w:r>
            <w:proofErr w:type="spellEnd"/>
            <w:r w:rsidRPr="00767308">
              <w:rPr>
                <w:rFonts w:eastAsia="Times New Roman"/>
              </w:rPr>
              <w:t xml:space="preserve"> темы «Россия –родина моя.»</w:t>
            </w:r>
          </w:p>
        </w:tc>
        <w:tc>
          <w:tcPr>
            <w:tcW w:w="2301" w:type="dxa"/>
            <w:vMerge/>
          </w:tcPr>
          <w:p w:rsidR="00767308" w:rsidRPr="00767308" w:rsidRDefault="00767308" w:rsidP="00767308">
            <w:pPr>
              <w:rPr>
                <w:rFonts w:eastAsia="Times New Roman"/>
              </w:rPr>
            </w:pPr>
          </w:p>
        </w:tc>
        <w:tc>
          <w:tcPr>
            <w:tcW w:w="3521" w:type="dxa"/>
            <w:gridSpan w:val="4"/>
            <w:vMerge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  <w:u w:val="single"/>
              </w:rPr>
            </w:pPr>
          </w:p>
        </w:tc>
        <w:tc>
          <w:tcPr>
            <w:tcW w:w="2582" w:type="dxa"/>
            <w:vMerge/>
          </w:tcPr>
          <w:p w:rsidR="00767308" w:rsidRPr="00767308" w:rsidRDefault="00767308" w:rsidP="00767308">
            <w:pPr>
              <w:snapToGrid w:val="0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</w:tcPr>
          <w:p w:rsidR="00767308" w:rsidRPr="00767308" w:rsidRDefault="00FB6697" w:rsidP="00767308">
            <w:pPr>
              <w:tabs>
                <w:tab w:val="left" w:pos="432"/>
                <w:tab w:val="left" w:pos="6600"/>
              </w:tabs>
              <w:ind w:left="-51"/>
              <w:rPr>
                <w:rFonts w:eastAsia="Times New Roman"/>
              </w:rPr>
            </w:pPr>
            <w:r>
              <w:rPr>
                <w:rFonts w:eastAsia="Times New Roman"/>
              </w:rPr>
              <w:t>23.05</w:t>
            </w:r>
          </w:p>
        </w:tc>
        <w:tc>
          <w:tcPr>
            <w:tcW w:w="1580" w:type="dxa"/>
          </w:tcPr>
          <w:p w:rsidR="00767308" w:rsidRPr="00767308" w:rsidRDefault="00767308" w:rsidP="00767308">
            <w:pPr>
              <w:spacing w:line="259" w:lineRule="auto"/>
              <w:ind w:left="108"/>
              <w:rPr>
                <w:rFonts w:eastAsia="Times New Roman"/>
              </w:rPr>
            </w:pPr>
          </w:p>
        </w:tc>
      </w:tr>
    </w:tbl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67308" w:rsidRDefault="00767308" w:rsidP="009448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944816" w:rsidRPr="00944816" w:rsidRDefault="008C5689" w:rsidP="007673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8C5689">
        <w:rPr>
          <w:rFonts w:ascii="Times New Roman" w:eastAsia="Times New Roman" w:hAnsi="Times New Roman" w:cs="Times New Roman"/>
          <w:b/>
          <w:sz w:val="24"/>
          <w:szCs w:val="24"/>
        </w:rPr>
        <w:t>Раздел  «</w:t>
      </w:r>
      <w:proofErr w:type="spellStart"/>
      <w:proofErr w:type="gramEnd"/>
      <w:r w:rsidRPr="008C5689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8C5689">
        <w:rPr>
          <w:rFonts w:ascii="Times New Roman" w:eastAsia="Times New Roman" w:hAnsi="Times New Roman" w:cs="Times New Roman"/>
          <w:b/>
          <w:sz w:val="24"/>
          <w:szCs w:val="24"/>
        </w:rPr>
        <w:t xml:space="preserve"> – методическое и материально – техническое обеспечение учебного предмета </w:t>
      </w:r>
      <w:r w:rsidR="00944816" w:rsidRPr="0059746E">
        <w:rPr>
          <w:rFonts w:ascii="Times New Roman" w:hAnsi="Times New Roman" w:cs="Times New Roman"/>
          <w:b/>
          <w:sz w:val="24"/>
        </w:rPr>
        <w:t>«Литературное чтение на родном (русском) языке»</w:t>
      </w:r>
      <w:r w:rsidR="00944816">
        <w:rPr>
          <w:rFonts w:ascii="Times New Roman" w:hAnsi="Times New Roman" w:cs="Times New Roman"/>
          <w:b/>
          <w:sz w:val="24"/>
        </w:rPr>
        <w:t xml:space="preserve"> 4 класс</w:t>
      </w:r>
    </w:p>
    <w:p w:rsidR="008C5689" w:rsidRPr="008C5689" w:rsidRDefault="008C5689" w:rsidP="009448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5689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 – ресурсы.</w:t>
      </w:r>
    </w:p>
    <w:p w:rsidR="008C5689" w:rsidRPr="00B07CEC" w:rsidRDefault="008C5689" w:rsidP="008C5689">
      <w:pPr>
        <w:numPr>
          <w:ilvl w:val="1"/>
          <w:numId w:val="1"/>
        </w:numPr>
        <w:tabs>
          <w:tab w:val="left" w:pos="420"/>
        </w:tabs>
        <w:spacing w:after="0" w:line="230" w:lineRule="auto"/>
        <w:ind w:left="420" w:hanging="358"/>
        <w:rPr>
          <w:rFonts w:ascii="Times New Roman" w:eastAsia="Times New Roman" w:hAnsi="Times New Roman" w:cs="Times New Roman"/>
          <w:sz w:val="24"/>
          <w:szCs w:val="24"/>
        </w:rPr>
      </w:pPr>
      <w:r w:rsidRPr="008C5689">
        <w:rPr>
          <w:rFonts w:ascii="Times New Roman" w:eastAsia="Times New Roman" w:hAnsi="Times New Roman" w:cs="Times New Roman"/>
          <w:sz w:val="24"/>
          <w:szCs w:val="24"/>
        </w:rPr>
        <w:t xml:space="preserve">Я иду на урок начальной школы (материалы к уроку). Режим доступа: </w:t>
      </w:r>
      <w:hyperlink r:id="rId9" w:history="1">
        <w:r w:rsidRPr="00B07CEC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http://nsc.1september.ru/urok</w:t>
        </w:r>
      </w:hyperlink>
    </w:p>
    <w:p w:rsidR="008C5689" w:rsidRPr="00B07CEC" w:rsidRDefault="008C5689" w:rsidP="008C5689">
      <w:pPr>
        <w:tabs>
          <w:tab w:val="left" w:pos="240"/>
        </w:tabs>
        <w:spacing w:after="0" w:line="1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C5689" w:rsidRPr="00B07CEC" w:rsidRDefault="008C5689" w:rsidP="008C5689">
      <w:pPr>
        <w:tabs>
          <w:tab w:val="left" w:pos="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CEC">
        <w:rPr>
          <w:rFonts w:ascii="Times New Roman" w:eastAsia="Times New Roman" w:hAnsi="Times New Roman" w:cs="Times New Roman"/>
          <w:sz w:val="24"/>
          <w:szCs w:val="24"/>
          <w:u w:val="single"/>
        </w:rPr>
        <w:t>2.http://school-collection.edu.ru/</w:t>
      </w:r>
      <w:r w:rsidRPr="00B07CEC">
        <w:rPr>
          <w:rFonts w:ascii="Times New Roman" w:eastAsia="Times New Roman" w:hAnsi="Times New Roman" w:cs="Times New Roman"/>
          <w:sz w:val="24"/>
          <w:szCs w:val="24"/>
        </w:rPr>
        <w:t>–каталог Единой коллекции цифровых образовательных ресурсов.</w:t>
      </w:r>
    </w:p>
    <w:p w:rsidR="008C5689" w:rsidRPr="00B07CEC" w:rsidRDefault="008C5689" w:rsidP="008C5689">
      <w:pPr>
        <w:spacing w:after="0" w:line="6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C5689" w:rsidRPr="00B07CEC" w:rsidRDefault="008C5689" w:rsidP="008C5689">
      <w:pPr>
        <w:numPr>
          <w:ilvl w:val="0"/>
          <w:numId w:val="2"/>
        </w:numPr>
        <w:tabs>
          <w:tab w:val="left" w:pos="240"/>
        </w:tabs>
        <w:spacing w:after="0" w:line="240" w:lineRule="auto"/>
        <w:ind w:left="240" w:hanging="240"/>
        <w:rPr>
          <w:rFonts w:ascii="Times New Roman" w:eastAsia="Times New Roman" w:hAnsi="Times New Roman" w:cs="Times New Roman"/>
          <w:sz w:val="24"/>
          <w:szCs w:val="24"/>
        </w:rPr>
      </w:pPr>
      <w:r w:rsidRPr="00B07CEC">
        <w:rPr>
          <w:rFonts w:ascii="Times New Roman" w:eastAsia="Times New Roman" w:hAnsi="Times New Roman" w:cs="Times New Roman"/>
          <w:sz w:val="24"/>
          <w:szCs w:val="24"/>
          <w:u w:val="single"/>
        </w:rPr>
        <w:t>http://fcior.edu.ru</w:t>
      </w:r>
      <w:r w:rsidRPr="00B07CEC">
        <w:rPr>
          <w:rFonts w:ascii="Times New Roman" w:eastAsia="Times New Roman" w:hAnsi="Times New Roman" w:cs="Times New Roman"/>
          <w:sz w:val="24"/>
          <w:szCs w:val="24"/>
        </w:rPr>
        <w:t>–каталог электронных образовательных ресурсов Федерального центра.</w:t>
      </w:r>
    </w:p>
    <w:p w:rsidR="008C5689" w:rsidRPr="00B07CEC" w:rsidRDefault="008C5689" w:rsidP="008C5689">
      <w:pPr>
        <w:spacing w:after="0"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C5689" w:rsidRPr="00B07CEC" w:rsidRDefault="008C5689" w:rsidP="008C5689">
      <w:pPr>
        <w:spacing w:after="0" w:line="6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C5689" w:rsidRPr="00B07CEC" w:rsidRDefault="00944816" w:rsidP="008C5689">
      <w:pPr>
        <w:spacing w:after="0" w:line="288" w:lineRule="auto"/>
        <w:jc w:val="both"/>
        <w:rPr>
          <w:rFonts w:ascii="Times New Roman" w:eastAsia="Calibri" w:hAnsi="Times New Roman" w:cs="Times New Roman"/>
          <w:szCs w:val="20"/>
          <w:lang w:eastAsia="en-US"/>
        </w:rPr>
      </w:pPr>
      <w:r w:rsidRPr="00B07CEC">
        <w:rPr>
          <w:rFonts w:ascii="Times New Roman" w:eastAsia="Calibri" w:hAnsi="Times New Roman" w:cs="Times New Roman"/>
          <w:szCs w:val="20"/>
          <w:lang w:eastAsia="en-US"/>
        </w:rPr>
        <w:t>4</w:t>
      </w:r>
      <w:r w:rsidR="008C5689" w:rsidRPr="00B07CEC">
        <w:rPr>
          <w:rFonts w:ascii="Times New Roman" w:eastAsia="Calibri" w:hAnsi="Times New Roman" w:cs="Times New Roman"/>
          <w:szCs w:val="20"/>
          <w:lang w:eastAsia="en-US"/>
        </w:rPr>
        <w:t>.  УМК   Школа  России»</w:t>
      </w:r>
    </w:p>
    <w:p w:rsidR="008C5689" w:rsidRPr="00B07CEC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"/>
          <w:szCs w:val="20"/>
          <w:lang w:eastAsia="en-US"/>
        </w:rPr>
      </w:pPr>
    </w:p>
    <w:p w:rsid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B07CEC" w:rsidRPr="008C5689" w:rsidRDefault="00B07CEC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8C5689" w:rsidRPr="008C5689" w:rsidRDefault="008C5689" w:rsidP="008C5689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6539E2" w:rsidRDefault="006539E2" w:rsidP="006539E2">
      <w:pPr>
        <w:pStyle w:val="a4"/>
        <w:tabs>
          <w:tab w:val="num" w:pos="0"/>
          <w:tab w:val="left" w:pos="5560"/>
        </w:tabs>
        <w:spacing w:after="0"/>
        <w:ind w:left="0"/>
        <w:jc w:val="center"/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39E2" w:rsidRDefault="006539E2" w:rsidP="006539E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539E2" w:rsidRDefault="006539E2" w:rsidP="006539E2">
      <w:pPr>
        <w:pStyle w:val="a6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F055E" w:rsidRPr="008C5689" w:rsidRDefault="009F055E" w:rsidP="008C5689">
      <w:pPr>
        <w:rPr>
          <w:rFonts w:ascii="Times New Roman" w:hAnsi="Times New Roman" w:cs="Times New Roman"/>
          <w:sz w:val="24"/>
        </w:rPr>
      </w:pPr>
    </w:p>
    <w:sectPr w:rsidR="009F055E" w:rsidRPr="008C5689" w:rsidSect="00767308">
      <w:pgSz w:w="16838" w:h="11906" w:orient="landscape"/>
      <w:pgMar w:top="1701" w:right="907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5D03"/>
    <w:multiLevelType w:val="hybridMultilevel"/>
    <w:tmpl w:val="D84C6DAA"/>
    <w:lvl w:ilvl="0" w:tplc="AA54D7EC">
      <w:start w:val="3"/>
      <w:numFmt w:val="decimal"/>
      <w:lvlText w:val="%1."/>
      <w:lvlJc w:val="left"/>
      <w:pPr>
        <w:ind w:left="0" w:firstLine="0"/>
      </w:pPr>
    </w:lvl>
    <w:lvl w:ilvl="1" w:tplc="1DC8EF9A">
      <w:start w:val="1"/>
      <w:numFmt w:val="decimal"/>
      <w:lvlText w:val="%2"/>
      <w:lvlJc w:val="left"/>
      <w:pPr>
        <w:ind w:left="0" w:firstLine="0"/>
      </w:pPr>
    </w:lvl>
    <w:lvl w:ilvl="2" w:tplc="7CBCD1CC">
      <w:numFmt w:val="decimal"/>
      <w:lvlText w:val=""/>
      <w:lvlJc w:val="left"/>
      <w:pPr>
        <w:ind w:left="0" w:firstLine="0"/>
      </w:pPr>
    </w:lvl>
    <w:lvl w:ilvl="3" w:tplc="15F6E256">
      <w:numFmt w:val="decimal"/>
      <w:lvlText w:val=""/>
      <w:lvlJc w:val="left"/>
      <w:pPr>
        <w:ind w:left="0" w:firstLine="0"/>
      </w:pPr>
    </w:lvl>
    <w:lvl w:ilvl="4" w:tplc="A4E0CDCE">
      <w:numFmt w:val="decimal"/>
      <w:lvlText w:val=""/>
      <w:lvlJc w:val="left"/>
      <w:pPr>
        <w:ind w:left="0" w:firstLine="0"/>
      </w:pPr>
    </w:lvl>
    <w:lvl w:ilvl="5" w:tplc="EDFA4B2A">
      <w:numFmt w:val="decimal"/>
      <w:lvlText w:val=""/>
      <w:lvlJc w:val="left"/>
      <w:pPr>
        <w:ind w:left="0" w:firstLine="0"/>
      </w:pPr>
    </w:lvl>
    <w:lvl w:ilvl="6" w:tplc="13388CE0">
      <w:numFmt w:val="decimal"/>
      <w:lvlText w:val=""/>
      <w:lvlJc w:val="left"/>
      <w:pPr>
        <w:ind w:left="0" w:firstLine="0"/>
      </w:pPr>
    </w:lvl>
    <w:lvl w:ilvl="7" w:tplc="FF7AAA84">
      <w:numFmt w:val="decimal"/>
      <w:lvlText w:val=""/>
      <w:lvlJc w:val="left"/>
      <w:pPr>
        <w:ind w:left="0" w:firstLine="0"/>
      </w:pPr>
    </w:lvl>
    <w:lvl w:ilvl="8" w:tplc="F65CE3D8">
      <w:numFmt w:val="decimal"/>
      <w:lvlText w:val=""/>
      <w:lvlJc w:val="left"/>
      <w:pPr>
        <w:ind w:left="0" w:firstLine="0"/>
      </w:pPr>
    </w:lvl>
  </w:abstractNum>
  <w:abstractNum w:abstractNumId="1">
    <w:nsid w:val="0000701F"/>
    <w:multiLevelType w:val="hybridMultilevel"/>
    <w:tmpl w:val="428EBAF6"/>
    <w:lvl w:ilvl="0" w:tplc="0846E5E6">
      <w:start w:val="1"/>
      <w:numFmt w:val="decimal"/>
      <w:lvlText w:val="%1"/>
      <w:lvlJc w:val="left"/>
      <w:pPr>
        <w:ind w:left="0" w:firstLine="0"/>
      </w:pPr>
    </w:lvl>
    <w:lvl w:ilvl="1" w:tplc="53CE908E">
      <w:start w:val="1"/>
      <w:numFmt w:val="decimal"/>
      <w:lvlText w:val="%2."/>
      <w:lvlJc w:val="left"/>
      <w:pPr>
        <w:ind w:left="0" w:firstLine="0"/>
      </w:pPr>
    </w:lvl>
    <w:lvl w:ilvl="2" w:tplc="39D86A22">
      <w:numFmt w:val="decimal"/>
      <w:lvlText w:val=""/>
      <w:lvlJc w:val="left"/>
      <w:pPr>
        <w:ind w:left="0" w:firstLine="0"/>
      </w:pPr>
    </w:lvl>
    <w:lvl w:ilvl="3" w:tplc="3630358C">
      <w:numFmt w:val="decimal"/>
      <w:lvlText w:val=""/>
      <w:lvlJc w:val="left"/>
      <w:pPr>
        <w:ind w:left="0" w:firstLine="0"/>
      </w:pPr>
    </w:lvl>
    <w:lvl w:ilvl="4" w:tplc="981294CE">
      <w:numFmt w:val="decimal"/>
      <w:lvlText w:val=""/>
      <w:lvlJc w:val="left"/>
      <w:pPr>
        <w:ind w:left="0" w:firstLine="0"/>
      </w:pPr>
    </w:lvl>
    <w:lvl w:ilvl="5" w:tplc="367ED728">
      <w:numFmt w:val="decimal"/>
      <w:lvlText w:val=""/>
      <w:lvlJc w:val="left"/>
      <w:pPr>
        <w:ind w:left="0" w:firstLine="0"/>
      </w:pPr>
    </w:lvl>
    <w:lvl w:ilvl="6" w:tplc="BE80AE02">
      <w:numFmt w:val="decimal"/>
      <w:lvlText w:val=""/>
      <w:lvlJc w:val="left"/>
      <w:pPr>
        <w:ind w:left="0" w:firstLine="0"/>
      </w:pPr>
    </w:lvl>
    <w:lvl w:ilvl="7" w:tplc="354C21B0">
      <w:numFmt w:val="decimal"/>
      <w:lvlText w:val=""/>
      <w:lvlJc w:val="left"/>
      <w:pPr>
        <w:ind w:left="0" w:firstLine="0"/>
      </w:pPr>
    </w:lvl>
    <w:lvl w:ilvl="8" w:tplc="E62CE81A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201"/>
    <w:rsid w:val="00093D78"/>
    <w:rsid w:val="000B7FED"/>
    <w:rsid w:val="000E7CCC"/>
    <w:rsid w:val="001A639F"/>
    <w:rsid w:val="001C1B09"/>
    <w:rsid w:val="002041A6"/>
    <w:rsid w:val="00424635"/>
    <w:rsid w:val="0046460E"/>
    <w:rsid w:val="00522E62"/>
    <w:rsid w:val="0057713E"/>
    <w:rsid w:val="0059746E"/>
    <w:rsid w:val="005B4201"/>
    <w:rsid w:val="006539E2"/>
    <w:rsid w:val="00767308"/>
    <w:rsid w:val="007C0B98"/>
    <w:rsid w:val="00823283"/>
    <w:rsid w:val="00835337"/>
    <w:rsid w:val="00852D6E"/>
    <w:rsid w:val="008C5689"/>
    <w:rsid w:val="00944816"/>
    <w:rsid w:val="009647E4"/>
    <w:rsid w:val="00975A4B"/>
    <w:rsid w:val="009F055E"/>
    <w:rsid w:val="00A63D10"/>
    <w:rsid w:val="00A77BD3"/>
    <w:rsid w:val="00A96870"/>
    <w:rsid w:val="00B07CEC"/>
    <w:rsid w:val="00B30200"/>
    <w:rsid w:val="00BD5C89"/>
    <w:rsid w:val="00C72EA1"/>
    <w:rsid w:val="00D75986"/>
    <w:rsid w:val="00DD429F"/>
    <w:rsid w:val="00F51CB4"/>
    <w:rsid w:val="00FA14DA"/>
    <w:rsid w:val="00FA287D"/>
    <w:rsid w:val="00FB6697"/>
    <w:rsid w:val="00FC0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3CF65-1E2C-4201-A62F-8650446A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5B420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table" w:styleId="a3">
    <w:name w:val="Table Grid"/>
    <w:basedOn w:val="a1"/>
    <w:uiPriority w:val="59"/>
    <w:rsid w:val="00A96870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3533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semiHidden/>
    <w:unhideWhenUsed/>
    <w:rsid w:val="006539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539E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6539E2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table" w:customStyle="1" w:styleId="2">
    <w:name w:val="Сетка таблицы2"/>
    <w:basedOn w:val="a1"/>
    <w:next w:val="a3"/>
    <w:uiPriority w:val="59"/>
    <w:unhideWhenUsed/>
    <w:rsid w:val="00767308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8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320598/d83dadc1d9eb82a4be83885f2efeee5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864704/53f89421bbdaf741eb2d1ecc4ddb4c3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0318402/9fe7f306bf4883f8d2fcae94d3f214a5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ase.garant.ru/197127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sc.1september.ru/uro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7581</Words>
  <Characters>43212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</Company>
  <LinksUpToDate>false</LinksUpToDate>
  <CharactersWithSpaces>50692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Пользователь</cp:lastModifiedBy>
  <cp:revision>16</cp:revision>
  <dcterms:created xsi:type="dcterms:W3CDTF">2020-09-09T06:02:00Z</dcterms:created>
  <dcterms:modified xsi:type="dcterms:W3CDTF">2022-09-04T06:47:00Z</dcterms:modified>
</cp:coreProperties>
</file>