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9A" w:rsidRDefault="00D066EE" w:rsidP="001A3505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color w:val="000000"/>
        </w:rPr>
        <w:t>Муниципальное бюджетно</w:t>
      </w:r>
      <w:r w:rsidR="007E12CF">
        <w:rPr>
          <w:rFonts w:ascii="Times New Roman" w:hAnsi="Times New Roman" w:cs="Times New Roman"/>
          <w:color w:val="000000"/>
        </w:rPr>
        <w:t>е общеобразовательное учреждение</w:t>
      </w:r>
    </w:p>
    <w:p w:rsidR="007E12CF" w:rsidRDefault="0027409A" w:rsidP="001A3505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color w:val="000000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XSpec="center" w:tblpY="292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1A3505" w:rsidRPr="0027409A" w:rsidTr="001A3505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естественно-математического цикла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Рязанова Л.Е. _______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1A3505" w:rsidRPr="0027409A" w:rsidRDefault="001A3505" w:rsidP="001A3505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27409A" w:rsidRDefault="0027409A" w:rsidP="001A3505">
      <w:pPr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</w:p>
    <w:p w:rsidR="0027409A" w:rsidRDefault="0027409A" w:rsidP="007E12CF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7E12CF" w:rsidRDefault="007E12CF" w:rsidP="009920A2">
      <w:pPr>
        <w:shd w:val="clear" w:color="auto" w:fill="FFFFFF"/>
        <w:tabs>
          <w:tab w:val="left" w:leader="underscore" w:pos="0"/>
          <w:tab w:val="left" w:pos="2205"/>
          <w:tab w:val="center" w:pos="4677"/>
        </w:tabs>
        <w:spacing w:line="269" w:lineRule="exact"/>
        <w:rPr>
          <w:rFonts w:ascii="Times New Roman" w:hAnsi="Times New Roman" w:cs="Times New Roman"/>
          <w:b/>
        </w:rPr>
      </w:pPr>
    </w:p>
    <w:p w:rsidR="00066BD0" w:rsidRDefault="00066BD0" w:rsidP="009920A2">
      <w:pPr>
        <w:shd w:val="clear" w:color="auto" w:fill="FFFFFF"/>
        <w:tabs>
          <w:tab w:val="left" w:leader="underscore" w:pos="0"/>
          <w:tab w:val="left" w:pos="2205"/>
          <w:tab w:val="center" w:pos="4677"/>
        </w:tabs>
        <w:spacing w:line="269" w:lineRule="exact"/>
        <w:rPr>
          <w:rFonts w:ascii="Times New Roman" w:hAnsi="Times New Roman" w:cs="Times New Roman"/>
          <w:b/>
        </w:rPr>
      </w:pPr>
    </w:p>
    <w:p w:rsidR="00066BD0" w:rsidRDefault="00066BD0" w:rsidP="009920A2">
      <w:pPr>
        <w:shd w:val="clear" w:color="auto" w:fill="FFFFFF"/>
        <w:tabs>
          <w:tab w:val="left" w:leader="underscore" w:pos="0"/>
          <w:tab w:val="left" w:pos="2205"/>
          <w:tab w:val="center" w:pos="4677"/>
        </w:tabs>
        <w:spacing w:line="269" w:lineRule="exact"/>
        <w:rPr>
          <w:rFonts w:ascii="Times New Roman" w:hAnsi="Times New Roman" w:cs="Times New Roman"/>
          <w:b/>
        </w:rPr>
      </w:pPr>
    </w:p>
    <w:p w:rsidR="00066BD0" w:rsidRDefault="00066BD0" w:rsidP="009920A2">
      <w:pPr>
        <w:shd w:val="clear" w:color="auto" w:fill="FFFFFF"/>
        <w:tabs>
          <w:tab w:val="left" w:leader="underscore" w:pos="0"/>
          <w:tab w:val="left" w:pos="2205"/>
          <w:tab w:val="center" w:pos="4677"/>
        </w:tabs>
        <w:spacing w:line="269" w:lineRule="exact"/>
        <w:rPr>
          <w:rFonts w:ascii="Times New Roman" w:hAnsi="Times New Roman" w:cs="Times New Roman"/>
          <w:b/>
        </w:rPr>
      </w:pPr>
    </w:p>
    <w:p w:rsidR="006527D9" w:rsidRDefault="006527D9" w:rsidP="009920A2">
      <w:pPr>
        <w:shd w:val="clear" w:color="auto" w:fill="FFFFFF"/>
        <w:tabs>
          <w:tab w:val="left" w:leader="underscore" w:pos="0"/>
          <w:tab w:val="left" w:pos="2205"/>
          <w:tab w:val="center" w:pos="4677"/>
        </w:tabs>
        <w:spacing w:line="269" w:lineRule="exact"/>
        <w:rPr>
          <w:rFonts w:ascii="Times New Roman" w:hAnsi="Times New Roman" w:cs="Times New Roman"/>
          <w:b/>
        </w:rPr>
      </w:pPr>
    </w:p>
    <w:p w:rsidR="001A3505" w:rsidRPr="002059C2" w:rsidRDefault="001A3505" w:rsidP="009920A2">
      <w:pPr>
        <w:shd w:val="clear" w:color="auto" w:fill="FFFFFF"/>
        <w:tabs>
          <w:tab w:val="left" w:leader="underscore" w:pos="0"/>
          <w:tab w:val="left" w:pos="2205"/>
          <w:tab w:val="center" w:pos="4677"/>
        </w:tabs>
        <w:spacing w:line="269" w:lineRule="exact"/>
        <w:rPr>
          <w:rFonts w:ascii="Times New Roman" w:hAnsi="Times New Roman" w:cs="Times New Roman"/>
          <w:b/>
        </w:rPr>
      </w:pPr>
    </w:p>
    <w:p w:rsidR="00D066EE" w:rsidRPr="002059C2" w:rsidRDefault="00F33190" w:rsidP="00FA3E97">
      <w:pPr>
        <w:shd w:val="clear" w:color="auto" w:fill="FFFFFF"/>
        <w:tabs>
          <w:tab w:val="left" w:leader="underscore" w:pos="0"/>
          <w:tab w:val="left" w:pos="2205"/>
          <w:tab w:val="center" w:pos="4677"/>
        </w:tabs>
        <w:spacing w:line="269" w:lineRule="exact"/>
        <w:jc w:val="center"/>
        <w:rPr>
          <w:rFonts w:ascii="Times New Roman" w:hAnsi="Times New Roman" w:cs="Times New Roman"/>
          <w:b/>
        </w:rPr>
      </w:pPr>
      <w:r w:rsidRPr="002059C2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D066EE" w:rsidRPr="002059C2" w:rsidRDefault="001A3505" w:rsidP="00FA3E97">
      <w:pPr>
        <w:shd w:val="clear" w:color="auto" w:fill="FFFFFF"/>
        <w:tabs>
          <w:tab w:val="left" w:pos="6105"/>
          <w:tab w:val="center" w:pos="7285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УЧЕБНОГО ПРЕДМЕТА  АЛГЕБРА</w:t>
      </w:r>
      <w:r w:rsidR="0027409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066EE" w:rsidRPr="0027409A" w:rsidRDefault="00D066EE" w:rsidP="00D066EE">
      <w:pPr>
        <w:shd w:val="clear" w:color="auto" w:fill="FFFFFF"/>
        <w:spacing w:before="173"/>
        <w:rPr>
          <w:rFonts w:ascii="Times New Roman" w:hAnsi="Times New Roman" w:cs="Times New Roman"/>
          <w:sz w:val="24"/>
          <w:szCs w:val="24"/>
        </w:rPr>
      </w:pPr>
      <w:r w:rsidRPr="0027409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Уровень общего </w:t>
      </w:r>
      <w:r w:rsidR="00F33190" w:rsidRPr="0027409A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образования: основное общее</w:t>
      </w:r>
      <w:r w:rsidRPr="0027409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образование, 7 класс</w:t>
      </w:r>
    </w:p>
    <w:p w:rsidR="00D066EE" w:rsidRPr="0027409A" w:rsidRDefault="00ED264C" w:rsidP="00D066EE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color w:val="000000"/>
          <w:sz w:val="24"/>
          <w:szCs w:val="24"/>
        </w:rPr>
      </w:pPr>
      <w:r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</w:t>
      </w:r>
      <w:r w:rsidR="00A11CF4">
        <w:rPr>
          <w:rFonts w:ascii="Times New Roman" w:hAnsi="Times New Roman" w:cs="Times New Roman"/>
          <w:color w:val="000000"/>
          <w:sz w:val="24"/>
          <w:szCs w:val="24"/>
        </w:rPr>
        <w:t>часов: 136</w:t>
      </w:r>
      <w:r w:rsidR="00F33190" w:rsidRPr="0027409A">
        <w:rPr>
          <w:rFonts w:ascii="Times New Roman" w:hAnsi="Times New Roman" w:cs="Times New Roman"/>
          <w:color w:val="000000"/>
          <w:sz w:val="24"/>
          <w:szCs w:val="24"/>
        </w:rPr>
        <w:t>Учитель: Ершова</w:t>
      </w:r>
      <w:r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 Вера Николаевна</w:t>
      </w:r>
    </w:p>
    <w:p w:rsidR="00D066EE" w:rsidRPr="0027409A" w:rsidRDefault="00D066EE" w:rsidP="00D066EE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</w:t>
      </w:r>
      <w:r w:rsidR="00F33190" w:rsidRPr="0027409A">
        <w:rPr>
          <w:rFonts w:ascii="Times New Roman" w:hAnsi="Times New Roman" w:cs="Times New Roman"/>
          <w:color w:val="000000"/>
          <w:sz w:val="24"/>
          <w:szCs w:val="24"/>
        </w:rPr>
        <w:t>разработана на</w:t>
      </w:r>
      <w:r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3190" w:rsidRPr="0027409A">
        <w:rPr>
          <w:rFonts w:ascii="Times New Roman" w:hAnsi="Times New Roman" w:cs="Times New Roman"/>
          <w:color w:val="000000"/>
          <w:sz w:val="24"/>
          <w:szCs w:val="24"/>
        </w:rPr>
        <w:t>основе: Программы</w:t>
      </w:r>
      <w:r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 для общеобразовательных </w:t>
      </w:r>
      <w:r w:rsidR="00F33190" w:rsidRPr="0027409A">
        <w:rPr>
          <w:rFonts w:ascii="Times New Roman" w:hAnsi="Times New Roman" w:cs="Times New Roman"/>
          <w:color w:val="000000"/>
          <w:sz w:val="24"/>
          <w:szCs w:val="24"/>
        </w:rPr>
        <w:t>учреждений по</w:t>
      </w:r>
      <w:r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 алгебре 7.Сборник рабочих программ. 7—9 классы [сос</w:t>
      </w:r>
      <w:r w:rsidR="00AD3891" w:rsidRPr="0027409A">
        <w:rPr>
          <w:rFonts w:ascii="Times New Roman" w:hAnsi="Times New Roman" w:cs="Times New Roman"/>
          <w:color w:val="000000"/>
          <w:sz w:val="24"/>
          <w:szCs w:val="24"/>
        </w:rPr>
        <w:t>тавитель Т. А. Бурмистрова]. — 3</w:t>
      </w:r>
      <w:r w:rsidRPr="0027409A">
        <w:rPr>
          <w:rFonts w:ascii="Times New Roman" w:hAnsi="Times New Roman" w:cs="Times New Roman"/>
          <w:color w:val="000000"/>
          <w:sz w:val="24"/>
          <w:szCs w:val="24"/>
        </w:rPr>
        <w:t>-е изд</w:t>
      </w:r>
      <w:r w:rsidR="00631849"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., доп. — </w:t>
      </w:r>
      <w:r w:rsidR="00F33190" w:rsidRPr="0027409A">
        <w:rPr>
          <w:rFonts w:ascii="Times New Roman" w:hAnsi="Times New Roman" w:cs="Times New Roman"/>
          <w:color w:val="000000"/>
          <w:sz w:val="24"/>
          <w:szCs w:val="24"/>
        </w:rPr>
        <w:t>М.:</w:t>
      </w:r>
      <w:r w:rsidR="00631849" w:rsidRPr="0027409A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2019</w:t>
      </w:r>
      <w:r w:rsidRPr="002740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7409A" w:rsidRDefault="0027409A" w:rsidP="0027409A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3505" w:rsidRPr="002059C2" w:rsidRDefault="001A3505" w:rsidP="001A3505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>2022– 2023</w:t>
      </w:r>
      <w:r w:rsidRPr="002059C2">
        <w:rPr>
          <w:rFonts w:ascii="Times New Roman" w:hAnsi="Times New Roman" w:cs="Times New Roman"/>
          <w:color w:val="000000"/>
        </w:rPr>
        <w:t xml:space="preserve"> уч. год</w:t>
      </w:r>
    </w:p>
    <w:p w:rsidR="00FA3E97" w:rsidRPr="002059C2" w:rsidRDefault="001A3505" w:rsidP="001A3505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Майорский ,ул  Магистральная,</w:t>
      </w:r>
    </w:p>
    <w:p w:rsidR="006527D9" w:rsidRPr="0027409A" w:rsidRDefault="00FA3E97" w:rsidP="0027409A">
      <w:pPr>
        <w:tabs>
          <w:tab w:val="left" w:pos="3555"/>
          <w:tab w:val="center" w:pos="4677"/>
        </w:tabs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059C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</w:t>
      </w:r>
      <w:r w:rsidR="0027409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313267" w:rsidRPr="00313267" w:rsidRDefault="00D00867" w:rsidP="0031326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Раздел «Пояснительная записка»</w:t>
      </w:r>
      <w:r w:rsidR="00313267" w:rsidRPr="003132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13267" w:rsidRPr="00313267" w:rsidRDefault="00313267" w:rsidP="003132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lang w:eastAsia="ru-RU"/>
        </w:rPr>
      </w:pPr>
      <w:r w:rsidRPr="00313267">
        <w:rPr>
          <w:rFonts w:ascii="Times New Roman" w:eastAsia="Times New Roman" w:hAnsi="Times New Roman" w:cs="Times New Roman"/>
          <w:color w:val="000000"/>
          <w:spacing w:val="6"/>
          <w:lang w:eastAsia="ru-RU"/>
        </w:rPr>
        <w:t xml:space="preserve">Рабочая программа составлена на основе нормативно правовых документов: </w:t>
      </w:r>
    </w:p>
    <w:p w:rsidR="00313267" w:rsidRPr="00313267" w:rsidRDefault="00313267" w:rsidP="003132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13267">
        <w:rPr>
          <w:rFonts w:ascii="Times New Roman" w:eastAsia="Times New Roman" w:hAnsi="Times New Roman" w:cs="Times New Roman"/>
          <w:lang w:eastAsia="ru-RU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D00867" w:rsidRPr="00313267" w:rsidRDefault="00313267" w:rsidP="00313267">
      <w:pPr>
        <w:spacing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13267">
        <w:rPr>
          <w:rFonts w:ascii="Times New Roman" w:eastAsia="Times New Roman" w:hAnsi="Times New Roman" w:cs="Times New Roman"/>
          <w:bCs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D00867" w:rsidRDefault="00D00867" w:rsidP="00D0086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 государственный образовательный стандарт основного образования, утвержденный приказом Министерства образования и общего науки Российской Федерации 17.12.2010 №1897</w:t>
      </w:r>
    </w:p>
    <w:p w:rsidR="00D00867" w:rsidRDefault="00D00867" w:rsidP="00D00867">
      <w:pPr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r w:rsidR="00F33190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Приказ </w:t>
      </w:r>
      <w:r w:rsidR="00F33190">
        <w:rPr>
          <w:rFonts w:ascii="Times New Roman" w:hAnsi="Times New Roman" w:cs="Times New Roman"/>
          <w:kern w:val="36"/>
          <w:sz w:val="24"/>
          <w:szCs w:val="24"/>
        </w:rPr>
        <w:t>Министерства образования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и науки Российской </w:t>
      </w:r>
      <w:r w:rsidR="00F33190">
        <w:rPr>
          <w:rFonts w:ascii="Times New Roman" w:hAnsi="Times New Roman" w:cs="Times New Roman"/>
          <w:kern w:val="36"/>
          <w:sz w:val="24"/>
          <w:szCs w:val="24"/>
        </w:rPr>
        <w:t>Федерации от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31.12.2015 № 1577 </w:t>
      </w:r>
      <w:r w:rsidR="00F33190">
        <w:rPr>
          <w:rFonts w:ascii="Times New Roman" w:hAnsi="Times New Roman" w:cs="Times New Roman"/>
          <w:kern w:val="36"/>
          <w:sz w:val="24"/>
          <w:szCs w:val="24"/>
        </w:rPr>
        <w:t>«О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внесении изменений в федеральный государственный образовательный стандарт основного общего </w:t>
      </w:r>
      <w:r w:rsidR="00F33190">
        <w:rPr>
          <w:rFonts w:ascii="Times New Roman" w:hAnsi="Times New Roman" w:cs="Times New Roman"/>
          <w:kern w:val="36"/>
          <w:sz w:val="24"/>
          <w:szCs w:val="24"/>
        </w:rPr>
        <w:t>образования, утверждённый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приказом Министерства образования и науки Российской </w:t>
      </w:r>
      <w:r w:rsidR="00F33190">
        <w:rPr>
          <w:rFonts w:ascii="Times New Roman" w:hAnsi="Times New Roman" w:cs="Times New Roman"/>
          <w:kern w:val="36"/>
          <w:sz w:val="24"/>
          <w:szCs w:val="24"/>
        </w:rPr>
        <w:t>Федерации от</w:t>
      </w:r>
      <w:r>
        <w:rPr>
          <w:rFonts w:ascii="Times New Roman" w:hAnsi="Times New Roman" w:cs="Times New Roman"/>
          <w:kern w:val="36"/>
          <w:sz w:val="24"/>
          <w:szCs w:val="24"/>
        </w:rPr>
        <w:t>17 декабря 2010г. №1897»</w:t>
      </w:r>
    </w:p>
    <w:p w:rsidR="00D00867" w:rsidRDefault="00D00867" w:rsidP="00D00867">
      <w:pPr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 xml:space="preserve"> Примерная основная образовательная программа основного общего </w:t>
      </w:r>
      <w:r w:rsidR="00F33190">
        <w:rPr>
          <w:rFonts w:ascii="Times New Roman" w:hAnsi="Times New Roman" w:cs="Times New Roman"/>
          <w:kern w:val="36"/>
          <w:sz w:val="24"/>
          <w:szCs w:val="24"/>
        </w:rPr>
        <w:t>образования, одобренная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решением федерального учебно_методического объединения по общему образованию </w:t>
      </w:r>
      <w:r w:rsidR="00F33190">
        <w:rPr>
          <w:rFonts w:ascii="Times New Roman" w:hAnsi="Times New Roman" w:cs="Times New Roman"/>
          <w:kern w:val="36"/>
          <w:sz w:val="24"/>
          <w:szCs w:val="24"/>
        </w:rPr>
        <w:t>(протокол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от 8 апреля 2015 г. №1\15</w:t>
      </w:r>
    </w:p>
    <w:p w:rsidR="0027409A" w:rsidRPr="0027409A" w:rsidRDefault="0027409A" w:rsidP="0027409A">
      <w:pPr>
        <w:spacing w:line="240" w:lineRule="auto"/>
        <w:jc w:val="both"/>
        <w:rPr>
          <w:rFonts w:ascii="Times New Roman" w:eastAsia="Times New Roman" w:hAnsi="Times New Roman" w:cs="Times New Roman"/>
          <w:iCs/>
        </w:rPr>
      </w:pPr>
      <w:r w:rsidRPr="0027409A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27409A">
        <w:rPr>
          <w:rFonts w:ascii="Times New Roman" w:eastAsia="Times New Roman" w:hAnsi="Times New Roman" w:cs="Times New Roman"/>
          <w:iCs/>
        </w:rPr>
        <w:t>Приказ директора МБОУ Майорской СОШ от 05.09.2022 года №60« Об утверждении  основной образовательной программы МБОУ Майорской СОШ.</w:t>
      </w:r>
    </w:p>
    <w:p w:rsidR="00D00867" w:rsidRPr="00313267" w:rsidRDefault="0027409A" w:rsidP="00313267">
      <w:pPr>
        <w:spacing w:line="240" w:lineRule="auto"/>
        <w:jc w:val="both"/>
        <w:rPr>
          <w:rFonts w:ascii="Times New Roman" w:eastAsia="Times New Roman" w:hAnsi="Times New Roman" w:cs="Times New Roman"/>
          <w:kern w:val="36"/>
          <w:lang w:eastAsia="ru-RU"/>
        </w:rPr>
      </w:pPr>
      <w:r w:rsidRPr="0027409A">
        <w:rPr>
          <w:rFonts w:ascii="Times New Roman" w:eastAsia="Times New Roman" w:hAnsi="Times New Roman" w:cs="Times New Roman"/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D00867" w:rsidRPr="00A834D7" w:rsidRDefault="00D00867" w:rsidP="00A834D7">
      <w:pPr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 xml:space="preserve">- </w:t>
      </w:r>
      <w:r w:rsidR="00F33190">
        <w:rPr>
          <w:rFonts w:ascii="Times New Roman" w:hAnsi="Times New Roman" w:cs="Times New Roman"/>
          <w:bCs/>
          <w:sz w:val="24"/>
          <w:szCs w:val="24"/>
        </w:rPr>
        <w:t>Устав муниципального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бюджетного общеобразовательного </w:t>
      </w:r>
      <w:r w:rsidR="00F33190">
        <w:rPr>
          <w:rFonts w:ascii="Times New Roman" w:hAnsi="Times New Roman" w:cs="Times New Roman"/>
          <w:bCs/>
          <w:sz w:val="24"/>
          <w:szCs w:val="24"/>
        </w:rPr>
        <w:t>учреждения Майорской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средней общеобразовательной школы, </w:t>
      </w:r>
      <w:r w:rsidR="00F33190">
        <w:rPr>
          <w:rFonts w:ascii="Times New Roman" w:hAnsi="Times New Roman" w:cs="Times New Roman"/>
          <w:bCs/>
          <w:sz w:val="24"/>
          <w:szCs w:val="24"/>
        </w:rPr>
        <w:t>утвержденный Постановлением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 Орловского района от 08. 04. 2015 № 270.  </w:t>
      </w:r>
    </w:p>
    <w:p w:rsidR="00D066EE" w:rsidRPr="002059C2" w:rsidRDefault="00E91A93" w:rsidP="00D066EE">
      <w:pPr>
        <w:pStyle w:val="a7"/>
        <w:spacing w:line="276" w:lineRule="auto"/>
        <w:jc w:val="both"/>
      </w:pPr>
      <w:r w:rsidRPr="002059C2">
        <w:t>Авторская программа</w:t>
      </w:r>
      <w:r w:rsidR="00D066EE" w:rsidRPr="002059C2">
        <w:t xml:space="preserve"> Г.В. Дорофеева, И.Ф.  </w:t>
      </w:r>
      <w:r w:rsidR="00F33190" w:rsidRPr="002059C2">
        <w:t xml:space="preserve">Шурыгина,  </w:t>
      </w:r>
      <w:r w:rsidR="00D066EE" w:rsidRPr="002059C2">
        <w:t xml:space="preserve">    С.Б. Суворовой, Е.А. Буминович, Л.В. Кузнецова, С.С. Минаева, Л.О. Рослова «Алгебра 7</w:t>
      </w:r>
      <w:r w:rsidR="00D00867">
        <w:t>». М.: Просвещение 2019</w:t>
      </w:r>
      <w:r w:rsidR="00223D55" w:rsidRPr="002059C2">
        <w:t>, рассчитанная на 4 часа в неделю.</w:t>
      </w:r>
    </w:p>
    <w:p w:rsidR="00223D55" w:rsidRPr="002059C2" w:rsidRDefault="00D066EE" w:rsidP="00223D55">
      <w:pPr>
        <w:pStyle w:val="a7"/>
        <w:spacing w:line="276" w:lineRule="auto"/>
        <w:jc w:val="both"/>
      </w:pPr>
      <w:r w:rsidRPr="002059C2">
        <w:t xml:space="preserve">- Для реализации рабочей </w:t>
      </w:r>
      <w:r w:rsidR="00F33190" w:rsidRPr="002059C2">
        <w:t>программы используется</w:t>
      </w:r>
      <w:r w:rsidRPr="002059C2">
        <w:t xml:space="preserve"> </w:t>
      </w:r>
      <w:r w:rsidRPr="002059C2">
        <w:rPr>
          <w:i/>
        </w:rPr>
        <w:t xml:space="preserve">УМК: </w:t>
      </w:r>
      <w:r w:rsidRPr="002059C2">
        <w:t>В.Г</w:t>
      </w:r>
      <w:r w:rsidR="00C16638" w:rsidRPr="002059C2">
        <w:t>. Дорофеев,</w:t>
      </w:r>
      <w:r w:rsidR="005B28F0" w:rsidRPr="002059C2">
        <w:t xml:space="preserve"> С.Б. Суворов</w:t>
      </w:r>
      <w:r w:rsidR="00C16638" w:rsidRPr="002059C2">
        <w:t xml:space="preserve"> и др. «Алгебра, 7»</w:t>
      </w:r>
      <w:r w:rsidR="00D00867">
        <w:t>. М.: Просвещение 2019</w:t>
      </w:r>
      <w:r w:rsidRPr="002059C2">
        <w:t>.</w:t>
      </w:r>
    </w:p>
    <w:p w:rsidR="00FA3E97" w:rsidRPr="002059C2" w:rsidRDefault="00D066EE" w:rsidP="00223D55">
      <w:pPr>
        <w:pStyle w:val="a7"/>
        <w:spacing w:line="276" w:lineRule="auto"/>
        <w:jc w:val="both"/>
        <w:rPr>
          <w:b/>
          <w:sz w:val="28"/>
          <w:szCs w:val="28"/>
        </w:rPr>
      </w:pPr>
      <w:r w:rsidRPr="002059C2">
        <w:t xml:space="preserve">В рамках </w:t>
      </w:r>
      <w:r w:rsidR="00F33190" w:rsidRPr="002059C2">
        <w:t>реализации ФГОС</w:t>
      </w:r>
      <w:r w:rsidRPr="002059C2">
        <w:t xml:space="preserve"> основного общего образования для общеобразовательных учреждений </w:t>
      </w:r>
      <w:r w:rsidR="00F33190" w:rsidRPr="002059C2">
        <w:t>на изучение</w:t>
      </w:r>
      <w:r w:rsidRPr="002059C2">
        <w:t xml:space="preserve"> предмета</w:t>
      </w:r>
      <w:r w:rsidR="00C16638" w:rsidRPr="002059C2">
        <w:t xml:space="preserve"> «Алгебра 7» отво</w:t>
      </w:r>
      <w:r w:rsidR="002C7290" w:rsidRPr="002059C2">
        <w:t>дится 4 часа в неделю, всего 140</w:t>
      </w:r>
      <w:r w:rsidRPr="002059C2">
        <w:t xml:space="preserve"> </w:t>
      </w:r>
    </w:p>
    <w:p w:rsidR="00FA3E97" w:rsidRPr="002059C2" w:rsidRDefault="00FA3E97" w:rsidP="00223D55">
      <w:pPr>
        <w:pStyle w:val="a7"/>
        <w:spacing w:line="276" w:lineRule="auto"/>
        <w:jc w:val="both"/>
        <w:rPr>
          <w:b/>
          <w:sz w:val="28"/>
          <w:szCs w:val="28"/>
        </w:rPr>
      </w:pPr>
    </w:p>
    <w:p w:rsidR="002C7290" w:rsidRPr="002059C2" w:rsidRDefault="00F33190" w:rsidP="00223D55">
      <w:pPr>
        <w:pStyle w:val="a7"/>
        <w:spacing w:line="276" w:lineRule="auto"/>
        <w:jc w:val="both"/>
        <w:rPr>
          <w:b/>
          <w:sz w:val="28"/>
          <w:szCs w:val="28"/>
        </w:rPr>
      </w:pPr>
      <w:r w:rsidRPr="002059C2">
        <w:lastRenderedPageBreak/>
        <w:t>С учетом</w:t>
      </w:r>
      <w:r w:rsidR="00D066EE" w:rsidRPr="002059C2">
        <w:t xml:space="preserve"> календарного учебного графика МБОУ Майорской </w:t>
      </w:r>
      <w:r w:rsidRPr="002059C2">
        <w:t>СОШ, расписания</w:t>
      </w:r>
      <w:r w:rsidR="00D066EE" w:rsidRPr="002059C2">
        <w:t xml:space="preserve"> занятий, </w:t>
      </w:r>
      <w:r w:rsidRPr="002059C2">
        <w:t>рабочая программа</w:t>
      </w:r>
      <w:r w:rsidR="00D066EE" w:rsidRPr="002059C2">
        <w:t xml:space="preserve"> </w:t>
      </w:r>
      <w:r w:rsidRPr="002059C2">
        <w:t>будет реализована в</w:t>
      </w:r>
      <w:r w:rsidR="00D066EE" w:rsidRPr="002059C2">
        <w:t xml:space="preserve"> полном </w:t>
      </w:r>
      <w:r w:rsidRPr="002059C2">
        <w:t>объёме 140</w:t>
      </w:r>
      <w:r w:rsidR="00E91A93" w:rsidRPr="002059C2">
        <w:t xml:space="preserve"> часов</w:t>
      </w:r>
      <w:r w:rsidR="00A11CF4">
        <w:t xml:space="preserve"> за сче</w:t>
      </w:r>
      <w:r w:rsidR="00A834D7">
        <w:t>т</w:t>
      </w:r>
      <w:r w:rsidR="00A11CF4">
        <w:t xml:space="preserve"> уплотнения уроков повторения</w:t>
      </w:r>
    </w:p>
    <w:p w:rsidR="00223D55" w:rsidRPr="002059C2" w:rsidRDefault="00223D55" w:rsidP="002C7290">
      <w:pPr>
        <w:tabs>
          <w:tab w:val="left" w:pos="6450"/>
        </w:tabs>
        <w:spacing w:after="0"/>
        <w:ind w:right="-57"/>
        <w:rPr>
          <w:rFonts w:ascii="Times New Roman" w:hAnsi="Times New Roman" w:cs="Times New Roman"/>
          <w:sz w:val="24"/>
          <w:szCs w:val="24"/>
        </w:rPr>
      </w:pPr>
    </w:p>
    <w:p w:rsidR="00E91A93" w:rsidRPr="002059C2" w:rsidRDefault="00E91A93" w:rsidP="002C7290">
      <w:pPr>
        <w:tabs>
          <w:tab w:val="left" w:pos="6450"/>
        </w:tabs>
        <w:spacing w:after="0"/>
        <w:ind w:right="-57"/>
        <w:rPr>
          <w:rFonts w:ascii="Times New Roman" w:hAnsi="Times New Roman" w:cs="Times New Roman"/>
          <w:sz w:val="24"/>
          <w:szCs w:val="24"/>
        </w:rPr>
      </w:pPr>
    </w:p>
    <w:p w:rsidR="00223D55" w:rsidRPr="002059C2" w:rsidRDefault="00223D55" w:rsidP="002C7290">
      <w:pPr>
        <w:tabs>
          <w:tab w:val="left" w:pos="6450"/>
        </w:tabs>
        <w:spacing w:after="0"/>
        <w:ind w:right="-57"/>
        <w:rPr>
          <w:rFonts w:ascii="Times New Roman" w:hAnsi="Times New Roman" w:cs="Times New Roman"/>
        </w:rPr>
      </w:pPr>
    </w:p>
    <w:p w:rsidR="002C7290" w:rsidRPr="002059C2" w:rsidRDefault="00D066EE" w:rsidP="002C7290">
      <w:pPr>
        <w:shd w:val="clear" w:color="auto" w:fill="FFFFFF"/>
        <w:spacing w:after="0"/>
        <w:ind w:right="-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59C2">
        <w:rPr>
          <w:rFonts w:ascii="Times New Roman" w:hAnsi="Times New Roman" w:cs="Times New Roman"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</w:t>
      </w:r>
      <w:r w:rsidRPr="002059C2">
        <w:rPr>
          <w:rFonts w:ascii="Times New Roman" w:hAnsi="Times New Roman" w:cs="Times New Roman"/>
          <w:b/>
          <w:i/>
          <w:sz w:val="24"/>
          <w:szCs w:val="24"/>
        </w:rPr>
        <w:t>целей:</w:t>
      </w:r>
    </w:p>
    <w:p w:rsidR="00D066EE" w:rsidRPr="002059C2" w:rsidRDefault="002C7290" w:rsidP="002C7290">
      <w:pPr>
        <w:shd w:val="clear" w:color="auto" w:fill="FFFFFF"/>
        <w:spacing w:after="0"/>
        <w:ind w:right="-57"/>
        <w:jc w:val="both"/>
        <w:rPr>
          <w:rFonts w:ascii="Times New Roman" w:hAnsi="Times New Roman" w:cs="Times New Roman"/>
          <w:sz w:val="24"/>
          <w:szCs w:val="24"/>
        </w:rPr>
      </w:pPr>
      <w:r w:rsidRPr="002059C2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D066EE" w:rsidRPr="002059C2">
        <w:rPr>
          <w:rFonts w:ascii="Times New Roman" w:hAnsi="Times New Roman" w:cs="Times New Roman"/>
          <w:b/>
          <w:sz w:val="24"/>
          <w:szCs w:val="24"/>
        </w:rPr>
        <w:t xml:space="preserve"> овладение системой математических знаний и умений</w:t>
      </w:r>
      <w:r w:rsidR="00D066EE" w:rsidRPr="002059C2">
        <w:rPr>
          <w:rFonts w:ascii="Times New Roman" w:hAnsi="Times New Roman" w:cs="Times New Roman"/>
          <w:sz w:val="24"/>
          <w:szCs w:val="24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D066EE" w:rsidRPr="002C7290" w:rsidRDefault="00D066EE" w:rsidP="002C7290">
      <w:pPr>
        <w:pStyle w:val="a7"/>
        <w:ind w:right="-57" w:hanging="142"/>
      </w:pPr>
      <w:r w:rsidRPr="002059C2">
        <w:rPr>
          <w:b/>
        </w:rPr>
        <w:t>- интеллектуальное развитие</w:t>
      </w:r>
      <w:r w:rsidRPr="002059C2">
        <w:t>, формирование качеств личности, необходимых человеку для полноценной жизни в со</w:t>
      </w:r>
      <w:r w:rsidRPr="002C7290">
        <w:t>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D066EE" w:rsidRPr="002C7290" w:rsidRDefault="00D066EE" w:rsidP="002C7290">
      <w:pPr>
        <w:pStyle w:val="a7"/>
        <w:ind w:right="-57" w:hanging="142"/>
      </w:pPr>
      <w:r w:rsidRPr="002C7290">
        <w:rPr>
          <w:b/>
        </w:rPr>
        <w:t>- формирование представлений</w:t>
      </w:r>
      <w:r w:rsidRPr="002C7290"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D066EE" w:rsidRPr="002C7290" w:rsidRDefault="00D066EE" w:rsidP="002C7290">
      <w:pPr>
        <w:pStyle w:val="a7"/>
        <w:ind w:right="-57" w:hanging="142"/>
      </w:pPr>
      <w:r w:rsidRPr="002C7290">
        <w:rPr>
          <w:b/>
        </w:rPr>
        <w:t>- воспитание</w:t>
      </w:r>
      <w:r w:rsidRPr="002C7290">
        <w:t xml:space="preserve"> культуры личности, отношения к математике как к части общечеловеческой  культуры, понимание значимости математики для научно-технического прогресса.</w:t>
      </w:r>
    </w:p>
    <w:p w:rsidR="00D066EE" w:rsidRPr="002C7290" w:rsidRDefault="00D066EE" w:rsidP="002C7290">
      <w:pPr>
        <w:pStyle w:val="a7"/>
        <w:ind w:right="-57"/>
        <w:rPr>
          <w:b/>
        </w:rPr>
      </w:pPr>
      <w:r w:rsidRPr="002C7290">
        <w:rPr>
          <w:b/>
        </w:rPr>
        <w:t>Задачи:</w:t>
      </w:r>
    </w:p>
    <w:p w:rsidR="00D066EE" w:rsidRPr="002C7290" w:rsidRDefault="00D066EE" w:rsidP="002C7290">
      <w:pPr>
        <w:pStyle w:val="a7"/>
        <w:ind w:right="-57"/>
      </w:pPr>
      <w:r w:rsidRPr="002C7290">
        <w:t>- планирования и осуществления алгоритмической  деятельности, выполнения заданных и конструирования новых алгоритмов;</w:t>
      </w:r>
    </w:p>
    <w:p w:rsidR="00D066EE" w:rsidRPr="002C7290" w:rsidRDefault="00D066EE" w:rsidP="002C7290">
      <w:pPr>
        <w:pStyle w:val="a7"/>
        <w:ind w:right="-57"/>
      </w:pPr>
      <w:r w:rsidRPr="002C7290">
        <w:t>-  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D066EE" w:rsidRPr="002C7290" w:rsidRDefault="00D066EE" w:rsidP="00D066EE">
      <w:pPr>
        <w:pStyle w:val="a7"/>
      </w:pPr>
      <w:r w:rsidRPr="002C7290">
        <w:t>- исследовательской деятельности;</w:t>
      </w:r>
    </w:p>
    <w:p w:rsidR="00D066EE" w:rsidRPr="002C7290" w:rsidRDefault="00D066EE" w:rsidP="00D066EE">
      <w:pPr>
        <w:pStyle w:val="a7"/>
      </w:pPr>
      <w:r w:rsidRPr="002C7290">
        <w:t>- ясного, точного, грамотного  изложения своих мыслей в устной  и письменной речи;</w:t>
      </w:r>
    </w:p>
    <w:p w:rsidR="00D066EE" w:rsidRPr="002C7290" w:rsidRDefault="00D066EE" w:rsidP="00D066EE">
      <w:pPr>
        <w:pStyle w:val="a7"/>
      </w:pPr>
      <w:r w:rsidRPr="002C7290">
        <w:t>- поиска , систематизации, анализа и классификации информации, использования разнообразных информационных источников.</w:t>
      </w:r>
    </w:p>
    <w:p w:rsidR="002C7290" w:rsidRDefault="00061E03" w:rsidP="00F149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290">
        <w:rPr>
          <w:rFonts w:ascii="Times New Roman" w:hAnsi="Times New Roman" w:cs="Times New Roman"/>
          <w:b/>
          <w:sz w:val="24"/>
          <w:szCs w:val="24"/>
        </w:rPr>
        <w:tab/>
      </w:r>
      <w:r w:rsidRPr="002C7290">
        <w:rPr>
          <w:rFonts w:ascii="Times New Roman" w:hAnsi="Times New Roman" w:cs="Times New Roman"/>
          <w:b/>
          <w:sz w:val="24"/>
          <w:szCs w:val="24"/>
        </w:rPr>
        <w:tab/>
      </w:r>
      <w:r w:rsidR="00FD15A9" w:rsidRPr="002C7290">
        <w:rPr>
          <w:rFonts w:ascii="Times New Roman" w:hAnsi="Times New Roman" w:cs="Times New Roman"/>
          <w:b/>
          <w:bCs/>
          <w:sz w:val="24"/>
          <w:szCs w:val="24"/>
        </w:rPr>
        <w:t>Раздел «Планируемые предметные результаты освоения учебного предмета Алгебра»  7 класс</w:t>
      </w:r>
    </w:p>
    <w:p w:rsidR="00061E03" w:rsidRPr="002C7290" w:rsidRDefault="00061E03" w:rsidP="00F149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C7290">
        <w:rPr>
          <w:rFonts w:ascii="Times New Roman" w:eastAsia="@Arial Unicode MS" w:hAnsi="Times New Roman" w:cs="Times New Roman"/>
          <w:b/>
          <w:sz w:val="24"/>
          <w:szCs w:val="24"/>
        </w:rPr>
        <w:t>Личностные</w:t>
      </w:r>
      <w:r w:rsidRPr="002C7290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универсальные учебные действия:</w:t>
      </w:r>
    </w:p>
    <w:p w:rsidR="00061E03" w:rsidRPr="002C7290" w:rsidRDefault="00061E03" w:rsidP="00F14940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2C7290">
        <w:rPr>
          <w:rFonts w:ascii="Times New Roman" w:eastAsia="@Arial Unicode MS" w:hAnsi="Times New Roman" w:cs="Times New Roman"/>
          <w:bCs/>
          <w:sz w:val="24"/>
          <w:szCs w:val="24"/>
        </w:rPr>
        <w:t>Выпускник научится:</w:t>
      </w:r>
    </w:p>
    <w:p w:rsidR="00061E03" w:rsidRPr="002C7290" w:rsidRDefault="00061E03" w:rsidP="00F14940">
      <w:pPr>
        <w:numPr>
          <w:ilvl w:val="0"/>
          <w:numId w:val="19"/>
        </w:numPr>
        <w:tabs>
          <w:tab w:val="num" w:pos="284"/>
        </w:tabs>
        <w:suppressAutoHyphens/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290">
        <w:rPr>
          <w:rFonts w:ascii="Times New Roman" w:eastAsia="Times New Roman" w:hAnsi="Times New Roman" w:cs="Times New Roman"/>
          <w:sz w:val="24"/>
          <w:szCs w:val="24"/>
          <w:lang w:eastAsia="ar-SA"/>
        </w:rPr>
        <w:t>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061E03" w:rsidRPr="002C7290" w:rsidRDefault="00061E03" w:rsidP="00F14940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2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распознавать логически некорректные высказывания, отличать гипотезу от факта;</w:t>
      </w:r>
    </w:p>
    <w:p w:rsidR="00061E03" w:rsidRPr="002C7290" w:rsidRDefault="00061E03" w:rsidP="00F14940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29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проявлять креативность мышления, инициативу, находчивость, активность при решении математических задач;</w:t>
      </w:r>
    </w:p>
    <w:p w:rsidR="00061E03" w:rsidRPr="002C7290" w:rsidRDefault="00061E03" w:rsidP="00F14940">
      <w:pPr>
        <w:numPr>
          <w:ilvl w:val="0"/>
          <w:numId w:val="1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72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контролировать процесс и результат учебной математической деятельности;</w:t>
      </w:r>
    </w:p>
    <w:p w:rsidR="00061E03" w:rsidRPr="002C7290" w:rsidRDefault="00061E03" w:rsidP="00F14940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7290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для формирования:</w:t>
      </w:r>
    </w:p>
    <w:p w:rsidR="00061E03" w:rsidRPr="002C7290" w:rsidRDefault="00061E03" w:rsidP="00F14940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7290">
        <w:rPr>
          <w:rFonts w:ascii="Times New Roman" w:eastAsia="Calibri" w:hAnsi="Times New Roman" w:cs="Times New Roman"/>
          <w:sz w:val="24"/>
          <w:szCs w:val="24"/>
        </w:rPr>
        <w:t>•</w:t>
      </w:r>
      <w:r w:rsidRPr="002C7290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2C7290">
        <w:rPr>
          <w:rFonts w:ascii="Times New Roman" w:eastAsia="Calibri" w:hAnsi="Times New Roman" w:cs="Times New Roman"/>
          <w:i/>
          <w:sz w:val="24"/>
          <w:szCs w:val="24"/>
        </w:rPr>
        <w:t>выраженной устойчивой учебно-познавательной мотивации и интереса к учению;</w:t>
      </w:r>
    </w:p>
    <w:p w:rsidR="00061E03" w:rsidRPr="002C7290" w:rsidRDefault="00061E03" w:rsidP="00F14940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C7290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2C7290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2C7290">
        <w:rPr>
          <w:rFonts w:ascii="Times New Roman" w:eastAsia="Calibri" w:hAnsi="Times New Roman" w:cs="Times New Roman"/>
          <w:i/>
          <w:sz w:val="24"/>
          <w:szCs w:val="24"/>
        </w:rPr>
        <w:t>готовности к самообразованию и самовоспитанию;</w:t>
      </w:r>
    </w:p>
    <w:p w:rsidR="00061E03" w:rsidRPr="0022475D" w:rsidRDefault="00061E03" w:rsidP="00F14940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адекватной позитивной самооценки и Я-концепции;</w:t>
      </w:r>
    </w:p>
    <w:p w:rsidR="00061E03" w:rsidRPr="0022475D" w:rsidRDefault="00061E03" w:rsidP="00F14940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компетентности в реализации основ гражданской идентичности в поступках и деятельности;</w:t>
      </w:r>
    </w:p>
    <w:p w:rsidR="00061E03" w:rsidRPr="0022475D" w:rsidRDefault="00061E03" w:rsidP="00F14940">
      <w:pPr>
        <w:tabs>
          <w:tab w:val="left" w:pos="360"/>
        </w:tabs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</w:t>
      </w:r>
      <w:r w:rsidRPr="0022475D">
        <w:rPr>
          <w:rFonts w:ascii="Times New Roman" w:eastAsia="Calibri" w:hAnsi="Times New Roman" w:cs="Times New Roman"/>
          <w:sz w:val="24"/>
          <w:lang w:val="en-US"/>
        </w:rPr>
        <w:t> </w:t>
      </w:r>
      <w:r w:rsidRPr="0022475D">
        <w:rPr>
          <w:rFonts w:ascii="Times New Roman" w:eastAsia="Calibri" w:hAnsi="Times New Roman" w:cs="Times New Roman"/>
          <w:i/>
          <w:sz w:val="24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061E03" w:rsidRPr="0022475D" w:rsidRDefault="00061E03" w:rsidP="00061E03">
      <w:pPr>
        <w:tabs>
          <w:tab w:val="left" w:pos="360"/>
        </w:tabs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</w:t>
      </w:r>
      <w:r w:rsidRPr="0022475D">
        <w:rPr>
          <w:rFonts w:ascii="Times New Roman" w:eastAsia="Calibri" w:hAnsi="Times New Roman" w:cs="Times New Roman"/>
          <w:sz w:val="24"/>
          <w:lang w:val="en-US"/>
        </w:rPr>
        <w:t> </w:t>
      </w:r>
      <w:r w:rsidRPr="0022475D">
        <w:rPr>
          <w:rFonts w:ascii="Times New Roman" w:eastAsia="Calibri" w:hAnsi="Times New Roman" w:cs="Times New Roman"/>
          <w:i/>
          <w:sz w:val="24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061E03" w:rsidRPr="00634D5A" w:rsidRDefault="00061E03" w:rsidP="00061E03">
      <w:pPr>
        <w:tabs>
          <w:tab w:val="left" w:pos="360"/>
        </w:tabs>
        <w:spacing w:after="0"/>
        <w:ind w:firstLine="454"/>
        <w:jc w:val="both"/>
        <w:rPr>
          <w:rFonts w:ascii="Times New Roman" w:eastAsia="Calibri" w:hAnsi="Times New Roman" w:cs="Times New Roman"/>
          <w:i/>
        </w:rPr>
      </w:pPr>
    </w:p>
    <w:p w:rsidR="00061E03" w:rsidRPr="0022475D" w:rsidRDefault="00061E03" w:rsidP="00061E03">
      <w:pPr>
        <w:tabs>
          <w:tab w:val="left" w:pos="360"/>
        </w:tabs>
        <w:spacing w:after="0"/>
        <w:ind w:firstLine="454"/>
        <w:jc w:val="both"/>
        <w:rPr>
          <w:rFonts w:ascii="Times New Roman" w:eastAsia="@Arial Unicode MS" w:hAnsi="Times New Roman" w:cs="Times New Roman"/>
          <w:b/>
          <w:bCs/>
          <w:sz w:val="24"/>
        </w:rPr>
      </w:pPr>
      <w:r w:rsidRPr="0022475D">
        <w:rPr>
          <w:rFonts w:ascii="Times New Roman" w:eastAsia="@Arial Unicode MS" w:hAnsi="Times New Roman" w:cs="Times New Roman"/>
          <w:b/>
          <w:sz w:val="24"/>
        </w:rPr>
        <w:t>Ре</w:t>
      </w:r>
      <w:r w:rsidRPr="0022475D">
        <w:rPr>
          <w:rFonts w:ascii="Times New Roman" w:eastAsia="@Arial Unicode MS" w:hAnsi="Times New Roman" w:cs="Times New Roman"/>
          <w:b/>
          <w:bCs/>
          <w:sz w:val="24"/>
        </w:rPr>
        <w:t>гулятивные универсальные учебные действия: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@Arial Unicode MS" w:hAnsi="Times New Roman" w:cs="Times New Roman"/>
          <w:bCs/>
          <w:sz w:val="24"/>
        </w:rPr>
      </w:pPr>
      <w:r w:rsidRPr="0022475D">
        <w:rPr>
          <w:rFonts w:ascii="Times New Roman" w:eastAsia="@Arial Unicode MS" w:hAnsi="Times New Roman" w:cs="Times New Roman"/>
          <w:b/>
          <w:bCs/>
          <w:i/>
          <w:sz w:val="24"/>
        </w:rPr>
        <w:t>Выпускник научится</w:t>
      </w:r>
      <w:r w:rsidRPr="0022475D">
        <w:rPr>
          <w:rFonts w:ascii="Times New Roman" w:eastAsia="@Arial Unicode MS" w:hAnsi="Times New Roman" w:cs="Times New Roman"/>
          <w:bCs/>
          <w:sz w:val="24"/>
        </w:rPr>
        <w:t>: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целеполаганию, включая постановку новых целей, преобразование практической задачи в познавательную;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планировать пути достижения целей;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 xml:space="preserve">• устанавливать целевые приоритеты; 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уметь самостоятельно контролировать своё время и управлять им;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принимать решения в проблемной ситуации на основе переговоров;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Cs/>
          <w:sz w:val="24"/>
        </w:rPr>
        <w:t>осуществлять констатирующий и предвосхищающий контроль по результату и по способу действия</w:t>
      </w:r>
      <w:r w:rsidRPr="0022475D">
        <w:rPr>
          <w:rFonts w:ascii="Times New Roman" w:eastAsia="Calibri" w:hAnsi="Times New Roman" w:cs="Times New Roman"/>
          <w:sz w:val="24"/>
        </w:rPr>
        <w:t>; актуальный контроль на уровне произвольного внимания;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Cs/>
          <w:sz w:val="24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основам прогнозирования как предвидения будущих событий и развития процесса.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b/>
          <w:i/>
          <w:sz w:val="24"/>
        </w:rPr>
      </w:pP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8"/>
        </w:rPr>
      </w:pPr>
      <w:r w:rsidRPr="0022475D">
        <w:rPr>
          <w:rFonts w:ascii="Times New Roman" w:eastAsia="Calibri" w:hAnsi="Times New Roman" w:cs="Times New Roman"/>
          <w:b/>
          <w:i/>
          <w:sz w:val="28"/>
        </w:rPr>
        <w:t>Выпускник получит возможность научиться</w:t>
      </w:r>
      <w:r w:rsidRPr="0022475D">
        <w:rPr>
          <w:rFonts w:ascii="Times New Roman" w:eastAsia="Calibri" w:hAnsi="Times New Roman" w:cs="Times New Roman"/>
          <w:i/>
          <w:sz w:val="28"/>
        </w:rPr>
        <w:t>: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самостоятельно ставить новые учебные цели и задачи;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построению жизненных планов во временно2й перспективе;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</w:t>
      </w:r>
      <w:r w:rsidRPr="0022475D">
        <w:rPr>
          <w:rFonts w:ascii="Times New Roman" w:eastAsia="Times New Roman" w:hAnsi="Times New Roman" w:cs="Times New Roman"/>
          <w:i/>
          <w:sz w:val="24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</w:t>
      </w:r>
      <w:r w:rsidRPr="0022475D">
        <w:rPr>
          <w:rFonts w:ascii="Times New Roman" w:eastAsia="Times New Roman" w:hAnsi="Times New Roman" w:cs="Times New Roman"/>
          <w:i/>
          <w:sz w:val="24"/>
        </w:rPr>
        <w:t>выделять альтернативные способы достижения цели и выбирать наиболее эффективный способ;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lastRenderedPageBreak/>
        <w:t>• </w:t>
      </w:r>
      <w:r w:rsidRPr="0022475D">
        <w:rPr>
          <w:rFonts w:ascii="Times New Roman" w:eastAsia="Times New Roman" w:hAnsi="Times New Roman" w:cs="Times New Roman"/>
          <w:i/>
          <w:sz w:val="24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</w:t>
      </w:r>
      <w:r w:rsidRPr="0022475D">
        <w:rPr>
          <w:rFonts w:ascii="Times New Roman" w:eastAsia="Times New Roman" w:hAnsi="Times New Roman" w:cs="Times New Roman"/>
          <w:i/>
          <w:sz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</w:t>
      </w:r>
      <w:r w:rsidRPr="0022475D">
        <w:rPr>
          <w:rFonts w:ascii="Times New Roman" w:eastAsia="Times New Roman" w:hAnsi="Times New Roman" w:cs="Times New Roman"/>
          <w:i/>
          <w:sz w:val="24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</w:t>
      </w:r>
      <w:r w:rsidRPr="0022475D">
        <w:rPr>
          <w:rFonts w:ascii="Times New Roman" w:eastAsia="Times New Roman" w:hAnsi="Times New Roman" w:cs="Times New Roman"/>
          <w:i/>
          <w:sz w:val="24"/>
        </w:rPr>
        <w:t>основам саморегуляции эмоциональных состояний;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i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</w:t>
      </w:r>
      <w:r w:rsidRPr="0022475D">
        <w:rPr>
          <w:rFonts w:ascii="Times New Roman" w:eastAsia="Times New Roman" w:hAnsi="Times New Roman" w:cs="Times New Roman"/>
          <w:i/>
          <w:sz w:val="24"/>
        </w:rPr>
        <w:t>прилагать волевые усилия и преодолевать трудности и препятствия на пути достижения целей.</w:t>
      </w:r>
    </w:p>
    <w:p w:rsidR="00061E03" w:rsidRPr="00634D5A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b/>
        </w:rPr>
      </w:pP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22475D">
        <w:rPr>
          <w:rFonts w:ascii="Times New Roman" w:eastAsia="Times New Roman" w:hAnsi="Times New Roman" w:cs="Times New Roman"/>
          <w:b/>
          <w:sz w:val="24"/>
        </w:rPr>
        <w:t>К</w:t>
      </w:r>
      <w:r w:rsidRPr="0022475D">
        <w:rPr>
          <w:rFonts w:ascii="Times New Roman" w:eastAsia="Times New Roman" w:hAnsi="Times New Roman" w:cs="Times New Roman"/>
          <w:b/>
          <w:bCs/>
          <w:sz w:val="24"/>
        </w:rPr>
        <w:t>оммуникативные универсальные учебные действия: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bCs/>
          <w:sz w:val="24"/>
        </w:rPr>
      </w:pPr>
      <w:r w:rsidRPr="0022475D">
        <w:rPr>
          <w:rFonts w:ascii="Times New Roman" w:eastAsia="Times New Roman" w:hAnsi="Times New Roman" w:cs="Times New Roman"/>
          <w:b/>
          <w:bCs/>
          <w:i/>
          <w:sz w:val="24"/>
        </w:rPr>
        <w:t>Выпускник научится</w:t>
      </w:r>
      <w:r w:rsidRPr="0022475D">
        <w:rPr>
          <w:rFonts w:ascii="Times New Roman" w:eastAsia="Times New Roman" w:hAnsi="Times New Roman" w:cs="Times New Roman"/>
          <w:bCs/>
          <w:sz w:val="24"/>
        </w:rPr>
        <w:t>: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Times New Roman" w:hAnsi="Times New Roman" w:cs="Times New Roman"/>
          <w:bCs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учитывать разные мнения и стремиться к координации различных позиций в сотрудничестве;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061E03" w:rsidRPr="0022475D" w:rsidRDefault="00061E03" w:rsidP="00061E03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устанавливать и сравнивать разные точки зрения, прежде чем принимать решения и делать выбор;</w:t>
      </w:r>
    </w:p>
    <w:p w:rsidR="00061E03" w:rsidRPr="0022475D" w:rsidRDefault="00061E03" w:rsidP="00061E03">
      <w:pPr>
        <w:widowControl w:val="0"/>
        <w:spacing w:after="0"/>
        <w:ind w:firstLine="454"/>
        <w:jc w:val="both"/>
        <w:rPr>
          <w:rFonts w:ascii="Times New Roman" w:eastAsia="Times New Roman" w:hAnsi="Times New Roman" w:cs="Times New Roman"/>
          <w:sz w:val="24"/>
        </w:rPr>
      </w:pPr>
      <w:r w:rsidRPr="0022475D">
        <w:rPr>
          <w:rFonts w:ascii="Times New Roman" w:eastAsia="Times New Roman" w:hAnsi="Times New Roman" w:cs="Times New Roman"/>
          <w:sz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задавать вопросы, необходимые для организации собственной деятельности и сотрудничества с партнёром;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осуществлять взаимный контроль и оказывать в сотрудничестве необходимую взаимопомощь;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адекватно использовать речь для планирования и регуляции своей деятельности;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осуществлять контроль, коррекцию, оценку действий партнёра, уметь убеждать;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основам коммуникативной рефлексии;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lastRenderedPageBreak/>
        <w:t>•</w:t>
      </w:r>
      <w:r w:rsidRPr="0022475D">
        <w:rPr>
          <w:rFonts w:ascii="Times New Roman" w:eastAsia="Calibri" w:hAnsi="Times New Roman" w:cs="Times New Roman"/>
          <w:sz w:val="24"/>
          <w:lang w:val="en-US"/>
        </w:rPr>
        <w:t> </w:t>
      </w:r>
      <w:r w:rsidRPr="0022475D">
        <w:rPr>
          <w:rFonts w:ascii="Times New Roman" w:eastAsia="Calibri" w:hAnsi="Times New Roman" w:cs="Times New Roman"/>
          <w:sz w:val="24"/>
        </w:rP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речи.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b/>
          <w:i/>
          <w:sz w:val="24"/>
        </w:rPr>
        <w:t>Выпускник получит возможность научиться</w:t>
      </w:r>
      <w:r w:rsidRPr="0022475D">
        <w:rPr>
          <w:rFonts w:ascii="Times New Roman" w:eastAsia="Calibri" w:hAnsi="Times New Roman" w:cs="Times New Roman"/>
          <w:i/>
          <w:sz w:val="24"/>
        </w:rPr>
        <w:t>: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учитывать и координировать отличные от собственной позиции других людей в сотрудничестве;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учитывать разные мнения и интересы и обосновывать собственную позицию;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понимать относительность мнений и подходов к решению проблемы;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брать на себя инициативу в организации совместного действия (деловое лидерство);</w:t>
      </w:r>
    </w:p>
    <w:p w:rsidR="00061E03" w:rsidRPr="0022475D" w:rsidRDefault="00061E03" w:rsidP="00061E03">
      <w:pPr>
        <w:shd w:val="clear" w:color="auto" w:fill="FFFFFF"/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оказывать поддержку и содействие тем, от кого зависит достижение цели в совместной деятельности</w:t>
      </w:r>
      <w:r w:rsidRPr="0022475D">
        <w:rPr>
          <w:rFonts w:ascii="Times New Roman" w:eastAsia="Calibri" w:hAnsi="Times New Roman" w:cs="Times New Roman"/>
          <w:sz w:val="24"/>
        </w:rPr>
        <w:t xml:space="preserve">; 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22475D">
        <w:rPr>
          <w:rFonts w:ascii="Times New Roman" w:eastAsia="Calibri" w:hAnsi="Times New Roman" w:cs="Times New Roman"/>
          <w:sz w:val="24"/>
        </w:rPr>
        <w:t>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061E03" w:rsidRPr="0022475D" w:rsidRDefault="00061E03" w:rsidP="00061E03">
      <w:pPr>
        <w:shd w:val="clear" w:color="auto" w:fill="FFFFFF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061E03" w:rsidRPr="0022475D" w:rsidRDefault="00061E03" w:rsidP="00061E03">
      <w:pPr>
        <w:shd w:val="clear" w:color="auto" w:fill="FFFFFF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061E03" w:rsidRPr="0022475D" w:rsidRDefault="00061E03" w:rsidP="00FD15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 w:cs="Times New Roman"/>
          <w:b/>
          <w:sz w:val="24"/>
        </w:rPr>
      </w:pPr>
      <w:r w:rsidRPr="0022475D">
        <w:rPr>
          <w:rFonts w:ascii="Times New Roman" w:eastAsia="@Arial Unicode MS" w:hAnsi="Times New Roman" w:cs="Times New Roman"/>
          <w:b/>
          <w:sz w:val="24"/>
        </w:rPr>
        <w:t>Познавательные универсальные учебные действия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@Arial Unicode MS" w:hAnsi="Times New Roman" w:cs="Times New Roman"/>
          <w:b/>
          <w:i/>
          <w:sz w:val="24"/>
        </w:rPr>
      </w:pPr>
      <w:r w:rsidRPr="0022475D">
        <w:rPr>
          <w:rFonts w:ascii="Times New Roman" w:eastAsia="@Arial Unicode MS" w:hAnsi="Times New Roman" w:cs="Times New Roman"/>
          <w:b/>
          <w:i/>
          <w:sz w:val="24"/>
        </w:rPr>
        <w:t>Выпускник научится: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основам реализации проектно-исследовательской деятельности;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проводить наблюдение и эксперимент под руководством учителя;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lastRenderedPageBreak/>
        <w:t>• осуществлять расширенный поиск информации с использованием ресурсов библиотек и Интернета;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создавать и преобразовывать модели и схемы для решения задач;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осуществлять выбор наиболее эффективных способов решения задач в зависимости от конкретных условий;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давать определение понятиям;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устанавливать причинно-следственные связи;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осуществлять логическую операцию установления родовидовых отношений, ограничение понятия;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осуществлять сравнение, , самостоятельно выбирая основания и критерии для указанных логических операций;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строить классификацию на основе дихотомического деления (на основе отрицания);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строить логическое суждение, включающее установление причинно-следственных связей;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объяснять явления, процессы, связи и отношения, выявляемые в ходе исследования;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основам ознакомительного, изучающего, усваивающего и поискового чтения;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структурировать тексты,</w:t>
      </w:r>
      <w:r w:rsidR="004F5C83">
        <w:rPr>
          <w:rFonts w:ascii="Times New Roman" w:eastAsia="Calibri" w:hAnsi="Times New Roman" w:cs="Times New Roman"/>
          <w:sz w:val="24"/>
        </w:rPr>
        <w:t xml:space="preserve"> </w:t>
      </w:r>
      <w:r w:rsidRPr="0022475D">
        <w:rPr>
          <w:rFonts w:ascii="Times New Roman" w:eastAsia="Calibri" w:hAnsi="Times New Roman" w:cs="Times New Roman"/>
          <w:sz w:val="24"/>
        </w:rPr>
        <w:t>включая</w:t>
      </w:r>
      <w:r w:rsidR="004F5C83">
        <w:rPr>
          <w:rFonts w:ascii="Times New Roman" w:eastAsia="Calibri" w:hAnsi="Times New Roman" w:cs="Times New Roman"/>
          <w:sz w:val="24"/>
        </w:rPr>
        <w:t xml:space="preserve"> </w:t>
      </w:r>
      <w:r w:rsidRPr="0022475D">
        <w:rPr>
          <w:rFonts w:ascii="Times New Roman" w:eastAsia="Calibri" w:hAnsi="Times New Roman" w:cs="Times New Roman"/>
          <w:sz w:val="24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b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061E03" w:rsidRPr="0022475D" w:rsidRDefault="00061E03" w:rsidP="00061E03">
      <w:pPr>
        <w:widowControl w:val="0"/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b/>
          <w:sz w:val="24"/>
        </w:rPr>
        <w:t>Выпускник получит возможность научиться</w:t>
      </w:r>
      <w:r w:rsidRPr="0022475D">
        <w:rPr>
          <w:rFonts w:ascii="Times New Roman" w:eastAsia="Calibri" w:hAnsi="Times New Roman" w:cs="Times New Roman"/>
          <w:i/>
          <w:sz w:val="24"/>
        </w:rPr>
        <w:t>: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основам рефлексивного чтения;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ставить проблему, аргументировать её актуальность;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самостоятельно проводить исследование на основе применения методов наблюдения и эксперимента;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выдвигать гипотезы о связях и закономерностях событий, процессов, объектов;</w:t>
      </w:r>
    </w:p>
    <w:p w:rsidR="00061E03" w:rsidRPr="0022475D" w:rsidRDefault="00061E03" w:rsidP="00061E03">
      <w:pPr>
        <w:spacing w:after="0"/>
        <w:ind w:firstLine="454"/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>организовывать исследование с целью проверки гипотез;</w:t>
      </w:r>
    </w:p>
    <w:p w:rsidR="008B6C5E" w:rsidRPr="00597C0B" w:rsidRDefault="00061E03" w:rsidP="00597C0B">
      <w:pPr>
        <w:jc w:val="both"/>
        <w:rPr>
          <w:rFonts w:ascii="Times New Roman" w:eastAsia="Calibri" w:hAnsi="Times New Roman" w:cs="Times New Roman"/>
          <w:i/>
          <w:sz w:val="24"/>
        </w:rPr>
      </w:pPr>
      <w:r w:rsidRPr="0022475D">
        <w:rPr>
          <w:rFonts w:ascii="Times New Roman" w:eastAsia="Calibri" w:hAnsi="Times New Roman" w:cs="Times New Roman"/>
          <w:sz w:val="24"/>
        </w:rPr>
        <w:t>• </w:t>
      </w:r>
      <w:r w:rsidRPr="0022475D">
        <w:rPr>
          <w:rFonts w:ascii="Times New Roman" w:eastAsia="Calibri" w:hAnsi="Times New Roman" w:cs="Times New Roman"/>
          <w:i/>
          <w:sz w:val="24"/>
        </w:rPr>
        <w:t xml:space="preserve">делать умозаключения (индуктивное и по аналогии) и выводы на основе </w:t>
      </w:r>
      <w:r w:rsidR="00CC4766" w:rsidRPr="0022475D">
        <w:rPr>
          <w:rFonts w:ascii="Times New Roman" w:eastAsia="Calibri" w:hAnsi="Times New Roman" w:cs="Times New Roman"/>
          <w:i/>
          <w:sz w:val="24"/>
        </w:rPr>
        <w:t>аргу</w:t>
      </w:r>
      <w:r w:rsidR="00CC4766">
        <w:rPr>
          <w:rFonts w:ascii="Times New Roman" w:eastAsia="Calibri" w:hAnsi="Times New Roman" w:cs="Times New Roman"/>
          <w:i/>
          <w:sz w:val="24"/>
        </w:rPr>
        <w:t>мента</w:t>
      </w:r>
    </w:p>
    <w:p w:rsidR="008B6C5E" w:rsidRDefault="008B6C5E" w:rsidP="00597C0B">
      <w:pPr>
        <w:widowControl w:val="0"/>
        <w:suppressAutoHyphens/>
        <w:spacing w:after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313267" w:rsidRDefault="00313267" w:rsidP="00597C0B">
      <w:pPr>
        <w:widowControl w:val="0"/>
        <w:suppressAutoHyphens/>
        <w:spacing w:after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1A3505" w:rsidRDefault="001A3505" w:rsidP="00597C0B">
      <w:pPr>
        <w:widowControl w:val="0"/>
        <w:suppressAutoHyphens/>
        <w:spacing w:after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E91A93" w:rsidRPr="0022475D" w:rsidRDefault="00E91A93" w:rsidP="00061E03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061E03" w:rsidRPr="00FD15A9" w:rsidRDefault="00061E03" w:rsidP="00FD15A9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b/>
          <w:sz w:val="24"/>
          <w:lang w:eastAsia="ar-SA"/>
        </w:rPr>
        <w:lastRenderedPageBreak/>
        <w:t xml:space="preserve">Предметные </w:t>
      </w:r>
      <w:r w:rsidR="00CC4766" w:rsidRPr="0022475D">
        <w:rPr>
          <w:rFonts w:ascii="Times New Roman" w:eastAsia="Times New Roman" w:hAnsi="Times New Roman" w:cs="Times New Roman"/>
          <w:b/>
          <w:sz w:val="24"/>
          <w:lang w:eastAsia="ar-SA"/>
        </w:rPr>
        <w:t>результаты</w:t>
      </w:r>
      <w:r w:rsidR="00CC4766">
        <w:rPr>
          <w:rFonts w:ascii="Times New Roman" w:eastAsia="Times New Roman" w:hAnsi="Times New Roman" w:cs="Times New Roman"/>
          <w:sz w:val="24"/>
          <w:lang w:eastAsia="ar-SA"/>
        </w:rPr>
        <w:t xml:space="preserve"> изучения</w:t>
      </w:r>
      <w:r w:rsidRPr="0022475D">
        <w:rPr>
          <w:rFonts w:ascii="Times New Roman" w:eastAsia="Times New Roman" w:hAnsi="Times New Roman" w:cs="Times New Roman"/>
          <w:b/>
          <w:sz w:val="24"/>
          <w:lang w:eastAsia="ar-SA"/>
        </w:rPr>
        <w:t xml:space="preserve"> курса «Алгебра».</w:t>
      </w:r>
    </w:p>
    <w:p w:rsidR="00061E03" w:rsidRPr="0022475D" w:rsidRDefault="00061E03" w:rsidP="00061E03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lang w:eastAsia="ar-SA"/>
        </w:rPr>
      </w:pPr>
    </w:p>
    <w:p w:rsidR="00061E03" w:rsidRPr="0022475D" w:rsidRDefault="00061E03" w:rsidP="00061E03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b/>
          <w:sz w:val="24"/>
          <w:lang w:eastAsia="ar-SA"/>
        </w:rPr>
        <w:t>Ученик 7 класса научится:</w:t>
      </w:r>
    </w:p>
    <w:p w:rsidR="00061E03" w:rsidRPr="0022475D" w:rsidRDefault="00061E03" w:rsidP="00061E03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lang w:eastAsia="ar-SA"/>
        </w:rPr>
      </w:pPr>
    </w:p>
    <w:p w:rsidR="00061E03" w:rsidRPr="0022475D" w:rsidRDefault="00061E03" w:rsidP="00061E03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  <w:t>Использовать</w:t>
      </w:r>
      <w:r w:rsidRPr="0022475D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при решении математических задач, их обосновании и проверке найденного </w:t>
      </w:r>
      <w:r w:rsidR="00CC4766" w:rsidRPr="0022475D">
        <w:rPr>
          <w:rFonts w:ascii="Times New Roman" w:eastAsia="Times New Roman" w:hAnsi="Times New Roman" w:cs="Times New Roman"/>
          <w:color w:val="000000"/>
          <w:sz w:val="24"/>
          <w:lang w:eastAsia="ar-SA"/>
        </w:rPr>
        <w:t>решения знания</w:t>
      </w:r>
      <w:r w:rsidRPr="0022475D">
        <w:rPr>
          <w:rFonts w:ascii="Times New Roman" w:eastAsia="Times New Roman" w:hAnsi="Times New Roman" w:cs="Times New Roman"/>
          <w:bCs/>
          <w:color w:val="000000"/>
          <w:sz w:val="24"/>
          <w:lang w:eastAsia="ar-SA"/>
        </w:rPr>
        <w:t xml:space="preserve"> о: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натуральных, целых, рациональных, иррациональных, действительных числах;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степени с натуральными показателями и их свойствах;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одночленах и правилах действий с ними;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многочленах и правилах действий с ними;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формулах сокращённого умножения;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тождествах; методах доказательства тождеств;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линейных уравнениях с одной неизвестной и методах их решения;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sz w:val="24"/>
          <w:lang w:eastAsia="ar-SA"/>
        </w:rPr>
        <w:t>системах двух линейных уравнений с двумя неизвестными и методах их решения.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Выполнять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действия с одночленами и многочленами;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узнавать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в выражениях формулы сокращённого умножения и применять их;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раскладывать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многочлены на множители;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выполнять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тождественные преобразования целых алгебраических выражений;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доказывать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простейшие тождества;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color w:val="000000"/>
          <w:sz w:val="24"/>
          <w:lang w:eastAsia="ar-SA"/>
        </w:rPr>
        <w:t>находить</w:t>
      </w:r>
      <w:r w:rsidRPr="0022475D">
        <w:rPr>
          <w:rFonts w:ascii="Times New Roman" w:eastAsia="Times New Roman" w:hAnsi="Times New Roman" w:cs="Times New Roman"/>
          <w:color w:val="000000"/>
          <w:sz w:val="24"/>
          <w:lang w:eastAsia="ar-SA"/>
        </w:rPr>
        <w:t xml:space="preserve"> число сочетаний и число размещений;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решать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линейные уравнения с одной неизвестной;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решать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системы двух линейных уравнений с двумя неизвестными методом подстановки и методом алгебраического сложения;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решать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текстовые задачи с помощью линейных уравнений и систем;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находить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решения «жизненных» (компетентностных) задач, в которых используются математические средства;</w:t>
      </w:r>
    </w:p>
    <w:p w:rsidR="00061E03" w:rsidRPr="0022475D" w:rsidRDefault="00061E03" w:rsidP="00061E03">
      <w:pPr>
        <w:widowControl w:val="0"/>
        <w:numPr>
          <w:ilvl w:val="0"/>
          <w:numId w:val="20"/>
        </w:numPr>
        <w:shd w:val="clear" w:color="auto" w:fill="FFFFFF"/>
        <w:tabs>
          <w:tab w:val="left" w:pos="490"/>
        </w:tabs>
        <w:suppressAutoHyphens/>
        <w:autoSpaceDE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 w:rsidRPr="0022475D">
        <w:rPr>
          <w:rFonts w:ascii="Times New Roman" w:eastAsia="Times New Roman" w:hAnsi="Times New Roman" w:cs="Times New Roman"/>
          <w:i/>
          <w:sz w:val="24"/>
          <w:lang w:eastAsia="ar-SA"/>
        </w:rPr>
        <w:t>создавать</w:t>
      </w:r>
      <w:r w:rsidRPr="0022475D">
        <w:rPr>
          <w:rFonts w:ascii="Times New Roman" w:eastAsia="Times New Roman" w:hAnsi="Times New Roman" w:cs="Times New Roman"/>
          <w:sz w:val="24"/>
          <w:lang w:eastAsia="ar-SA"/>
        </w:rPr>
        <w:t xml:space="preserve"> продукт (результат проектной деятельности), для изучения и описания которого используются математические средства. </w:t>
      </w:r>
    </w:p>
    <w:p w:rsidR="00061E03" w:rsidRDefault="00061E03" w:rsidP="00061E03">
      <w:pPr>
        <w:widowControl w:val="0"/>
        <w:shd w:val="clear" w:color="auto" w:fill="FFFFFF"/>
        <w:tabs>
          <w:tab w:val="left" w:pos="490"/>
        </w:tabs>
        <w:suppressAutoHyphens/>
        <w:autoSpaceDE w:val="0"/>
        <w:spacing w:after="0"/>
        <w:ind w:left="1429"/>
        <w:jc w:val="both"/>
        <w:rPr>
          <w:rFonts w:ascii="Times New Roman" w:eastAsia="Times New Roman" w:hAnsi="Times New Roman" w:cs="Times New Roman"/>
          <w:lang w:eastAsia="ar-SA"/>
        </w:rPr>
      </w:pPr>
    </w:p>
    <w:p w:rsidR="00061E03" w:rsidRPr="0044549F" w:rsidRDefault="00061E03" w:rsidP="00061E03">
      <w:pPr>
        <w:widowControl w:val="0"/>
        <w:shd w:val="clear" w:color="auto" w:fill="FFFFFF"/>
        <w:tabs>
          <w:tab w:val="left" w:pos="49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44549F">
        <w:rPr>
          <w:rFonts w:ascii="Times New Roman" w:eastAsia="Times New Roman" w:hAnsi="Times New Roman" w:cs="Times New Roman"/>
          <w:b/>
          <w:i/>
          <w:lang w:eastAsia="ar-SA"/>
        </w:rPr>
        <w:t>Ученик получит возможность:</w:t>
      </w:r>
    </w:p>
    <w:p w:rsidR="00061E03" w:rsidRPr="0044549F" w:rsidRDefault="00061E03" w:rsidP="00061E03">
      <w:pPr>
        <w:widowControl w:val="0"/>
        <w:shd w:val="clear" w:color="auto" w:fill="FFFFFF"/>
        <w:tabs>
          <w:tab w:val="left" w:pos="490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061E03" w:rsidRPr="0044549F" w:rsidRDefault="00061E03" w:rsidP="00061E03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44549F">
        <w:rPr>
          <w:i/>
        </w:rPr>
        <w:lastRenderedPageBreak/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061E03" w:rsidRPr="0044549F" w:rsidRDefault="00061E03" w:rsidP="00061E03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44549F">
        <w:rPr>
          <w:i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164A40" w:rsidRDefault="00061E03" w:rsidP="00061E03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44549F">
        <w:rPr>
          <w:i/>
        </w:rPr>
        <w:t xml:space="preserve">изучить свойства и графики элементарных функций, научиться использовать функционально-графические представления для описания и анализа реальных </w:t>
      </w:r>
    </w:p>
    <w:p w:rsidR="00061E03" w:rsidRPr="00F14940" w:rsidRDefault="00061E03" w:rsidP="00F14940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644"/>
        <w:jc w:val="both"/>
        <w:rPr>
          <w:i/>
        </w:rPr>
      </w:pPr>
      <w:r w:rsidRPr="00F14940">
        <w:rPr>
          <w:i/>
        </w:rPr>
        <w:t>зависимостей;</w:t>
      </w:r>
    </w:p>
    <w:p w:rsidR="00061E03" w:rsidRPr="0044549F" w:rsidRDefault="00061E03" w:rsidP="00061E03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44549F">
        <w:rPr>
          <w:i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061E03" w:rsidRPr="0044549F" w:rsidRDefault="00061E03" w:rsidP="00061E03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44549F">
        <w:rPr>
          <w:i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061E03" w:rsidRPr="0044549F" w:rsidRDefault="00061E03" w:rsidP="00061E03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i/>
        </w:rPr>
      </w:pPr>
      <w:r w:rsidRPr="0044549F">
        <w:rPr>
          <w:i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 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061E03" w:rsidRPr="00E42CD0" w:rsidRDefault="00061E03" w:rsidP="00061E03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</w:pPr>
      <w:r w:rsidRPr="0044549F">
        <w:rPr>
          <w:i/>
        </w:rPr>
        <w:t>сформировать представления об изучаемых понятиях и методах как важнейших средствах математического моделирован</w:t>
      </w:r>
      <w:r>
        <w:rPr>
          <w:i/>
        </w:rPr>
        <w:t>ия реальных процессов и явлений.</w:t>
      </w:r>
    </w:p>
    <w:p w:rsidR="00F14940" w:rsidRDefault="00FD15A9" w:rsidP="00FD15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F14940" w:rsidRDefault="00F14940" w:rsidP="00FD15A9">
      <w:pPr>
        <w:rPr>
          <w:b/>
          <w:sz w:val="28"/>
          <w:szCs w:val="28"/>
        </w:rPr>
      </w:pPr>
    </w:p>
    <w:p w:rsidR="00061E03" w:rsidRDefault="00FD15A9" w:rsidP="00FD15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061E03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061E03" w:rsidRPr="00164A40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Дроби и проценты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Сравнение рациональных чисел. Арифметические действия с рациональными числами. Степень с натуральным показателем. Проценты. Нахождение процента от величины, величины по ее проценту. Ста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тистические характеристики набора данных: среднее арифме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тическое, медиана, наибольшее и наименьшее значения, раз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 xml:space="preserve">мах. </w:t>
      </w:r>
    </w:p>
    <w:p w:rsidR="00FD15A9" w:rsidRPr="00164A40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Прямая и обратная пропорциональность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Зависимости между величинами. Представление зависимости между величинами в виде формул. Пропорциональная и обратно пропорциональная зависимости. Пропорция. Решение текстовых задач с помощью пропорций. Пропорциональное деление.</w:t>
      </w:r>
    </w:p>
    <w:p w:rsidR="00061E03" w:rsidRPr="00164A40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Введение в алгебру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Буквенные выражения (вы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ражения с переменными). Законы арифметических действий: переместительный, сочетательный, распределительный. Преобразование буквенных выражений на основе свойств арифметических действий. Раскрытие скобок. Приведение подобных слагаемых</w:t>
      </w:r>
    </w:p>
    <w:p w:rsidR="00FD15A9" w:rsidRPr="00164A40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Уравнения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lastRenderedPageBreak/>
        <w:t>Алгебраический способ решения задач. Уравнение с одной переменной. Корень урав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нения. Решение уравнений. Решение текстовых задач алгебраическим способом.</w:t>
      </w:r>
    </w:p>
    <w:p w:rsidR="00061E03" w:rsidRPr="00164A40" w:rsidRDefault="00FD15A9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Координаты и графики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Координатная прямая. Изображение чисел точками коорди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натной прямой. Числовые промежутки. Расстояние между точками координатной прямой. Декартовы координаты на плоскости. Графики. Свой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ства функций, их отображение на графике. Примеры графиков зависимостей, отражающих реальные процессы.</w:t>
      </w:r>
    </w:p>
    <w:p w:rsidR="00061E03" w:rsidRPr="00164A40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Свойства степени </w:t>
      </w:r>
      <w:r w:rsidR="00FD15A9"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с натуральным показателем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Свойства степени с натуральным показателем. Решение комбинаторных задач перебором вариантов. Комбинаторное правило умножения. Перестановки и факториал.</w:t>
      </w:r>
    </w:p>
    <w:p w:rsidR="00061E03" w:rsidRPr="00164A40" w:rsidRDefault="00FD15A9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Многочлены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Одноч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лены и многочлены. Степень многочлена. Сложение, вычита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ние, умножение многочленов. Формулы сокращённого умноже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ния: квадрат суммы и квадрат разности. Решение текстовых задач алгебраическим способом.</w:t>
      </w:r>
    </w:p>
    <w:p w:rsidR="00061E03" w:rsidRPr="00164A40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>Разложен</w:t>
      </w:r>
      <w:r w:rsidR="00FD15A9"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ие многочленов на множители </w:t>
      </w:r>
    </w:p>
    <w:p w:rsidR="00061E03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Вынесение общего множителя за скобки. Разложение многочленов на множители. Формула разности ква</w:t>
      </w: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>дратов. Формулы разности и суммы кубов. Решение текстовых задач алгебраическим способом.</w:t>
      </w:r>
    </w:p>
    <w:p w:rsidR="00FD15A9" w:rsidRPr="00164A40" w:rsidRDefault="00061E03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</w:pPr>
      <w:r w:rsidRPr="00164A40">
        <w:rPr>
          <w:rFonts w:ascii="Times New Roman" w:eastAsia="Calibri" w:hAnsi="Times New Roman" w:cs="Times New Roman"/>
          <w:b/>
          <w:bCs/>
          <w:iCs/>
          <w:color w:val="000000"/>
          <w:spacing w:val="-5"/>
          <w:sz w:val="24"/>
          <w:szCs w:val="24"/>
        </w:rPr>
        <w:t xml:space="preserve">Частота и вероятность </w:t>
      </w:r>
    </w:p>
    <w:p w:rsidR="00061E03" w:rsidRDefault="00FD15A9" w:rsidP="00061E0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 xml:space="preserve"> </w:t>
      </w:r>
      <w:r w:rsidR="00061E03"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t>Понятие о случай</w:t>
      </w:r>
      <w:r w:rsidR="00061E03">
        <w:rPr>
          <w:rFonts w:ascii="Times New Roman" w:eastAsia="Calibri" w:hAnsi="Times New Roman" w:cs="Times New Roman"/>
          <w:bCs/>
          <w:iCs/>
          <w:color w:val="000000"/>
          <w:spacing w:val="-5"/>
          <w:sz w:val="24"/>
          <w:szCs w:val="24"/>
        </w:rPr>
        <w:softHyphen/>
        <w:t xml:space="preserve">ном опыте и случайном событии. Частота случайного события. Статистический подход к понятию вероятности. Вероятности противоположных событий. </w:t>
      </w:r>
    </w:p>
    <w:p w:rsidR="008B6C5E" w:rsidRPr="00597C0B" w:rsidRDefault="00061E03" w:rsidP="00597C0B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 w:rsidRPr="00164A40">
        <w:rPr>
          <w:rFonts w:ascii="Times New Roman" w:hAnsi="Times New Roman" w:cs="Times New Roman"/>
          <w:b/>
        </w:rPr>
        <w:t xml:space="preserve">Повторение </w:t>
      </w:r>
    </w:p>
    <w:p w:rsidR="008B6C5E" w:rsidRDefault="008B6C5E" w:rsidP="00164A40">
      <w:pPr>
        <w:spacing w:after="0"/>
        <w:ind w:right="141"/>
        <w:rPr>
          <w:rFonts w:ascii="Times New Roman" w:hAnsi="Times New Roman" w:cs="Times New Roman"/>
          <w:b/>
          <w:i/>
          <w:sz w:val="24"/>
          <w:szCs w:val="24"/>
        </w:rPr>
      </w:pPr>
    </w:p>
    <w:p w:rsidR="008B6C5E" w:rsidRDefault="008B6C5E" w:rsidP="00164A40">
      <w:pPr>
        <w:spacing w:after="0"/>
        <w:ind w:right="141"/>
        <w:rPr>
          <w:rFonts w:ascii="Times New Roman" w:hAnsi="Times New Roman" w:cs="Times New Roman"/>
          <w:b/>
          <w:i/>
          <w:sz w:val="24"/>
          <w:szCs w:val="24"/>
        </w:rPr>
      </w:pPr>
    </w:p>
    <w:p w:rsidR="00061E03" w:rsidRDefault="00061E03" w:rsidP="00164A40">
      <w:pPr>
        <w:spacing w:after="0"/>
        <w:ind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p w:rsidR="00061E03" w:rsidRDefault="00061E03" w:rsidP="00061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095"/>
        <w:gridCol w:w="1740"/>
        <w:gridCol w:w="2409"/>
      </w:tblGrid>
      <w:tr w:rsidR="003A008B" w:rsidTr="00A8441B">
        <w:trPr>
          <w:trHeight w:val="240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 w:rsidP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3A008B" w:rsidTr="003A008B">
        <w:trPr>
          <w:trHeight w:val="315"/>
        </w:trPr>
        <w:tc>
          <w:tcPr>
            <w:tcW w:w="4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 w:rsidP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3A0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08B" w:rsidTr="003A008B">
        <w:trPr>
          <w:trHeight w:val="1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008B" w:rsidTr="00FD15A9">
        <w:trPr>
          <w:trHeight w:val="15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Дроби и проценты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обратная пропорциональности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алгебру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4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и графики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степени с натуральным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показателем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 w:rsidP="00A8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Многочлены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 w:rsidP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8B6C5E" w:rsidP="00F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многочленов на множители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8B6C5E" w:rsidP="00F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и вероятность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9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8B6C5E" w:rsidP="00F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 w:rsidP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9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447E2D" w:rsidP="00F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13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008B" w:rsidTr="00FD15A9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8B" w:rsidRDefault="008B6C5E" w:rsidP="00FD15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08B" w:rsidRDefault="003A00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061E03" w:rsidRDefault="00061E03" w:rsidP="00061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230704" w:rsidRPr="00230704" w:rsidRDefault="00061E03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tbl>
      <w:tblPr>
        <w:tblStyle w:val="a4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6"/>
        <w:gridCol w:w="2096"/>
        <w:gridCol w:w="7796"/>
      </w:tblGrid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№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t>Тема</w:t>
            </w:r>
          </w:p>
        </w:tc>
        <w:tc>
          <w:tcPr>
            <w:tcW w:w="7796" w:type="dxa"/>
          </w:tcPr>
          <w:p w:rsidR="00230704" w:rsidRPr="001059D4" w:rsidRDefault="00230704" w:rsidP="00A8441B">
            <w:pPr>
              <w:pStyle w:val="TableParagraph"/>
              <w:spacing w:line="214" w:lineRule="exact"/>
              <w:ind w:right="7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Характеристика основных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видов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ученика</w:t>
            </w:r>
            <w:r w:rsidRPr="001059D4">
              <w:rPr>
                <w:rFonts w:ascii="Times New Roman" w:hAnsi="Times New Roman"/>
                <w:color w:val="231F20"/>
                <w:w w:val="105"/>
                <w:sz w:val="24"/>
                <w:szCs w:val="24"/>
                <w:lang w:val="ru-RU"/>
              </w:rPr>
              <w:t>(на уровне учебных</w:t>
            </w:r>
            <w:r>
              <w:rPr>
                <w:rFonts w:ascii="Times New Roman" w:hAnsi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1059D4">
              <w:rPr>
                <w:rFonts w:ascii="Times New Roman" w:hAnsi="Times New Roman"/>
                <w:color w:val="231F20"/>
                <w:w w:val="105"/>
                <w:sz w:val="24"/>
                <w:szCs w:val="24"/>
                <w:lang w:val="ru-RU"/>
              </w:rPr>
              <w:t>действи</w:t>
            </w:r>
            <w:r>
              <w:rPr>
                <w:rFonts w:ascii="Times New Roman" w:hAnsi="Times New Roman"/>
                <w:color w:val="231F20"/>
                <w:w w:val="105"/>
                <w:sz w:val="24"/>
                <w:szCs w:val="24"/>
                <w:lang w:val="ru-RU"/>
              </w:rPr>
              <w:t>й)</w:t>
            </w: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1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  <w:rPr>
                <w:b/>
              </w:rPr>
            </w:pPr>
            <w:r w:rsidRPr="00FE199C">
              <w:rPr>
                <w:b/>
              </w:rPr>
              <w:t>Дроби и проценты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TableParagraph"/>
              <w:spacing w:before="92" w:line="259" w:lineRule="auto"/>
              <w:ind w:left="108" w:right="1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Сравнивать и упорядочивать рациональные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числа.</w:t>
            </w:r>
            <w:r w:rsidR="004F5C83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Выполнять вычисления с рациональными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числами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вычислять значения степеней с натуральными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показателями. Выполнять прикидку и оценку в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ходе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вычислений.</w:t>
            </w:r>
          </w:p>
          <w:p w:rsidR="00230704" w:rsidRPr="00FE199C" w:rsidRDefault="00230704" w:rsidP="00A8441B">
            <w:pPr>
              <w:pStyle w:val="TableParagraph"/>
              <w:spacing w:line="259" w:lineRule="auto"/>
              <w:ind w:left="108" w:right="1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Использовать эквивалентные представления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дробных чисел при их сравнении и в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вычислениях.</w:t>
            </w:r>
          </w:p>
          <w:p w:rsidR="00230704" w:rsidRPr="00FE199C" w:rsidRDefault="00230704" w:rsidP="00A8441B">
            <w:pPr>
              <w:pStyle w:val="TableParagraph"/>
              <w:spacing w:line="259" w:lineRule="auto"/>
              <w:ind w:left="108" w:right="1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Проводить несложные исследования, связанные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свойствами дробных чисел, опираясь на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числовые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эксперименты (в том числе с использованием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калькулятора,</w:t>
            </w:r>
            <w:r w:rsidR="004F5C83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компьютера).</w:t>
            </w:r>
          </w:p>
          <w:p w:rsidR="00230704" w:rsidRPr="00FE199C" w:rsidRDefault="00230704" w:rsidP="00A8441B">
            <w:pPr>
              <w:pStyle w:val="TableParagraph"/>
              <w:spacing w:line="259" w:lineRule="auto"/>
              <w:ind w:left="108" w:right="1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Осуществлять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поиск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информации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(вСМИ),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содержащей данные, выраженные в процентах,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интерпретировать эти данные. Решать задачи на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проценты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дроби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(в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том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числе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задачи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из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реальной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практики, используя при необходимости</w:t>
            </w:r>
            <w:r w:rsidR="00565CA6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калькулятор).</w:t>
            </w:r>
          </w:p>
          <w:p w:rsidR="00230704" w:rsidRPr="00FE199C" w:rsidRDefault="00230704" w:rsidP="00565CA6">
            <w:pPr>
              <w:pStyle w:val="TableParagraph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Приводить примеры числовых данных (цена,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рост,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 на дорогу), находить среднее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арифметическое,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моду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размах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числовых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наборов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числе извлекая необходимую информацию из таблиц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диаграмм. Приводить содержательные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 использования среднего  арифметического, моды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размаха для описания данных.</w:t>
            </w: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2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>Прямая и обратная пропорциональность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w w:val="105"/>
              </w:rPr>
              <w:t>Моделировать несложные зависимости с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помощью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формул; выполнять вычисления по формулам,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выражать из формулы одни величины через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другие.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Распознавать прямую и обратную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пропорциональные зависимости. Использовать свойства прямой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и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lastRenderedPageBreak/>
              <w:t>обратной пропорциональности для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выполнения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практических расчётов. Решать текстовые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задачи на прямую и обратную пропорциональные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зависимости, на пропорциональное деление (в том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числе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с контекстом из смежных дисциплин, из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реальной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жизни). Анализировать и осмысливать текст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задачи, моделировать условие с помощью схем,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строить логическую цепочку рассуждений;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критически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оценивать полученный ответ, осуществлять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самоконтроль, проверяя ответ на соответствие</w:t>
            </w:r>
            <w:r w:rsidR="00565CA6">
              <w:rPr>
                <w:w w:val="105"/>
              </w:rPr>
              <w:t xml:space="preserve"> </w:t>
            </w:r>
            <w:r w:rsidRPr="00FE199C">
              <w:rPr>
                <w:w w:val="105"/>
              </w:rPr>
              <w:t>условию</w:t>
            </w:r>
            <w:r w:rsidR="00565CA6">
              <w:rPr>
                <w:w w:val="105"/>
              </w:rPr>
              <w:t>.</w:t>
            </w: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lastRenderedPageBreak/>
              <w:t>3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>Введение в  алгебру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a7"/>
            </w:pPr>
            <w:r w:rsidRPr="00FE199C">
              <w:t>Применять  язык  алгебры  при  выполнении    элементарных  знаково-символических  действий:  использовать буквы для обозначения чисел, для записи общих утверждений; моделировать буквенными выражениями условия, описанные словесно, рисунком или чертежом; преобразовывать алгебраические  суммы  и  произведения (выполнять приведение подобных слагаемых, раскрытие скобок упрощение произведений). Выполнять числовые подстановки в буквенное  выражение, вычислять числовое значение буквенного выражения</w:t>
            </w: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4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>Уравнения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Переходить от словесной формулировки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 к алгебраической модели путём  составления уравнения. Проводить доказательные рассуждения о корнях уравнения с опорой на   определение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корня.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Объяснять и формулировать правила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преобразования уравнений. Конструировать алгоритм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 линейных уравнений, распознавать линейные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уравнения, решать линейные уравнения, а также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урав</w:t>
            </w:r>
            <w:r w:rsidRPr="00FE199C">
              <w:rPr>
                <w:rFonts w:ascii="Times New Roman" w:hAnsi="Times New Roman" w:cs="Times New Roman"/>
                <w:w w:val="106"/>
                <w:sz w:val="24"/>
                <w:szCs w:val="24"/>
                <w:lang w:val="ru-RU"/>
              </w:rPr>
              <w:t>нения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, сводящиеся к ним, с помощью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простейших преобразований.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Решать текстовые задачи алгебраическим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способом: составлять уравнение по условию задачи,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решать составленное уравнение. Проводить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рассуждения, основанные на интерпретации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поставленной задачи, для поиска целых корней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некоторых несложных нелинейных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уравнений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5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 xml:space="preserve"> Координаты и графики  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Изображать</w:t>
            </w:r>
            <w:r w:rsidR="00565CA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числа</w:t>
            </w:r>
            <w:r w:rsidR="00565CA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точками</w:t>
            </w:r>
            <w:r w:rsidR="00565CA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координатной</w:t>
            </w:r>
            <w:r w:rsidR="00565CA6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прямой,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пары   чисел   точками   координатной  плоскости.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Строить на координатной плоскости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геометрические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изображения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множеств,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заданных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алгебраически,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множества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точек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координатной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плоскости (области,  ограниченные горизонтальными и вертикальными прямыми и пр.)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алгебраическими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соотношениями.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Строить графики простейших зависимостей,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заданных алгебраическими соотношениями,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проводить несложные исследования особенностей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этих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графиков.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Моделировать реальные зависимости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графиками.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Читать графики реальных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зависимостей</w:t>
            </w:r>
            <w:r w:rsidR="00565CA6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230704" w:rsidRPr="00FE199C" w:rsidRDefault="00230704" w:rsidP="00A8441B">
            <w:pPr>
              <w:pStyle w:val="a7"/>
            </w:pP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lastRenderedPageBreak/>
              <w:t>6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>Свойства степени с натуральным показателем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Формулировать, записывать в символической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форме и обосновывать свойства степени с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натуральным показателем, применять свойства степени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преобразования выражений и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вычислений.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 перебор всех возможных вариантов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пересчёта объектов или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комбинаций.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 правило комбинаторного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умножения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 решения задач на нахождение  числа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объектов или  комбинаций  (диагонали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многоугольника, рукопожатия,  число  кодов,  шифров,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паролей и т.п.).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Распознавать задачи на определение числа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перестановок и выполнять соответствующие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вычисления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230704" w:rsidRPr="00FE199C" w:rsidRDefault="00230704" w:rsidP="00A8441B">
            <w:pPr>
              <w:pStyle w:val="a7"/>
            </w:pP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7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>Многочлены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 действия с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многочленами.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формулы сокращенного умножения</w:t>
            </w:r>
          </w:p>
          <w:p w:rsidR="00230704" w:rsidRPr="00FE199C" w:rsidRDefault="00230704" w:rsidP="00AD3891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(для двучленов), применять их в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преобразованиях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выражений и вычислениях. Проводить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исследование для конструирования и последующего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доказательства новых формул сокращённого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умножения.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Решать уравнения, сводящиеся к линейным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уравнениям. Решать текстовые задачи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алгебраическим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способом: моделировать условие задачи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рисунком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чертежом; переходить от словесной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формулировки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условия задачи к алгебраической модели путём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составления уравнения; решать составленное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уравнение</w:t>
            </w:r>
            <w:r w:rsidR="00AD389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.</w:t>
            </w: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8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 xml:space="preserve">Разложение многочленов на </w:t>
            </w:r>
            <w:r w:rsidRPr="00FE199C">
              <w:rPr>
                <w:b/>
              </w:rPr>
              <w:lastRenderedPageBreak/>
              <w:t>множители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Выполнять разложение многочленов на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множители,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применяя различные способы; анализировать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многочлен и распознавать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возможность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применения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того или иного приёма разложения его на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множители. Применять различные формы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самоконтроля при выполнении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преобразований.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 разложение на множители к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решению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FE199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уравнений</w:t>
            </w:r>
            <w:r w:rsidR="00AD389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230704" w:rsidRPr="00FE199C" w:rsidRDefault="00230704" w:rsidP="00A8441B">
            <w:pPr>
              <w:pStyle w:val="a7"/>
            </w:pP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lastRenderedPageBreak/>
              <w:t>9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 xml:space="preserve">Частота и вероятность  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эксперименты со  случайными исхода</w:t>
            </w:r>
            <w:r w:rsidR="00AD38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</w:t>
            </w:r>
            <w:r w:rsidRPr="00FE19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 том числе с помощью компьютерного   моделирования, интерпретировать их результаты. Вычислять частоту случайного события; оценивать вероятность с помощью частоты, полученной опытным путём; прогнозировать частоту наступления события по его вероятности.</w:t>
            </w:r>
          </w:p>
          <w:p w:rsidR="00230704" w:rsidRPr="00FE199C" w:rsidRDefault="00230704" w:rsidP="00A8441B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9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случайных событий, в частности достоверных и невозможных событий, маловероятных событий. Приводить примеры равновероятных событий</w:t>
            </w:r>
          </w:p>
          <w:p w:rsidR="00230704" w:rsidRPr="00FE199C" w:rsidRDefault="00230704" w:rsidP="00A8441B">
            <w:pPr>
              <w:pStyle w:val="a7"/>
            </w:pPr>
          </w:p>
        </w:tc>
      </w:tr>
      <w:tr w:rsidR="00230704" w:rsidRPr="00FE199C" w:rsidTr="00AD3891">
        <w:tc>
          <w:tcPr>
            <w:tcW w:w="456" w:type="dxa"/>
          </w:tcPr>
          <w:p w:rsidR="00230704" w:rsidRPr="00FE199C" w:rsidRDefault="00230704" w:rsidP="00A8441B">
            <w:pPr>
              <w:pStyle w:val="a7"/>
            </w:pPr>
            <w:r w:rsidRPr="00FE199C">
              <w:t>10</w:t>
            </w:r>
          </w:p>
        </w:tc>
        <w:tc>
          <w:tcPr>
            <w:tcW w:w="2096" w:type="dxa"/>
          </w:tcPr>
          <w:p w:rsidR="00230704" w:rsidRPr="00FE199C" w:rsidRDefault="00230704" w:rsidP="00A8441B">
            <w:pPr>
              <w:pStyle w:val="a7"/>
            </w:pPr>
            <w:r w:rsidRPr="00FE199C">
              <w:rPr>
                <w:b/>
              </w:rPr>
              <w:t>Повторение. Решение задач</w:t>
            </w:r>
          </w:p>
        </w:tc>
        <w:tc>
          <w:tcPr>
            <w:tcW w:w="7796" w:type="dxa"/>
          </w:tcPr>
          <w:p w:rsidR="00230704" w:rsidRPr="00FE199C" w:rsidRDefault="00230704" w:rsidP="00A8441B">
            <w:pPr>
              <w:tabs>
                <w:tab w:val="left" w:pos="5385"/>
              </w:tabs>
              <w:rPr>
                <w:sz w:val="24"/>
                <w:szCs w:val="24"/>
              </w:rPr>
            </w:pPr>
            <w:r w:rsidRPr="00FE199C">
              <w:rPr>
                <w:sz w:val="24"/>
                <w:szCs w:val="24"/>
              </w:rPr>
              <w:t>Алгебраические выражения. Линейные уравнения. Умножение многочленов, и возведение одночлена в степень. Сложение и вычитание многочленов. Формулы сокращенного умножения. Разложение многочленов на множители. Решение  задач с помощью уравнений. Функции и графики.</w:t>
            </w:r>
            <w:r w:rsidRPr="00FE199C">
              <w:rPr>
                <w:sz w:val="24"/>
                <w:szCs w:val="24"/>
              </w:rPr>
              <w:tab/>
            </w:r>
          </w:p>
          <w:p w:rsidR="00230704" w:rsidRPr="00FE199C" w:rsidRDefault="00230704" w:rsidP="00A8441B">
            <w:pPr>
              <w:tabs>
                <w:tab w:val="left" w:pos="5385"/>
              </w:tabs>
              <w:rPr>
                <w:b/>
                <w:sz w:val="24"/>
                <w:szCs w:val="24"/>
              </w:rPr>
            </w:pPr>
          </w:p>
        </w:tc>
      </w:tr>
    </w:tbl>
    <w:p w:rsidR="00230704" w:rsidRDefault="00230704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9479E9" w:rsidRDefault="009479E9" w:rsidP="00230704">
      <w:pPr>
        <w:ind w:firstLine="708"/>
        <w:rPr>
          <w:b/>
        </w:rPr>
      </w:pPr>
    </w:p>
    <w:p w:rsidR="00313267" w:rsidRDefault="00313267" w:rsidP="00230704">
      <w:pPr>
        <w:ind w:firstLine="708"/>
        <w:rPr>
          <w:b/>
        </w:rPr>
      </w:pPr>
    </w:p>
    <w:p w:rsidR="00313267" w:rsidRDefault="00313267" w:rsidP="00230704">
      <w:pPr>
        <w:ind w:firstLine="708"/>
        <w:rPr>
          <w:b/>
        </w:rPr>
      </w:pPr>
    </w:p>
    <w:p w:rsidR="00313267" w:rsidRDefault="00313267" w:rsidP="00230704">
      <w:pPr>
        <w:ind w:firstLine="708"/>
        <w:rPr>
          <w:b/>
        </w:rPr>
      </w:pPr>
    </w:p>
    <w:p w:rsidR="00066BD0" w:rsidRDefault="00066BD0" w:rsidP="00230704">
      <w:pPr>
        <w:ind w:firstLine="708"/>
        <w:rPr>
          <w:b/>
        </w:rPr>
      </w:pPr>
    </w:p>
    <w:p w:rsidR="00066BD0" w:rsidRDefault="00066BD0" w:rsidP="00230704">
      <w:pPr>
        <w:ind w:firstLine="708"/>
        <w:rPr>
          <w:b/>
        </w:rPr>
      </w:pPr>
    </w:p>
    <w:p w:rsidR="00066BD0" w:rsidRDefault="00066BD0" w:rsidP="00230704">
      <w:pPr>
        <w:ind w:firstLine="708"/>
        <w:rPr>
          <w:b/>
        </w:rPr>
      </w:pPr>
    </w:p>
    <w:p w:rsidR="00066BD0" w:rsidRDefault="00066BD0" w:rsidP="00230704">
      <w:pPr>
        <w:ind w:firstLine="708"/>
        <w:rPr>
          <w:b/>
        </w:rPr>
      </w:pPr>
    </w:p>
    <w:p w:rsidR="00066BD0" w:rsidRDefault="00066BD0" w:rsidP="00230704">
      <w:pPr>
        <w:ind w:firstLine="708"/>
        <w:rPr>
          <w:b/>
        </w:rPr>
      </w:pPr>
    </w:p>
    <w:p w:rsidR="00066BD0" w:rsidRDefault="00066BD0" w:rsidP="00230704">
      <w:pPr>
        <w:ind w:firstLine="708"/>
        <w:rPr>
          <w:b/>
        </w:rPr>
      </w:pPr>
    </w:p>
    <w:p w:rsidR="00FF132E" w:rsidRDefault="00FF132E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Default="00A11CF4" w:rsidP="00230704">
      <w:pPr>
        <w:ind w:firstLine="708"/>
        <w:rPr>
          <w:b/>
        </w:rPr>
      </w:pPr>
    </w:p>
    <w:p w:rsidR="00A11CF4" w:rsidRPr="00FE199C" w:rsidRDefault="00A11CF4" w:rsidP="00230704">
      <w:pPr>
        <w:ind w:firstLine="708"/>
        <w:rPr>
          <w:b/>
        </w:rPr>
      </w:pPr>
    </w:p>
    <w:p w:rsidR="00230704" w:rsidRPr="00FE199C" w:rsidRDefault="00230704" w:rsidP="00230704">
      <w:pPr>
        <w:pStyle w:val="a7"/>
        <w:rPr>
          <w:b/>
        </w:rPr>
      </w:pPr>
      <w:r w:rsidRPr="00FE199C">
        <w:rPr>
          <w:b/>
        </w:rPr>
        <w:t>Виды учебно-познавательной деятельности:</w:t>
      </w:r>
    </w:p>
    <w:p w:rsidR="00230704" w:rsidRPr="00FE199C" w:rsidRDefault="00230704" w:rsidP="00230704">
      <w:pPr>
        <w:pStyle w:val="a7"/>
      </w:pPr>
      <w:r w:rsidRPr="00FE199C">
        <w:t>Наблюдение, эксперимент, работа с книгой, систематизация знаний,</w:t>
      </w:r>
    </w:p>
    <w:p w:rsidR="00B4289F" w:rsidRDefault="00230704" w:rsidP="00230704">
      <w:pPr>
        <w:pStyle w:val="a7"/>
      </w:pPr>
      <w:r w:rsidRPr="00FE199C">
        <w:t>решение познавательных задач (проблем), проведение исследовательского эксперимента, построение графиков.</w:t>
      </w:r>
    </w:p>
    <w:p w:rsidR="001A3505" w:rsidRDefault="001A3505" w:rsidP="00230704">
      <w:pPr>
        <w:pStyle w:val="a7"/>
      </w:pPr>
    </w:p>
    <w:p w:rsidR="001A3505" w:rsidRDefault="001A3505" w:rsidP="00230704">
      <w:pPr>
        <w:pStyle w:val="a7"/>
      </w:pPr>
    </w:p>
    <w:p w:rsidR="001A3505" w:rsidRDefault="001A3505" w:rsidP="00230704">
      <w:pPr>
        <w:pStyle w:val="a7"/>
      </w:pPr>
    </w:p>
    <w:p w:rsidR="001A3505" w:rsidRDefault="001A3505" w:rsidP="00230704">
      <w:pPr>
        <w:pStyle w:val="a7"/>
      </w:pPr>
    </w:p>
    <w:p w:rsidR="001A3505" w:rsidRDefault="001A3505" w:rsidP="00230704">
      <w:pPr>
        <w:pStyle w:val="a7"/>
      </w:pPr>
    </w:p>
    <w:p w:rsidR="00B4289F" w:rsidRDefault="00B4289F" w:rsidP="00230704">
      <w:pPr>
        <w:pStyle w:val="a7"/>
      </w:pPr>
    </w:p>
    <w:p w:rsidR="00230704" w:rsidRPr="00230704" w:rsidRDefault="001A3505" w:rsidP="00AD3891">
      <w:pPr>
        <w:tabs>
          <w:tab w:val="left" w:pos="1815"/>
          <w:tab w:val="center" w:pos="4677"/>
        </w:tabs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lastRenderedPageBreak/>
        <w:t>График оценочных работ</w:t>
      </w:r>
      <w:r w:rsidR="00230704" w:rsidRPr="00230704">
        <w:rPr>
          <w:rFonts w:ascii="Times New Roman" w:hAnsi="Times New Roman" w:cs="Times New Roman"/>
          <w:b/>
          <w:sz w:val="24"/>
          <w:szCs w:val="24"/>
          <w:lang w:bidi="en-US"/>
        </w:rPr>
        <w:t>.     Алгебра. 7 к</w:t>
      </w:r>
      <w:r w:rsidR="00313267">
        <w:rPr>
          <w:rFonts w:ascii="Times New Roman" w:hAnsi="Times New Roman" w:cs="Times New Roman"/>
          <w:b/>
          <w:sz w:val="24"/>
          <w:szCs w:val="24"/>
          <w:lang w:bidi="en-US"/>
        </w:rPr>
        <w:t>лас</w:t>
      </w:r>
    </w:p>
    <w:tbl>
      <w:tblPr>
        <w:tblpPr w:leftFromText="180" w:rightFromText="18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1259"/>
        <w:gridCol w:w="7410"/>
      </w:tblGrid>
      <w:tr w:rsidR="00230704" w:rsidRPr="00230704" w:rsidTr="00A8441B">
        <w:trPr>
          <w:cantSplit/>
          <w:trHeight w:val="557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</w:t>
            </w: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</w:p>
        </w:tc>
        <w:tc>
          <w:tcPr>
            <w:tcW w:w="1259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дата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Тема контрольной работы</w:t>
            </w:r>
          </w:p>
        </w:tc>
      </w:tr>
      <w:tr w:rsidR="00230704" w:rsidRPr="00230704" w:rsidTr="00A8441B">
        <w:trPr>
          <w:trHeight w:val="525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259" w:type="dxa"/>
          </w:tcPr>
          <w:p w:rsidR="00230704" w:rsidRPr="00230704" w:rsidRDefault="00B4289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29</w:t>
            </w:r>
            <w:r w:rsidR="008B6C5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.09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 1 «Дроби и проценты»</w:t>
            </w:r>
          </w:p>
        </w:tc>
      </w:tr>
      <w:tr w:rsidR="00230704" w:rsidRPr="00230704" w:rsidTr="00A8441B">
        <w:trPr>
          <w:trHeight w:val="525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259" w:type="dxa"/>
          </w:tcPr>
          <w:p w:rsidR="00230704" w:rsidRPr="00230704" w:rsidRDefault="00B4289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18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.10..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№2 «</w:t>
            </w: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 xml:space="preserve">Прямая и обратная </w:t>
            </w:r>
            <w:r w:rsidR="009479E9" w:rsidRPr="00230704">
              <w:rPr>
                <w:rFonts w:ascii="Times New Roman" w:hAnsi="Times New Roman" w:cs="Times New Roman"/>
                <w:sz w:val="24"/>
                <w:szCs w:val="24"/>
              </w:rPr>
              <w:t>пропорциональность</w:t>
            </w:r>
            <w:r w:rsidR="009479E9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</w:tr>
      <w:tr w:rsidR="00230704" w:rsidRPr="00230704" w:rsidTr="00A8441B">
        <w:trPr>
          <w:trHeight w:val="377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1259" w:type="dxa"/>
          </w:tcPr>
          <w:p w:rsidR="00230704" w:rsidRPr="00230704" w:rsidRDefault="00B4289F" w:rsidP="00230704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08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.11.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№3 «</w:t>
            </w:r>
            <w:r w:rsidRPr="002307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алгебру</w:t>
            </w: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</w:tr>
      <w:tr w:rsidR="00230704" w:rsidRPr="00230704" w:rsidTr="00A8441B">
        <w:trPr>
          <w:trHeight w:val="371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1259" w:type="dxa"/>
          </w:tcPr>
          <w:p w:rsidR="00230704" w:rsidRPr="00230704" w:rsidRDefault="009479E9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06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.12.</w:t>
            </w:r>
          </w:p>
        </w:tc>
        <w:tc>
          <w:tcPr>
            <w:tcW w:w="7410" w:type="dxa"/>
          </w:tcPr>
          <w:p w:rsidR="00230704" w:rsidRPr="00230704" w:rsidRDefault="009479E9" w:rsidP="00A8441B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Контрольн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ая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№4 «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Уравнения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»</w:t>
            </w:r>
          </w:p>
        </w:tc>
      </w:tr>
      <w:tr w:rsidR="00230704" w:rsidRPr="00230704" w:rsidTr="00A8441B">
        <w:trPr>
          <w:trHeight w:val="379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259" w:type="dxa"/>
          </w:tcPr>
          <w:p w:rsidR="00230704" w:rsidRPr="00230704" w:rsidRDefault="00B4289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22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.12.</w:t>
            </w:r>
          </w:p>
        </w:tc>
        <w:tc>
          <w:tcPr>
            <w:tcW w:w="7410" w:type="dxa"/>
          </w:tcPr>
          <w:p w:rsidR="00230704" w:rsidRPr="00230704" w:rsidRDefault="00230704" w:rsidP="00230704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</w:t>
            </w:r>
            <w:r w:rsidR="009479E9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 за</w:t>
            </w: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1 полугодие</w:t>
            </w:r>
          </w:p>
        </w:tc>
      </w:tr>
      <w:tr w:rsidR="00230704" w:rsidRPr="00230704" w:rsidTr="00230704">
        <w:trPr>
          <w:trHeight w:val="584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259" w:type="dxa"/>
          </w:tcPr>
          <w:p w:rsidR="00230704" w:rsidRPr="00230704" w:rsidRDefault="007E12C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30</w:t>
            </w:r>
            <w:r w:rsidR="008B6C5E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.01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 6 «</w:t>
            </w: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</w:tr>
      <w:tr w:rsidR="00230704" w:rsidRPr="00230704" w:rsidTr="00A8441B">
        <w:trPr>
          <w:trHeight w:val="135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1259" w:type="dxa"/>
          </w:tcPr>
          <w:p w:rsidR="00230704" w:rsidRPr="00230704" w:rsidRDefault="007E12C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9479E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.02.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9479E9" w:rsidRPr="00230704">
              <w:rPr>
                <w:rFonts w:ascii="Times New Roman" w:hAnsi="Times New Roman" w:cs="Times New Roman"/>
                <w:sz w:val="24"/>
                <w:szCs w:val="24"/>
              </w:rPr>
              <w:t>7 «</w:t>
            </w: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>Многочлены»</w:t>
            </w:r>
          </w:p>
        </w:tc>
      </w:tr>
      <w:tr w:rsidR="00230704" w:rsidRPr="00230704" w:rsidTr="00A8441B">
        <w:trPr>
          <w:trHeight w:val="126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1259" w:type="dxa"/>
          </w:tcPr>
          <w:p w:rsidR="00230704" w:rsidRPr="00230704" w:rsidRDefault="007E12CF" w:rsidP="00230704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13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.03.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9479E9" w:rsidRPr="00230704">
              <w:rPr>
                <w:rFonts w:ascii="Times New Roman" w:hAnsi="Times New Roman" w:cs="Times New Roman"/>
                <w:sz w:val="24"/>
                <w:szCs w:val="24"/>
              </w:rPr>
              <w:t>8 «</w:t>
            </w: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>Многочлены»</w:t>
            </w:r>
          </w:p>
        </w:tc>
      </w:tr>
      <w:tr w:rsidR="00230704" w:rsidRPr="00230704" w:rsidTr="00A8441B">
        <w:trPr>
          <w:trHeight w:val="111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8</w:t>
            </w:r>
          </w:p>
        </w:tc>
        <w:tc>
          <w:tcPr>
            <w:tcW w:w="1259" w:type="dxa"/>
          </w:tcPr>
          <w:p w:rsidR="00230704" w:rsidRPr="00230704" w:rsidRDefault="007E12C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  <w:r w:rsidR="009479E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.04.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«Разложение многочленов на множители»</w:t>
            </w:r>
          </w:p>
        </w:tc>
      </w:tr>
      <w:tr w:rsidR="00230704" w:rsidRPr="00230704" w:rsidTr="00A8441B">
        <w:trPr>
          <w:trHeight w:val="150"/>
        </w:trPr>
        <w:tc>
          <w:tcPr>
            <w:tcW w:w="653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9</w:t>
            </w:r>
          </w:p>
        </w:tc>
        <w:tc>
          <w:tcPr>
            <w:tcW w:w="1259" w:type="dxa"/>
          </w:tcPr>
          <w:p w:rsidR="00230704" w:rsidRPr="00230704" w:rsidRDefault="007E12C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15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.05.</w:t>
            </w:r>
          </w:p>
        </w:tc>
        <w:tc>
          <w:tcPr>
            <w:tcW w:w="7410" w:type="dxa"/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="009479E9" w:rsidRPr="00230704">
              <w:rPr>
                <w:rFonts w:ascii="Times New Roman" w:hAnsi="Times New Roman" w:cs="Times New Roman"/>
                <w:sz w:val="24"/>
                <w:szCs w:val="24"/>
              </w:rPr>
              <w:t>«Частота</w:t>
            </w: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 xml:space="preserve"> и вероятность»</w:t>
            </w:r>
          </w:p>
        </w:tc>
      </w:tr>
      <w:tr w:rsidR="00230704" w:rsidRPr="00230704" w:rsidTr="00A8441B">
        <w:trPr>
          <w:trHeight w:val="141"/>
        </w:trPr>
        <w:tc>
          <w:tcPr>
            <w:tcW w:w="653" w:type="dxa"/>
            <w:tcBorders>
              <w:bottom w:val="single" w:sz="4" w:space="0" w:color="auto"/>
            </w:tcBorders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230704" w:rsidRPr="00230704" w:rsidRDefault="007E12CF" w:rsidP="00A8441B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22</w:t>
            </w:r>
            <w:r w:rsidR="00230704" w:rsidRPr="0023070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.05.</w:t>
            </w:r>
          </w:p>
        </w:tc>
        <w:tc>
          <w:tcPr>
            <w:tcW w:w="7410" w:type="dxa"/>
            <w:tcBorders>
              <w:bottom w:val="single" w:sz="4" w:space="0" w:color="auto"/>
            </w:tcBorders>
          </w:tcPr>
          <w:p w:rsidR="00230704" w:rsidRPr="00230704" w:rsidRDefault="00230704" w:rsidP="00A84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04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</w:tr>
    </w:tbl>
    <w:p w:rsidR="00230704" w:rsidRPr="00230704" w:rsidRDefault="00230704" w:rsidP="00230704">
      <w:pPr>
        <w:tabs>
          <w:tab w:val="left" w:pos="2820"/>
        </w:tabs>
        <w:ind w:left="-180" w:firstLine="180"/>
        <w:rPr>
          <w:rFonts w:ascii="Times New Roman" w:hAnsi="Times New Roman" w:cs="Times New Roman"/>
          <w:b/>
          <w:sz w:val="24"/>
          <w:szCs w:val="24"/>
        </w:rPr>
      </w:pPr>
    </w:p>
    <w:p w:rsidR="00230704" w:rsidRPr="00230704" w:rsidRDefault="00230704" w:rsidP="00230704">
      <w:pPr>
        <w:tabs>
          <w:tab w:val="left" w:pos="2820"/>
        </w:tabs>
        <w:ind w:left="-180" w:firstLine="180"/>
        <w:rPr>
          <w:b/>
          <w:sz w:val="24"/>
          <w:szCs w:val="24"/>
        </w:rPr>
      </w:pPr>
    </w:p>
    <w:p w:rsidR="00230704" w:rsidRPr="00FE199C" w:rsidRDefault="00230704" w:rsidP="00230704">
      <w:pPr>
        <w:tabs>
          <w:tab w:val="left" w:pos="2820"/>
        </w:tabs>
        <w:ind w:left="-180" w:firstLine="180"/>
        <w:rPr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230704" w:rsidRDefault="00230704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6527D9" w:rsidRDefault="006527D9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6527D9" w:rsidRDefault="006527D9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6527D9" w:rsidRDefault="006527D9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6527D9" w:rsidRDefault="006527D9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6527D9" w:rsidRDefault="006527D9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6527D9" w:rsidRDefault="006527D9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ED264C" w:rsidRDefault="00ED264C" w:rsidP="0023070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</w:t>
      </w: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1A3505" w:rsidRDefault="001A3505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</w:p>
    <w:p w:rsidR="00A11CF4" w:rsidRPr="005454E2" w:rsidRDefault="00A11CF4" w:rsidP="00A11CF4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Раздел.                                                                           </w:t>
      </w:r>
      <w:r w:rsidRPr="005454E2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A11CF4" w:rsidRDefault="00A11CF4" w:rsidP="00A11CF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 класс  (Г. В. Дорофеев и др.)</w:t>
      </w:r>
    </w:p>
    <w:p w:rsidR="00A11CF4" w:rsidRDefault="00A11CF4" w:rsidP="00A11CF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pPr w:leftFromText="180" w:rightFromText="180" w:vertAnchor="text" w:horzAnchor="margin" w:tblpXSpec="center" w:tblpY="-1700"/>
        <w:tblW w:w="15835" w:type="dxa"/>
        <w:tblLayout w:type="fixed"/>
        <w:tblLook w:val="01E0" w:firstRow="1" w:lastRow="1" w:firstColumn="1" w:lastColumn="1" w:noHBand="0" w:noVBand="0"/>
      </w:tblPr>
      <w:tblGrid>
        <w:gridCol w:w="718"/>
        <w:gridCol w:w="1192"/>
        <w:gridCol w:w="1192"/>
        <w:gridCol w:w="4228"/>
        <w:gridCol w:w="4111"/>
        <w:gridCol w:w="3402"/>
        <w:gridCol w:w="123"/>
        <w:gridCol w:w="869"/>
      </w:tblGrid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плану</w:t>
            </w:r>
          </w:p>
        </w:tc>
        <w:tc>
          <w:tcPr>
            <w:tcW w:w="1192" w:type="dxa"/>
          </w:tcPr>
          <w:p w:rsidR="00066BD0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  <w:tc>
          <w:tcPr>
            <w:tcW w:w="1192" w:type="dxa"/>
          </w:tcPr>
          <w:p w:rsidR="00066BD0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7636" w:type="dxa"/>
            <w:gridSpan w:val="3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b/>
                <w:sz w:val="24"/>
                <w:szCs w:val="24"/>
              </w:rPr>
              <w:t>(как результат)</w:t>
            </w:r>
          </w:p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b/>
                <w:sz w:val="24"/>
                <w:szCs w:val="24"/>
              </w:rPr>
              <w:t>(метапредметные, личностные)</w:t>
            </w:r>
          </w:p>
        </w:tc>
        <w:tc>
          <w:tcPr>
            <w:tcW w:w="869" w:type="dxa"/>
          </w:tcPr>
          <w:p w:rsidR="00066BD0" w:rsidRPr="00EA2576" w:rsidRDefault="00066BD0" w:rsidP="00066BD0">
            <w:pPr>
              <w:rPr>
                <w:b/>
              </w:rPr>
            </w:pPr>
            <w:r w:rsidRPr="00EA2576">
              <w:rPr>
                <w:b/>
              </w:rPr>
              <w:t>К-во часов</w:t>
            </w:r>
          </w:p>
        </w:tc>
      </w:tr>
      <w:tr w:rsidR="00066BD0" w:rsidRPr="000C3839" w:rsidTr="00066BD0">
        <w:trPr>
          <w:trHeight w:val="210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iCs/>
              </w:rPr>
            </w:pPr>
            <w:r w:rsidRPr="0072708B">
              <w:rPr>
                <w:rFonts w:ascii="Times New Roman" w:hAnsi="Times New Roman" w:cs="Times New Roman"/>
                <w:iCs/>
              </w:rPr>
              <w:t>Повторение. Действия над обыкновенными и десятичными дробями.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iCs/>
              </w:rPr>
            </w:pPr>
            <w:r w:rsidRPr="0072708B">
              <w:rPr>
                <w:rFonts w:ascii="Times New Roman" w:hAnsi="Times New Roman" w:cs="Times New Roman"/>
              </w:rPr>
              <w:t>Выполнять арифметические действия с десятичными, обыкновенными дробями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pStyle w:val="a7"/>
              <w:rPr>
                <w:b/>
                <w:color w:val="FF0000"/>
              </w:rPr>
            </w:pPr>
            <w:r w:rsidRPr="0072708B">
              <w:rPr>
                <w:b/>
              </w:rPr>
              <w:t>Регулятивные</w:t>
            </w:r>
            <w:r w:rsidRPr="0072708B">
              <w:t>: составлять  план действий</w:t>
            </w:r>
          </w:p>
          <w:p w:rsidR="00066BD0" w:rsidRPr="0072708B" w:rsidRDefault="00066BD0" w:rsidP="00066BD0">
            <w:pPr>
              <w:pStyle w:val="a7"/>
            </w:pPr>
            <w:r w:rsidRPr="0072708B">
              <w:rPr>
                <w:b/>
              </w:rPr>
              <w:t>Познавательные:</w:t>
            </w:r>
            <w:r w:rsidRPr="0072708B">
              <w:t xml:space="preserve"> </w:t>
            </w:r>
            <w:r>
              <w:t>искать и выделять информацию</w:t>
            </w:r>
          </w:p>
          <w:p w:rsidR="00066BD0" w:rsidRPr="0072708B" w:rsidRDefault="00066BD0" w:rsidP="00066BD0">
            <w:pPr>
              <w:pStyle w:val="a7"/>
              <w:rPr>
                <w:iCs/>
              </w:rPr>
            </w:pPr>
            <w:r w:rsidRPr="0072708B">
              <w:rPr>
                <w:b/>
              </w:rPr>
              <w:t>Коммуникативные:</w:t>
            </w:r>
            <w:r w:rsidRPr="0072708B">
              <w:t xml:space="preserve"> точно выражать свои мысли вслух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BD0" w:rsidRPr="000C3839" w:rsidTr="00066BD0">
        <w:trPr>
          <w:trHeight w:val="150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iCs/>
              </w:rPr>
            </w:pPr>
            <w:r w:rsidRPr="0072708B">
              <w:rPr>
                <w:rFonts w:ascii="Times New Roman" w:hAnsi="Times New Roman" w:cs="Times New Roman"/>
                <w:iCs/>
              </w:rPr>
              <w:t>Повторение. Отрицательные числа.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iCs/>
              </w:rPr>
            </w:pPr>
            <w:r w:rsidRPr="0072708B">
              <w:rPr>
                <w:rFonts w:ascii="Times New Roman" w:hAnsi="Times New Roman" w:cs="Times New Roman"/>
              </w:rPr>
              <w:t>Выполнять действия над отрицательными числами</w:t>
            </w:r>
          </w:p>
          <w:p w:rsidR="00066BD0" w:rsidRPr="0072708B" w:rsidRDefault="00066BD0" w:rsidP="00066BD0">
            <w:pPr>
              <w:pStyle w:val="a5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pStyle w:val="a7"/>
            </w:pPr>
            <w:r w:rsidRPr="0072708B">
              <w:rPr>
                <w:b/>
              </w:rPr>
              <w:t xml:space="preserve">Регулятивные: </w:t>
            </w:r>
            <w:r w:rsidRPr="0072708B">
              <w:t xml:space="preserve">составлять  план действий, </w:t>
            </w:r>
          </w:p>
          <w:p w:rsidR="00066BD0" w:rsidRPr="0072708B" w:rsidRDefault="00066BD0" w:rsidP="00066BD0">
            <w:pPr>
              <w:pStyle w:val="a7"/>
            </w:pPr>
            <w:r w:rsidRPr="0072708B">
              <w:rPr>
                <w:b/>
              </w:rPr>
              <w:t>Познавательные:</w:t>
            </w:r>
            <w:r>
              <w:t xml:space="preserve"> </w:t>
            </w:r>
            <w:r w:rsidRPr="0072708B">
              <w:t xml:space="preserve"> це</w:t>
            </w:r>
            <w:r>
              <w:t>ли, искать и выделять информацию</w:t>
            </w:r>
          </w:p>
          <w:p w:rsidR="00066BD0" w:rsidRPr="0072708B" w:rsidRDefault="00066BD0" w:rsidP="00066BD0">
            <w:pPr>
              <w:pStyle w:val="a7"/>
              <w:rPr>
                <w:b/>
                <w:i/>
              </w:rPr>
            </w:pPr>
            <w:r w:rsidRPr="0072708B">
              <w:rPr>
                <w:b/>
              </w:rPr>
              <w:t>Коммуникативные:</w:t>
            </w:r>
            <w:r w:rsidRPr="0072708B">
              <w:t xml:space="preserve"> точно выражать свои мысли вслух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6BD0" w:rsidRPr="000C3839" w:rsidTr="00066BD0">
        <w:trPr>
          <w:trHeight w:val="152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Дроби и проценты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9C7D68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6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066BD0" w:rsidRPr="000C3839" w:rsidTr="00066BD0">
        <w:trPr>
          <w:trHeight w:val="166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обыкновенных дробей.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 необходимо систематизировать и обобщить сведения о обыкновенных дробях, как сравнивать обыкн. дроби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Учащимся необходимо систематизировать и обобщить сведения о десятичных и обыкновенных дробях, как сравнивать различные дроби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Оценивают  достигнутый  результат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с рациональными числами.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простейшие вычисления с рациональными числами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Вычисления с рациональными числами.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основное свойство дроби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с рациональными числами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основание и показатель степени, степень с натуральным показателем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читать и записывать степенные выражения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Строят логические цепи рассуждений. Вступают в 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диалог, участвуют в коллективном обсуждении проблем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с натуральным показателем.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основание и показатель степени, степень с натуральным показателем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четный и нечетный показатели степени</w:t>
            </w:r>
          </w:p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значение степенного выражения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показателем..</w:t>
            </w:r>
          </w:p>
        </w:tc>
        <w:tc>
          <w:tcPr>
            <w:tcW w:w="4111" w:type="dxa"/>
          </w:tcPr>
          <w:p w:rsidR="00066BD0" w:rsidRPr="006838BE" w:rsidRDefault="00066BD0" w:rsidP="00066BD0">
            <w:pPr>
              <w:shd w:val="clear" w:color="auto" w:fill="FFFFFF"/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основание и показатель степени, степень с натуральным показателем, четный и нечетный показатели степени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значение числовых выражений, содержащих степень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проценты.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проценты с переходом от десятичной дроби к процентам и обратно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проценты.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проценты с переходом от десятичной дроби к процентам и обратно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pStyle w:val="a7"/>
            </w:pPr>
            <w:r>
              <w:t>Ф</w:t>
            </w:r>
            <w:r w:rsidRPr="0072708B">
              <w:t>ормулировать познавательной цели, искать и выделять информации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проценты.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проценты с переходом от обыкновенной дроби к процентам и обратно.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Оценивают достигнутый результат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проценты.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проценты от числа и число по соответствующим ему процентам.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Умеют выбирать обобщенные стратегии решения задачи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Оценивают достигнутый результат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Статистические характеристики.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среднее арифметическое</w:t>
            </w:r>
          </w:p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среднее арифметическое</w:t>
            </w:r>
          </w:p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очно выражать свои мысли вслух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Статистические характеристики.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среднее арифметическое</w:t>
            </w:r>
          </w:p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среднее арифметическое</w:t>
            </w:r>
          </w:p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очно выражать свои мысли вслух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Статистические характеристики.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мода, размах ряда данных</w:t>
            </w:r>
          </w:p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находить моду и размах ряда данных</w:t>
            </w:r>
          </w:p>
        </w:tc>
        <w:tc>
          <w:tcPr>
            <w:tcW w:w="3525" w:type="dxa"/>
            <w:gridSpan w:val="2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очно выражать свои мысли вслух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Статистические характеристики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понятие: среднее арифметическое, </w:t>
            </w: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мода, размах ряда данных</w:t>
            </w:r>
          </w:p>
          <w:p w:rsidR="00066BD0" w:rsidRPr="0072708B" w:rsidRDefault="00066BD0" w:rsidP="00066B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меть решать текстовые задачи на </w:t>
            </w: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характеристики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 xml:space="preserve">Регулируют собственную 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посредством письменной речи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73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FD30DF" w:rsidRDefault="00066BD0" w:rsidP="00066BD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D30DF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№1 по теме: «Дроби и проценты».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3525" w:type="dxa"/>
            <w:gridSpan w:val="2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gridAfter w:val="3"/>
          <w:wAfter w:w="4394" w:type="dxa"/>
          <w:trHeight w:val="573"/>
        </w:trPr>
        <w:tc>
          <w:tcPr>
            <w:tcW w:w="718" w:type="dxa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72708B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2"/>
          </w:tcPr>
          <w:p w:rsidR="00066BD0" w:rsidRPr="0072708B" w:rsidRDefault="00066BD0" w:rsidP="00066BD0">
            <w:pPr>
              <w:tabs>
                <w:tab w:val="left" w:pos="1695"/>
                <w:tab w:val="center" w:pos="58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Глава 2. </w:t>
            </w:r>
            <w:r w:rsidRPr="0072708B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обратная пропорциональности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ч)</w:t>
            </w:r>
          </w:p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Зависимости и формулы.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зависимости, формулы</w:t>
            </w:r>
          </w:p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значения зависимостей и формул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Осуществляют самоконтроль, проверяя ответ на соответствие условию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 и формулы.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зависимости, формулы</w:t>
            </w:r>
          </w:p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значения зависимостей и формул в решении текстовых задач</w:t>
            </w:r>
          </w:p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Учатся с помощью вопросов добывать недостающую информацию</w:t>
            </w: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550"/>
        </w:trPr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пропорциональность.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прямая пропорциональность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значения прямо-пропорциональных величин</w:t>
            </w:r>
          </w:p>
        </w:tc>
        <w:tc>
          <w:tcPr>
            <w:tcW w:w="3525" w:type="dxa"/>
            <w:gridSpan w:val="2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Структурируют знания. Осознанно и произвольно строят речевые высказывания в устной и письменной форме. 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пропорциональность.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 обратная пропорциональность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значения обратно-</w:t>
            </w: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пропорциональных величин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Устанавливают причинно-следственные связи. Составляют целое из частей, 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достраивая, восполняя недостающие компоненты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пропорциональность и обратная пропорциональность.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текстовые задачи на прямую и обратную пропорциональность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Пропорции. Решение задач с помощью пропорций.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пропорция, компоненты пропорции, основное свойство пропорции</w:t>
            </w:r>
          </w:p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с помощью пропорций на прямую пропорциональность.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Анализируют и осмысливают текст задачи,  извлекают необходимую информацию, моделируют условие с помощью схем, рисунков, реальных предметов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Пропорции. Решение задач с помощью пропорций 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пропорция, компоненты пропорции, основное свойство пропорции</w:t>
            </w:r>
          </w:p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Пропорциональное деление. Соотношения.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пропорциональное деление, соотношения</w:t>
            </w:r>
          </w:p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Анализируют объект, выделяя существенные и несущественные признаки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Пропорциональное деление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пропорциональное деление, соотношения</w:t>
            </w:r>
          </w:p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текстовые задачи на пропорциональное деление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объекты и процессы с точки зрения целого и частей. 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FD30DF" w:rsidRDefault="00066BD0" w:rsidP="00066BD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D30D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Контрольная работа №2  по теме:  «Прямая и обратная пропорциональность».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shd w:val="clear" w:color="auto" w:fill="FFFFFF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525" w:type="dxa"/>
            <w:gridSpan w:val="2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цепи рассуждений. Выбирают основания и критерии для сравнения, классификации объектов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066BD0" w:rsidRPr="005454E2" w:rsidRDefault="00066BD0" w:rsidP="00066B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gridAfter w:val="3"/>
          <w:wAfter w:w="4394" w:type="dxa"/>
          <w:trHeight w:val="235"/>
        </w:trPr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2"/>
          </w:tcPr>
          <w:p w:rsidR="00066BD0" w:rsidRPr="0072708B" w:rsidRDefault="00066BD0" w:rsidP="00066BD0">
            <w:pPr>
              <w:tabs>
                <w:tab w:val="center" w:pos="406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Глава 3.   </w:t>
            </w:r>
            <w:r w:rsidRPr="0072708B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алгебру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(11 часов)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35"/>
        </w:trPr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Буквенная запись свойств действий над числами.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буквенную запись свойств действий над числами.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познавательную цель и строят действия в соответствии с ней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Развивают способность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вопросов добывать недостающую информацию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781"/>
        </w:trPr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выражения..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числовые подстановки в буквенные выражения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 Сличают способ и результат своих действий с заданным эталоном, обнаруживают отклонения и отличия от эталона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  <w:vMerge w:val="restart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92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буквенных выражений.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тождественно равные выражения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7270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преобразования буквенных выражений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  <w:vMerge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буквенных </w:t>
            </w: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выражений. 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понятие: алгебраическая сумма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Уметь</w:t>
            </w:r>
            <w:r w:rsidRPr="007270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преобразования буквенных выражений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Выделяют и формулируют 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проблему Строят логические цепи рассуждений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скобок.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алгоритм раскрытия скобок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Восстанавливают ситуацию, описанную в задаче, путем переформулирования, упрощенного пересказа текста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скобок в решении примеров и задач.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алгоритм раскрытия скобок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риведение подобных слагаемых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алгоритм раскрытия скобок</w:t>
            </w:r>
          </w:p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раскрытие скобок в решении примеров и задач.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Выделяют формальную структуру задачи. Анализируют условия и требования задачи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промежуточных целей с учетом конечного результата</w:t>
            </w: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Приведение подобных слагаемых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подобных слагаемых и алгоритм приведения подобных слагаемых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7270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270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преобразования буквенных выражений</w:t>
            </w: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D30DF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№3 по теме: «Введение в алгебру»</w:t>
            </w:r>
          </w:p>
        </w:tc>
        <w:tc>
          <w:tcPr>
            <w:tcW w:w="4111" w:type="dxa"/>
          </w:tcPr>
          <w:p w:rsidR="00066BD0" w:rsidRPr="0072708B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подобных слагаемых и алгоритм приведения подобных слагаемых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08B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066BD0" w:rsidRPr="0072708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92" w:type="dxa"/>
          </w:tcPr>
          <w:p w:rsidR="00066BD0" w:rsidRPr="0030055F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</w:t>
            </w:r>
            <w:r w:rsidRPr="0030055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FD30DF" w:rsidRDefault="00066BD0" w:rsidP="00066BD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  <w:p w:rsidR="00066BD0" w:rsidRPr="00154525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Pr="00FC5F9F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Уравнения. Алгебраический способ решения задач.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  <w:p w:rsidR="00066BD0" w:rsidRPr="00154525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066BD0" w:rsidRPr="00FC5F9F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154525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4.  Уравнения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9C7D68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6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066BD0" w:rsidRPr="000C3839" w:rsidTr="00066BD0">
        <w:trPr>
          <w:trHeight w:val="564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C90129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Алгебраический способ решения задач.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уравнение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Понимать решение уравнения, как алгебраический способ решения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и формулируют познавательную цель.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Устанавливают рабочие отношения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64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C90129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Корни уравнения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уравнение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уравнения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построения модели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415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Корни уравнения.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определение корня уравнения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D521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корни уравнения</w:t>
            </w: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уравнений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определение корня уравнения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D521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корни уравнения, делать проверку корней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свой способ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ействия с эталоном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771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92" w:type="dxa"/>
          </w:tcPr>
          <w:p w:rsidR="00066BD0" w:rsidRPr="00FB6BF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  <w:vMerge w:val="restart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простейшие правила преобразования уравнений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простейшие уравнения</w:t>
            </w:r>
          </w:p>
        </w:tc>
        <w:tc>
          <w:tcPr>
            <w:tcW w:w="3402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Строят логические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 рассуждений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gridSpan w:val="2"/>
            <w:vMerge w:val="restart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870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228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66BD0" w:rsidRPr="00812C4E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937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правило переноса слагаемых в уравнении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решать уравнения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Составляют собственную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58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C90129" w:rsidRDefault="00066BD0" w:rsidP="00066B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уравнений.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правило умножения на число в уравнении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решать уравнения</w:t>
            </w:r>
          </w:p>
        </w:tc>
        <w:tc>
          <w:tcPr>
            <w:tcW w:w="3402" w:type="dxa"/>
          </w:tcPr>
          <w:p w:rsidR="00066BD0" w:rsidRPr="00812C4E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C4E">
              <w:rPr>
                <w:rFonts w:ascii="Times New Roman" w:hAnsi="Times New Roman" w:cs="Times New Roman"/>
                <w:sz w:val="24"/>
                <w:szCs w:val="24"/>
              </w:rPr>
              <w:t>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различные уравнения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с помощью уравнений.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анализировать текст задачи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простейшие задачи с помощью уравнений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Выбирают и сопоставляют  способы решения задачи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талоном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682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с помощью уравнений.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 практические правила составления уравнений к задаче.</w:t>
            </w:r>
          </w:p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с помощью уравнений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678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с помощью уравнений.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части и на соотношения с помощью уравнений</w:t>
            </w:r>
          </w:p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движение с помощью уравнений</w:t>
            </w:r>
          </w:p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16B">
              <w:rPr>
                <w:rFonts w:ascii="Times New Roman" w:hAnsi="Times New Roman" w:cs="Times New Roman"/>
                <w:sz w:val="24"/>
                <w:szCs w:val="24"/>
              </w:rPr>
              <w:t>Работа в группах, ответственность за выполнения действий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92" w:type="dxa"/>
          </w:tcPr>
          <w:p w:rsidR="00066BD0" w:rsidRPr="006C03C4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6C03C4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066BD0" w:rsidRPr="006C03C4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AD1A9E" w:rsidRDefault="00066BD0" w:rsidP="00066BD0">
            <w:pP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AD1A9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№4 по теме: «Уравнения»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85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D5047F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5.  Координаты и графики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9C7D68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6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066BD0" w:rsidRPr="000C3839" w:rsidTr="00066BD0">
        <w:trPr>
          <w:trHeight w:val="540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92" w:type="dxa"/>
          </w:tcPr>
          <w:p w:rsidR="00066BD0" w:rsidRPr="006C03C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  <w:r w:rsidRPr="006C03C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28" w:type="dxa"/>
          </w:tcPr>
          <w:p w:rsidR="00066BD0" w:rsidRPr="00176E0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Множество точек на координатной прямой.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Знать понятие: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множество точек на координатной прямой, открытый луч, замкнутый луч 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изображать множество точек на координатной прямой, открытый луч, замкнутый луч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176E0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Множество точек на координатной прямой. </w:t>
            </w:r>
          </w:p>
        </w:tc>
        <w:tc>
          <w:tcPr>
            <w:tcW w:w="4111" w:type="dxa"/>
          </w:tcPr>
          <w:p w:rsidR="00066BD0" w:rsidRPr="00E81D65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Знать понятие: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 точек на координатной прямой, интервал, отрезок, числовые промежутки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изображать множество точек на координатной прямой, интервал, отрезок, числовые промежутки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термины определениями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6A15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между точками координатной прямой.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расстояние между точками координатной прямой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определят расстояние между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точками координатной прямой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 вид графической модели, адекватной выделенным смысловым 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единицам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между точками координатной прямой.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расстояние между точками координатной прямой, координаты середины отрезка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расстояние между точками координатной прямой и координаты середины отрезка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средствами. 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Множество точек на координатной плоскости. 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множество точек на координатной плоскости, абсцисса, ордината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38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Множество точек на координатной плоскости.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множество точек на координатной плоскости</w:t>
            </w:r>
          </w:p>
          <w:p w:rsidR="00066BD0" w:rsidRPr="005454E2" w:rsidRDefault="00066BD0" w:rsidP="00066BD0">
            <w:pPr>
              <w:shd w:val="clear" w:color="auto" w:fill="FFFFFF"/>
              <w:spacing w:before="12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выполнять построения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 xml:space="preserve">Осознают качество и уровень усвоения. 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график, зависимость величин</w:t>
            </w:r>
          </w:p>
          <w:p w:rsidR="00066BD0" w:rsidRPr="005454E2" w:rsidRDefault="00066BD0" w:rsidP="00066BD0">
            <w:pPr>
              <w:shd w:val="clear" w:color="auto" w:fill="FFFFFF"/>
              <w:spacing w:before="12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читать графики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F97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шанных текстов различных жанров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Графики. </w:t>
            </w:r>
          </w:p>
        </w:tc>
        <w:tc>
          <w:tcPr>
            <w:tcW w:w="4111" w:type="dxa"/>
          </w:tcPr>
          <w:p w:rsidR="00066BD0" w:rsidRPr="00F6350C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635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график, зависимость величин</w:t>
            </w:r>
          </w:p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строить графики</w:t>
            </w:r>
          </w:p>
        </w:tc>
        <w:tc>
          <w:tcPr>
            <w:tcW w:w="3402" w:type="dxa"/>
          </w:tcPr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0C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 из прослушанных текстов различных жанров</w:t>
            </w:r>
          </w:p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859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4228" w:type="dxa"/>
          </w:tcPr>
          <w:p w:rsidR="00066BD0" w:rsidRPr="00F6350C" w:rsidRDefault="00066BD0" w:rsidP="00066BD0">
            <w:pP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 w:rsidRPr="00F6350C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Ещё несколько важных графиков</w:t>
            </w:r>
          </w:p>
        </w:tc>
        <w:tc>
          <w:tcPr>
            <w:tcW w:w="4111" w:type="dxa"/>
          </w:tcPr>
          <w:p w:rsidR="00066BD0" w:rsidRPr="00F6350C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635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Знать 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 зависимости у=х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635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строить</w:t>
            </w:r>
            <w:r w:rsidRPr="00F635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6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зависимости у=х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3402" w:type="dxa"/>
          </w:tcPr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0C">
              <w:rPr>
                <w:rFonts w:ascii="Times New Roman" w:hAnsi="Times New Roman" w:cs="Times New Roman"/>
                <w:sz w:val="24"/>
                <w:szCs w:val="24"/>
              </w:rPr>
              <w:t>Выдвигают и обосновывают гипотезы, предлагают способы их проверки</w:t>
            </w:r>
          </w:p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0C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4228" w:type="dxa"/>
          </w:tcPr>
          <w:p w:rsidR="00066BD0" w:rsidRPr="00AD1A9E" w:rsidRDefault="00066BD0" w:rsidP="00066BD0">
            <w:pP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AD1A9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№5  за первое полугодие</w:t>
            </w:r>
          </w:p>
        </w:tc>
        <w:tc>
          <w:tcPr>
            <w:tcW w:w="4111" w:type="dxa"/>
          </w:tcPr>
          <w:p w:rsidR="00066BD0" w:rsidRPr="004B4FA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A40F97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Работа над ошибками.</w:t>
            </w:r>
          </w:p>
          <w:p w:rsidR="00066BD0" w:rsidRPr="00F6350C" w:rsidRDefault="00066BD0" w:rsidP="00066BD0">
            <w:pP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 w:rsidRPr="00F6350C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Ещё несколько важных графиков</w:t>
            </w:r>
          </w:p>
        </w:tc>
        <w:tc>
          <w:tcPr>
            <w:tcW w:w="4111" w:type="dxa"/>
          </w:tcPr>
          <w:p w:rsidR="00066BD0" w:rsidRPr="00F6350C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635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Знать 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 зависимости у=х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635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строить</w:t>
            </w:r>
            <w:r w:rsidRPr="00F635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6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зависимости у=х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3402" w:type="dxa"/>
          </w:tcPr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0C">
              <w:rPr>
                <w:rFonts w:ascii="Times New Roman" w:hAnsi="Times New Roman" w:cs="Times New Roman"/>
                <w:sz w:val="24"/>
                <w:szCs w:val="24"/>
              </w:rPr>
              <w:t>Выдвигают и обосновывают гипотезы, предлагают способы их проверки</w:t>
            </w:r>
          </w:p>
          <w:p w:rsidR="00066BD0" w:rsidRPr="00F6350C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Pr="00F6350C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вокруг нас. Графический способ представления информации.</w:t>
            </w:r>
          </w:p>
        </w:tc>
        <w:tc>
          <w:tcPr>
            <w:tcW w:w="4111" w:type="dxa"/>
          </w:tcPr>
          <w:p w:rsidR="00066BD0" w:rsidRPr="004B4FA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066BD0" w:rsidRPr="00A40F97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Интересуются чужим мнением и высказывают свое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вокруг нас. Графический способ представления информации.</w:t>
            </w:r>
          </w:p>
        </w:tc>
        <w:tc>
          <w:tcPr>
            <w:tcW w:w="4111" w:type="dxa"/>
          </w:tcPr>
          <w:p w:rsidR="00066BD0" w:rsidRPr="004B4FA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D521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читать различные графики и представлять информацию графическим способом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A40F97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«Координаты и графики».</w:t>
            </w:r>
          </w:p>
        </w:tc>
        <w:tc>
          <w:tcPr>
            <w:tcW w:w="4111" w:type="dxa"/>
          </w:tcPr>
          <w:p w:rsidR="00066BD0" w:rsidRPr="004B4FA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  <w:r w:rsidRPr="00311F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A40F97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620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6. Свойства степени с натуральным показателем</w:t>
            </w: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9C7D68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66BD0" w:rsidRPr="000C3839" w:rsidTr="00066BD0">
        <w:trPr>
          <w:trHeight w:val="821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0843E9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показателем. Произведение и частное степеней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определение степени с натуральным показателем, формулы произведения и частного степеней.</w:t>
            </w:r>
          </w:p>
          <w:p w:rsidR="00066BD0" w:rsidRPr="0061751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выводить формулы произведения и частного степеней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821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61751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и частное степеней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определение степени с натуральным показателем, формулы произведения и частного степеней.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произведение и частное степеней в простейших примерах</w:t>
            </w:r>
          </w:p>
        </w:tc>
        <w:tc>
          <w:tcPr>
            <w:tcW w:w="3402" w:type="dxa"/>
          </w:tcPr>
          <w:p w:rsidR="00066BD0" w:rsidRPr="00C7380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C7380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0843E9" w:rsidRDefault="00066BD0" w:rsidP="00066B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степени.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Знать:</w:t>
            </w:r>
            <w:r w:rsidRPr="00D521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понятие степень степени, алгоритм нахождения 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находить степень степени</w:t>
            </w:r>
          </w:p>
        </w:tc>
        <w:tc>
          <w:tcPr>
            <w:tcW w:w="3402" w:type="dxa"/>
          </w:tcPr>
          <w:p w:rsidR="00066BD0" w:rsidRPr="00C7380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C7380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произведения и дроби.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алгоритм нахождения степени произведения и дроби</w:t>
            </w:r>
            <w:r w:rsidRPr="00D521D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находить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произведения и дроби.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соотнесения усвоенных и незнакомых понятий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степени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произведения и дроби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Знать алгоритм нахождения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степень степени,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степени произведения и дроби</w:t>
            </w:r>
            <w:r w:rsidRPr="00D521D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находить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степень произведения и дроби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комбинаторных задач..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Знать правило умножения для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решения комбинаторных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формальную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структуру задачи.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эталоном, обнаруживают отклонения и отличия</w:t>
            </w:r>
            <w:r w:rsidRPr="00C738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комбинаторных задач. 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уметь применять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правило умножения для решения комбинаторных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155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элементы множества, перестановки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перестановки</w:t>
            </w: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065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элементы множества, перестановки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перестановки</w:t>
            </w: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vMerge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Перестановки. Факториал.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факториал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перестановки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новывают способы решения задачи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755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E3265A" w:rsidRDefault="00066BD0" w:rsidP="00066BD0">
            <w:pP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E3265A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№6 по теме: «Свойства степени с натуральным показателем».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отнесения усвоенных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 понятий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450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4228" w:type="dxa"/>
          </w:tcPr>
          <w:p w:rsidR="00066BD0" w:rsidRPr="00B03817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Повторение темы.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Ставят учебную задачу на основе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отнесения усвоенных </w:t>
            </w: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 xml:space="preserve"> понятий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2D2CCE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7.  </w:t>
            </w:r>
            <w:r w:rsidRPr="002D2CCE">
              <w:rPr>
                <w:rFonts w:ascii="Times New Roman" w:hAnsi="Times New Roman" w:cs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9C7D68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6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/19</w:t>
            </w:r>
          </w:p>
        </w:tc>
      </w:tr>
      <w:tr w:rsidR="00066BD0" w:rsidRPr="000C3839" w:rsidTr="00066BD0">
        <w:trPr>
          <w:trHeight w:val="506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Одночлены и многочлены.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одночлен, многочлен</w:t>
            </w:r>
          </w:p>
          <w:p w:rsidR="00066BD0" w:rsidRPr="001C119A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читать и записывать одночлены и многочлены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сновывают способы решения задач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506"/>
        </w:trPr>
        <w:tc>
          <w:tcPr>
            <w:tcW w:w="718" w:type="dxa"/>
          </w:tcPr>
          <w:p w:rsidR="00066BD0" w:rsidRPr="006C03C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FA561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Одночлены и многочлены.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понятие: одночлен, многочлен, стандартный вид и степень одночлена и многочлена</w:t>
            </w:r>
          </w:p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приводить одночлен и многочлен к стандартному виду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многочленов.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выполнять сложение и вычитание многочленов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многочленов 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выполнять сложение и вычитание многочленов в решении примеров и задач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Выбирают знаково-символические средства для построения модели. 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одночлена на многочлен.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алгоритм умножения одночлена на многочлен</w:t>
            </w:r>
          </w:p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Уметь умножать одночлен на 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многочлен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Структурируют знания. Выбирают основания и критерии для сравнения,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классификации объектов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одночлена на многочлен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алгоритм умножения одночлена на многочлен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умножать одночлен на многочлен в решении примеров и задач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600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  <w:vMerge w:val="restart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одночлен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на многочлен.</w:t>
            </w:r>
          </w:p>
        </w:tc>
        <w:tc>
          <w:tcPr>
            <w:tcW w:w="4111" w:type="dxa"/>
            <w:vMerge w:val="restart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ть алгоритм умножения одночлена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многочлен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выполнять простейшие примеры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</w:t>
            </w: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умножения </w:t>
            </w:r>
          </w:p>
        </w:tc>
        <w:tc>
          <w:tcPr>
            <w:tcW w:w="3402" w:type="dxa"/>
            <w:vMerge w:val="restart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76"/>
        </w:trPr>
        <w:tc>
          <w:tcPr>
            <w:tcW w:w="718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4228" w:type="dxa"/>
            <w:vMerge/>
          </w:tcPr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823"/>
        </w:trPr>
        <w:tc>
          <w:tcPr>
            <w:tcW w:w="718" w:type="dxa"/>
            <w:vMerge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92" w:type="dxa"/>
            <w:vMerge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многочлен.</w:t>
            </w:r>
          </w:p>
        </w:tc>
        <w:tc>
          <w:tcPr>
            <w:tcW w:w="4111" w:type="dxa"/>
            <w:vMerge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многочлена на многочлен.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алгоритм умножения многочлена на многочлен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выполнять  примеры умножения многочлена на многочлен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Выражают структуру задачи разными средствами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обнаруживают отклонения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многочлена на многочлен 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 умножать многочлен на многочлен в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Выражают 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туру задачи разными средствами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821ACD" w:rsidRDefault="00066BD0" w:rsidP="00066B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многочлена на многочлен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Формула квадрата суммы и квадрата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разности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Знать: формулы квадрата суммы и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квадрата разности</w:t>
            </w:r>
          </w:p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выводить данные формулы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Выбирают, сопоставляют и 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обосновывают способы решения задачи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>Составляют план и последовательность действий</w:t>
            </w:r>
            <w:r w:rsidRPr="00826C1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квадрата суммы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квадрата разности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формулу квадрата суммы </w:t>
            </w:r>
          </w:p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данную формулу в решении примеров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E3265A" w:rsidRDefault="00066BD0" w:rsidP="00066BD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3265A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№7 по теме: «Многочлены»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формулу квадрата разности </w:t>
            </w:r>
          </w:p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данную формулу в решении примеров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4A5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уравнений.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делать анализ данных в задаче</w:t>
            </w:r>
          </w:p>
        </w:tc>
        <w:tc>
          <w:tcPr>
            <w:tcW w:w="3402" w:type="dxa"/>
          </w:tcPr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эталона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уравнений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движение уравнением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92" w:type="dxa"/>
          </w:tcPr>
          <w:p w:rsidR="00066BD0" w:rsidRPr="001B4CF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1B4CF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066BD0" w:rsidRPr="001B4CF4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 с помощью уравнений. 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движение по воде уравнением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Сличают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 способ действия с эталоном</w:t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 с помощью уравнений. 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площадь и периметр уравнением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Умеют представлять 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200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821ACD" w:rsidRDefault="00066BD0" w:rsidP="00066BD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с помощью уравнений.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обобщать и систематизировать знания по пройденным темам и использовать их при решении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020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4228" w:type="dxa"/>
          </w:tcPr>
          <w:p w:rsidR="00066BD0" w:rsidRPr="00E3265A" w:rsidRDefault="00066BD0" w:rsidP="00066BD0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3265A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№8 по теме «Составление и решение уравнений»</w:t>
            </w:r>
          </w:p>
        </w:tc>
        <w:tc>
          <w:tcPr>
            <w:tcW w:w="4111" w:type="dxa"/>
          </w:tcPr>
          <w:p w:rsidR="00066BD0" w:rsidRPr="001C119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обобщать и систематизировать знания по пройденным темам и использовать их при решении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 в 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7D5D6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9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Глава 8. </w:t>
            </w:r>
            <w:r w:rsidRPr="002D2CCE">
              <w:rPr>
                <w:rFonts w:ascii="Times New Roman" w:hAnsi="Times New Roman" w:cs="Times New Roman"/>
                <w:b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9C7D68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68">
              <w:rPr>
                <w:rFonts w:ascii="Times New Roman" w:hAnsi="Times New Roman" w:cs="Times New Roman"/>
                <w:b/>
                <w:sz w:val="24"/>
                <w:szCs w:val="24"/>
              </w:rPr>
              <w:t>20/19</w:t>
            </w: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скобки.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алгоритм вынесения общего множителя за скобки</w:t>
            </w:r>
          </w:p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простейшие примеры вынесения общего множителя за скобки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проблему. 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оят логические цепи рассуждений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и усвоено, и то, что еще неизвестно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Вступают в диалог, учатся владеть монологической и диалогической формами речи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566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Вынесение общего множителя за скобки.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алгоритм вынесения общего множителя за скобки</w:t>
            </w:r>
          </w:p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алгоритм при сокращении дробей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тивные способы решения задачи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зависимости от конкретных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/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717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скобки.</w:t>
            </w:r>
          </w:p>
        </w:tc>
        <w:tc>
          <w:tcPr>
            <w:tcW w:w="4111" w:type="dxa"/>
            <w:vMerge w:val="restart"/>
          </w:tcPr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разложение многочлена на множители</w:t>
            </w:r>
          </w:p>
        </w:tc>
        <w:tc>
          <w:tcPr>
            <w:tcW w:w="3402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Применяют комбинированные способы решения заданий в зависимости от условий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066BD0" w:rsidRPr="00AF340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876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4228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группировки</w:t>
            </w:r>
          </w:p>
        </w:tc>
        <w:tc>
          <w:tcPr>
            <w:tcW w:w="4111" w:type="dxa"/>
            <w:vMerge/>
          </w:tcPr>
          <w:p w:rsidR="00066BD0" w:rsidRPr="00D521DD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066BD0" w:rsidRPr="00AF3406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группировки.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способ группировки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способ группировки в решении примеров</w:t>
            </w: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Восстанавливают ситуацию, описанную в задаче, путем переформулирования, упрощенного пересказа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068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группировки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способ группировки</w:t>
            </w:r>
          </w:p>
          <w:p w:rsidR="00066BD0" w:rsidRPr="005454E2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способ группировки при разложении многочлена на множители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группировки 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 способ группировки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Уметь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способ группировки при нахождении второго множителя в разложении на множители выражения.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705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разности квадратов.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формулу разности квадратов</w:t>
            </w:r>
          </w:p>
          <w:p w:rsidR="00066BD0" w:rsidRPr="003935C0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формулу разности квадратов в вычислениях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Оценивают  достигнутый  результат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Работают в группах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разности квадратов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формулу разности квадратов</w:t>
            </w:r>
          </w:p>
          <w:p w:rsidR="00066BD0" w:rsidRPr="003935C0" w:rsidRDefault="00066BD0" w:rsidP="00066B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формулу разности квадратов в представлении двучлена в виде произведения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Выбирают наиболее эффективные способы решения задачи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разности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суммы кубов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формулу разности квадратов</w:t>
            </w:r>
          </w:p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формулу разности квадратов в представлении выражений в виде многочлена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обобщенный смысл и формальную структуру задачи</w:t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разности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суммы кубов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формулу разности кубов</w:t>
            </w:r>
          </w:p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формулу разности кубов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Выделяю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формальную структуру задачи.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Сличают способ и результат своих действий с заданным эталоном,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наруживают отклонения и отличия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множители с применением нескольких способов.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формулу суммы кубов</w:t>
            </w:r>
          </w:p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формулу суммы кубов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условия и требования задачи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способ своих действий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способность брать на себя инициативу в 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множители с применением нескольких способов.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формулы разности и суммы кубов </w:t>
            </w:r>
          </w:p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формулы разности и суммы кубов в представлении выражения в виде многочлена.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92" w:type="dxa"/>
          </w:tcPr>
          <w:p w:rsidR="00066BD0" w:rsidRDefault="007B4FB6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множители с применением нескольких способов.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разложение на множители с применением нескольких способов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множители с применением нескольких способов.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разложение на множители вынесением общего множителя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помощью разложения на множители.</w:t>
            </w:r>
          </w:p>
        </w:tc>
        <w:tc>
          <w:tcPr>
            <w:tcW w:w="4111" w:type="dxa"/>
          </w:tcPr>
          <w:p w:rsidR="00066BD0" w:rsidRPr="00CC153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уравнения с помощью разложения на множители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Выбирают оптимальные способы выполнения заданий</w:t>
            </w: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603">
              <w:rPr>
                <w:rFonts w:ascii="Times New Roman" w:hAnsi="Times New Roman" w:cs="Times New Roman"/>
                <w:sz w:val="24"/>
                <w:szCs w:val="24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115</w:t>
            </w:r>
          </w:p>
        </w:tc>
        <w:tc>
          <w:tcPr>
            <w:tcW w:w="1192" w:type="dxa"/>
          </w:tcPr>
          <w:p w:rsidR="00066BD0" w:rsidRPr="00B37801" w:rsidRDefault="00066BD0" w:rsidP="00066BD0">
            <w:pPr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18.04</w:t>
            </w: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помощью разложения на множители.</w:t>
            </w:r>
          </w:p>
        </w:tc>
        <w:tc>
          <w:tcPr>
            <w:tcW w:w="4111" w:type="dxa"/>
          </w:tcPr>
          <w:p w:rsidR="00066BD0" w:rsidRPr="00CC153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уравнения с помощью разложения на множители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066BD0" w:rsidRPr="00C90603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с помощью разложения на множители.</w:t>
            </w:r>
          </w:p>
        </w:tc>
        <w:tc>
          <w:tcPr>
            <w:tcW w:w="4111" w:type="dxa"/>
          </w:tcPr>
          <w:p w:rsidR="00066BD0" w:rsidRPr="00CC153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уравнения с помощью разложения на множители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Вносят коррективы и дополнения в составленные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планы</w:t>
            </w:r>
          </w:p>
          <w:p w:rsidR="00066BD0" w:rsidRPr="00C90603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 различными способами.</w:t>
            </w:r>
          </w:p>
        </w:tc>
        <w:tc>
          <w:tcPr>
            <w:tcW w:w="4111" w:type="dxa"/>
          </w:tcPr>
          <w:p w:rsidR="00066BD0" w:rsidRPr="00CC153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решать уравнения различными способами</w:t>
            </w:r>
          </w:p>
        </w:tc>
        <w:tc>
          <w:tcPr>
            <w:tcW w:w="3402" w:type="dxa"/>
          </w:tcPr>
          <w:p w:rsidR="00066BD0" w:rsidRPr="00CD3F5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066BD0" w:rsidRPr="00CD3F5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066BD0" w:rsidRPr="00C90603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945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228" w:type="dxa"/>
          </w:tcPr>
          <w:p w:rsidR="00066BD0" w:rsidRPr="0043418E" w:rsidRDefault="00066BD0" w:rsidP="00066BD0">
            <w:pPr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43418E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Контрольная работа №9 по теме «Разложение многочленов на множители»</w:t>
            </w:r>
          </w:p>
        </w:tc>
        <w:tc>
          <w:tcPr>
            <w:tcW w:w="4111" w:type="dxa"/>
          </w:tcPr>
          <w:p w:rsidR="00066BD0" w:rsidRPr="00CC153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Обосновывают способы решения задачи</w:t>
            </w:r>
          </w:p>
          <w:p w:rsidR="00066BD0" w:rsidRPr="00306EAD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Сличают свой способ действия с эталоном</w:t>
            </w:r>
          </w:p>
          <w:p w:rsidR="00066BD0" w:rsidRPr="00C90603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>Умеют представлять конкретное содержание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общать его в письменной </w:t>
            </w:r>
            <w:r w:rsidRPr="00306EAD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330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192892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8.  </w:t>
            </w:r>
            <w:r w:rsidRPr="00192892">
              <w:rPr>
                <w:rFonts w:ascii="Times New Roman" w:hAnsi="Times New Roman" w:cs="Times New Roman"/>
                <w:b/>
                <w:sz w:val="24"/>
                <w:szCs w:val="24"/>
              </w:rPr>
              <w:t>Частота и вероятность</w:t>
            </w:r>
          </w:p>
        </w:tc>
        <w:tc>
          <w:tcPr>
            <w:tcW w:w="4111" w:type="dxa"/>
          </w:tcPr>
          <w:p w:rsidR="00066BD0" w:rsidRPr="00CC153D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Pr="00C90603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9C7D68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10/9</w:t>
            </w: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228" w:type="dxa"/>
          </w:tcPr>
          <w:p w:rsidR="00066BD0" w:rsidRPr="00F440F9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066BD0" w:rsidRPr="00F440F9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0F9">
              <w:rPr>
                <w:rFonts w:ascii="Times New Roman" w:hAnsi="Times New Roman" w:cs="Times New Roman"/>
                <w:sz w:val="24"/>
                <w:szCs w:val="24"/>
              </w:rPr>
              <w:t>Случайные события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случайное событие, частота случайного события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решать задачи на нахождение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частоты  случайного события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359"/>
        </w:trPr>
        <w:tc>
          <w:tcPr>
            <w:tcW w:w="718" w:type="dxa"/>
          </w:tcPr>
          <w:p w:rsidR="00066BD0" w:rsidRPr="00103A0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92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228" w:type="dxa"/>
          </w:tcPr>
          <w:p w:rsidR="00066BD0" w:rsidRPr="00F440F9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4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Случайные события</w:t>
            </w:r>
          </w:p>
        </w:tc>
        <w:tc>
          <w:tcPr>
            <w:tcW w:w="4111" w:type="dxa"/>
            <w:vMerge w:val="restart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понятие: случайное событие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частота случайного события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относительной частоты  случайного события</w:t>
            </w:r>
          </w:p>
        </w:tc>
        <w:tc>
          <w:tcPr>
            <w:tcW w:w="3402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операции со 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530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192" w:type="dxa"/>
            <w:vMerge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40F9">
              <w:rPr>
                <w:rFonts w:ascii="Times New Roman" w:hAnsi="Times New Roman" w:cs="Times New Roman"/>
                <w:sz w:val="24"/>
                <w:szCs w:val="24"/>
              </w:rPr>
              <w:t>Частота случайного события</w:t>
            </w:r>
          </w:p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F440F9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66BD0" w:rsidRPr="007730FE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983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4228" w:type="dxa"/>
          </w:tcPr>
          <w:p w:rsidR="00066BD0" w:rsidRPr="00F440F9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</w:rPr>
            </w:pPr>
            <w:r w:rsidRPr="00FE199C">
              <w:rPr>
                <w:sz w:val="24"/>
                <w:szCs w:val="24"/>
              </w:rPr>
              <w:t>Относительная частота случайного события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понятие: случайное событие,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относительная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случайного события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частоты  случайного события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F1494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F1494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70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4228" w:type="dxa"/>
          </w:tcPr>
          <w:p w:rsidR="00066BD0" w:rsidRPr="00FE199C" w:rsidRDefault="00066BD0" w:rsidP="00066BD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FE199C">
              <w:rPr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случайное событие, частота случайного события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частоты  случайного события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</w:t>
            </w: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FE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47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4228" w:type="dxa"/>
          </w:tcPr>
          <w:p w:rsidR="00066BD0" w:rsidRPr="00FE199C" w:rsidRDefault="00066BD0" w:rsidP="00066BD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FE199C">
              <w:rPr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случайное событие, вероятность случайного события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вероятности  случайного события</w:t>
            </w:r>
          </w:p>
        </w:tc>
        <w:tc>
          <w:tcPr>
            <w:tcW w:w="3402" w:type="dxa"/>
          </w:tcPr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55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4228" w:type="dxa"/>
          </w:tcPr>
          <w:p w:rsidR="00066BD0" w:rsidRPr="00F440F9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40F9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случайное событие, вероятность случайного события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вероятности  случайного события</w:t>
            </w:r>
          </w:p>
        </w:tc>
        <w:tc>
          <w:tcPr>
            <w:tcW w:w="3402" w:type="dxa"/>
          </w:tcPr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55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4228" w:type="dxa"/>
          </w:tcPr>
          <w:p w:rsidR="00066BD0" w:rsidRPr="00F440F9" w:rsidRDefault="00066BD0" w:rsidP="00066BD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 w:rsidRPr="00F440F9">
              <w:rPr>
                <w:rFonts w:ascii="Times New Roman" w:hAnsi="Times New Roman" w:cs="Times New Roman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4111" w:type="dxa"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понятие: случайное событие, вероятность случайного события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вероятности  случайного события</w:t>
            </w:r>
          </w:p>
        </w:tc>
        <w:tc>
          <w:tcPr>
            <w:tcW w:w="3402" w:type="dxa"/>
          </w:tcPr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Выделяют и формулируют познавательную цель</w:t>
            </w:r>
          </w:p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Планируют общие способы работы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710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228" w:type="dxa"/>
          </w:tcPr>
          <w:p w:rsidR="00066BD0" w:rsidRPr="00F440F9" w:rsidRDefault="00066BD0" w:rsidP="00066BD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 w:rsidRPr="00B37801">
              <w:rPr>
                <w:b/>
                <w:color w:val="C00000"/>
                <w:sz w:val="24"/>
                <w:szCs w:val="24"/>
              </w:rPr>
              <w:t>Контрольная работа №10 по теме: «</w:t>
            </w:r>
            <w:r w:rsidRPr="00B3780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Частота и вероятность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относительной частоты и вероятности  случайного события</w:t>
            </w:r>
          </w:p>
        </w:tc>
        <w:tc>
          <w:tcPr>
            <w:tcW w:w="3402" w:type="dxa"/>
          </w:tcPr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gridSpan w:val="2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F1494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F1494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497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4228" w:type="dxa"/>
          </w:tcPr>
          <w:p w:rsidR="00066BD0" w:rsidRPr="0078477E" w:rsidRDefault="00066BD0" w:rsidP="00066BD0">
            <w:pPr>
              <w:tabs>
                <w:tab w:val="left" w:pos="64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477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задачи на нахождение относительной частоты и вероятности  случайного события</w:t>
            </w:r>
          </w:p>
        </w:tc>
        <w:tc>
          <w:tcPr>
            <w:tcW w:w="3402" w:type="dxa"/>
          </w:tcPr>
          <w:p w:rsidR="00066BD0" w:rsidRPr="008A565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Выражают смысл ситуации различными средствами (рисунки, символы, схемы, знаки)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>Осознают качество и уровень усвоения</w:t>
            </w:r>
            <w:r w:rsidRPr="008A56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gridSpan w:val="2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F1494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Pr="00F1494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375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066BD0" w:rsidRPr="00FE199C" w:rsidRDefault="00066BD0" w:rsidP="00066BD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A219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shd w:val="clear" w:color="auto" w:fill="FFFFFF"/>
              <w:spacing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8924F7" w:rsidRDefault="00066BD0" w:rsidP="00066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12/11</w:t>
            </w:r>
          </w:p>
        </w:tc>
      </w:tr>
      <w:tr w:rsidR="00066BD0" w:rsidRPr="000C3839" w:rsidTr="00066BD0"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422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Прямая и обратная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иональности.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Pr="008C4217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>Выполняют операции со знаками и символами. Выбирают, сопоставляют и обосновывают способы решения задачи. Структурируют знания</w:t>
            </w:r>
            <w:r w:rsidRPr="008C421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315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92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4228" w:type="dxa"/>
          </w:tcPr>
          <w:p w:rsidR="00066BD0" w:rsidRPr="004B1CAB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Уравнения. </w:t>
            </w:r>
          </w:p>
        </w:tc>
        <w:tc>
          <w:tcPr>
            <w:tcW w:w="4111" w:type="dxa"/>
            <w:vMerge w:val="restart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  <w:vMerge w:val="restart"/>
          </w:tcPr>
          <w:p w:rsidR="00066BD0" w:rsidRPr="00CD3F5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066BD0" w:rsidRPr="00CD3F5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445"/>
        </w:trPr>
        <w:tc>
          <w:tcPr>
            <w:tcW w:w="718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801">
              <w:rPr>
                <w:rFonts w:ascii="Times New Roman" w:eastAsia="Times New Roman" w:hAnsi="Times New Roman" w:cs="Times New Roman"/>
                <w:b/>
                <w:i/>
                <w:color w:val="C00000"/>
                <w:sz w:val="24"/>
                <w:szCs w:val="24"/>
                <w:lang w:eastAsia="ru-RU"/>
              </w:rPr>
              <w:t>Итоговая контрольная работа №11</w:t>
            </w:r>
          </w:p>
        </w:tc>
        <w:tc>
          <w:tcPr>
            <w:tcW w:w="4111" w:type="dxa"/>
            <w:vMerge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66BD0" w:rsidRPr="00CD3F5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4" w:rsidRPr="000C3839" w:rsidTr="00066BD0">
        <w:trPr>
          <w:trHeight w:val="1975"/>
        </w:trPr>
        <w:tc>
          <w:tcPr>
            <w:tcW w:w="718" w:type="dxa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192" w:type="dxa"/>
            <w:vMerge w:val="restart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192" w:type="dxa"/>
            <w:vMerge w:val="restart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4228" w:type="dxa"/>
          </w:tcPr>
          <w:p w:rsidR="00A11CF4" w:rsidRPr="004B1CAB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нату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ральным показателем. </w:t>
            </w:r>
          </w:p>
        </w:tc>
        <w:tc>
          <w:tcPr>
            <w:tcW w:w="4111" w:type="dxa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A11CF4" w:rsidRPr="00CD3F5A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A11CF4" w:rsidRPr="00CD3F5A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4" w:rsidRPr="000C3839" w:rsidTr="00066BD0">
        <w:trPr>
          <w:trHeight w:val="672"/>
        </w:trPr>
        <w:tc>
          <w:tcPr>
            <w:tcW w:w="718" w:type="dxa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A11CF4" w:rsidRPr="004B1CAB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Многочлены.</w:t>
            </w:r>
          </w:p>
        </w:tc>
        <w:tc>
          <w:tcPr>
            <w:tcW w:w="4111" w:type="dxa"/>
            <w:vMerge w:val="restart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  <w:vMerge w:val="restart"/>
          </w:tcPr>
          <w:p w:rsidR="00A11CF4" w:rsidRPr="00CD3F5A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Выделяют количественные характеристики объектов, заданные словами</w:t>
            </w:r>
          </w:p>
          <w:p w:rsidR="00A11CF4" w:rsidRPr="00CD3F5A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Вносят коррективы и дополнения в составленные планы</w:t>
            </w:r>
          </w:p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3F5A">
              <w:rPr>
                <w:rFonts w:ascii="Times New Roman" w:hAnsi="Times New Roman" w:cs="Times New Roman"/>
                <w:sz w:val="24"/>
                <w:szCs w:val="24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992" w:type="dxa"/>
            <w:gridSpan w:val="2"/>
            <w:vMerge w:val="restart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2805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9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422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4111" w:type="dxa"/>
            <w:vMerge/>
          </w:tcPr>
          <w:p w:rsidR="00066BD0" w:rsidRPr="00D521DD" w:rsidRDefault="00066BD0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066BD0" w:rsidRPr="00CD3F5A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4" w:rsidRPr="000C3839" w:rsidTr="00066BD0">
        <w:trPr>
          <w:trHeight w:val="2160"/>
        </w:trPr>
        <w:tc>
          <w:tcPr>
            <w:tcW w:w="718" w:type="dxa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92" w:type="dxa"/>
            <w:vMerge w:val="restart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92" w:type="dxa"/>
            <w:vMerge w:val="restart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Pr="00CB747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CF4" w:rsidRPr="00CB747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228" w:type="dxa"/>
          </w:tcPr>
          <w:p w:rsidR="00A11CF4" w:rsidRPr="00B37801" w:rsidRDefault="00A11CF4" w:rsidP="00066BD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4111" w:type="dxa"/>
          </w:tcPr>
          <w:p w:rsidR="00A11CF4" w:rsidRPr="00D521DD" w:rsidRDefault="00A11CF4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знания. Выбирают основания и критерии для сравнения, классификации объектов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11CF4" w:rsidRPr="00A40F97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992" w:type="dxa"/>
            <w:gridSpan w:val="2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4" w:rsidRPr="000C3839" w:rsidTr="00066BD0">
        <w:trPr>
          <w:trHeight w:val="364"/>
        </w:trPr>
        <w:tc>
          <w:tcPr>
            <w:tcW w:w="718" w:type="dxa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A11CF4" w:rsidRPr="005834D3" w:rsidRDefault="00A11CF4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Работа над ошибками</w:t>
            </w:r>
          </w:p>
        </w:tc>
        <w:tc>
          <w:tcPr>
            <w:tcW w:w="4111" w:type="dxa"/>
          </w:tcPr>
          <w:p w:rsidR="00A11CF4" w:rsidRPr="001C119A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делать анализ данных в задаче</w:t>
            </w:r>
          </w:p>
        </w:tc>
        <w:tc>
          <w:tcPr>
            <w:tcW w:w="3402" w:type="dxa"/>
          </w:tcPr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 xml:space="preserve">Сличают способ и результат своих действий с заданным 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эталоном, обнаруживают отклонения и отличия от эталона</w:t>
            </w: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BD0" w:rsidRPr="000C3839" w:rsidTr="00066BD0">
        <w:trPr>
          <w:trHeight w:val="107"/>
        </w:trPr>
        <w:tc>
          <w:tcPr>
            <w:tcW w:w="718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1192" w:type="dxa"/>
          </w:tcPr>
          <w:p w:rsidR="00066BD0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92" w:type="dxa"/>
            <w:vMerge w:val="restart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4228" w:type="dxa"/>
          </w:tcPr>
          <w:p w:rsidR="00066BD0" w:rsidRPr="00342609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4111" w:type="dxa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3402" w:type="dxa"/>
          </w:tcPr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Выбирают, сопоставляют и обосн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овывают способы решения задачи</w:t>
            </w:r>
          </w:p>
          <w:p w:rsidR="00066BD0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>Структурируют знания</w:t>
            </w: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785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отклонений от эталона 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работе, понимание причин ошибок</w:t>
            </w:r>
          </w:p>
        </w:tc>
        <w:tc>
          <w:tcPr>
            <w:tcW w:w="992" w:type="dxa"/>
            <w:gridSpan w:val="2"/>
          </w:tcPr>
          <w:p w:rsidR="00066BD0" w:rsidRPr="005454E2" w:rsidRDefault="00066BD0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4" w:rsidRPr="000C3839" w:rsidTr="00066BD0">
        <w:trPr>
          <w:trHeight w:val="195"/>
        </w:trPr>
        <w:tc>
          <w:tcPr>
            <w:tcW w:w="718" w:type="dxa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192" w:type="dxa"/>
            <w:vMerge w:val="restart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A11CF4" w:rsidRPr="005834D3" w:rsidRDefault="00A11CF4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 Графики</w:t>
            </w:r>
          </w:p>
        </w:tc>
        <w:tc>
          <w:tcPr>
            <w:tcW w:w="4111" w:type="dxa"/>
          </w:tcPr>
          <w:p w:rsidR="00A11CF4" w:rsidRPr="001C119A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делать анализ данных в задаче</w:t>
            </w:r>
          </w:p>
        </w:tc>
        <w:tc>
          <w:tcPr>
            <w:tcW w:w="3402" w:type="dxa"/>
          </w:tcPr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4" w:rsidRPr="000C3839" w:rsidTr="00066BD0">
        <w:trPr>
          <w:trHeight w:val="137"/>
        </w:trPr>
        <w:tc>
          <w:tcPr>
            <w:tcW w:w="718" w:type="dxa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 w:val="restart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4228" w:type="dxa"/>
          </w:tcPr>
          <w:p w:rsidR="00A11CF4" w:rsidRPr="005834D3" w:rsidRDefault="00A11CF4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курсу «Алгебра 7»</w:t>
            </w:r>
          </w:p>
        </w:tc>
        <w:tc>
          <w:tcPr>
            <w:tcW w:w="4111" w:type="dxa"/>
          </w:tcPr>
          <w:p w:rsidR="00A11CF4" w:rsidRPr="00D521DD" w:rsidRDefault="00A11CF4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делать анализ данных в задаче</w:t>
            </w:r>
          </w:p>
        </w:tc>
        <w:tc>
          <w:tcPr>
            <w:tcW w:w="3402" w:type="dxa"/>
          </w:tcPr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A11CF4" w:rsidRPr="006A1785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CF4" w:rsidRPr="000C3839" w:rsidTr="00066BD0">
        <w:trPr>
          <w:trHeight w:val="137"/>
        </w:trPr>
        <w:tc>
          <w:tcPr>
            <w:tcW w:w="718" w:type="dxa"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</w:tcPr>
          <w:p w:rsidR="00A11CF4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8" w:type="dxa"/>
          </w:tcPr>
          <w:p w:rsidR="00A11CF4" w:rsidRDefault="00A11CF4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нестандартных задач</w:t>
            </w:r>
          </w:p>
        </w:tc>
        <w:tc>
          <w:tcPr>
            <w:tcW w:w="4111" w:type="dxa"/>
          </w:tcPr>
          <w:p w:rsidR="00A11CF4" w:rsidRPr="00D521DD" w:rsidRDefault="00A11CF4" w:rsidP="00066B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2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делать анализ данных в задаче</w:t>
            </w:r>
          </w:p>
        </w:tc>
        <w:tc>
          <w:tcPr>
            <w:tcW w:w="3402" w:type="dxa"/>
          </w:tcPr>
          <w:p w:rsidR="00A11CF4" w:rsidRPr="007D5D66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  <w:p w:rsidR="00A11CF4" w:rsidRPr="006A1785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D66">
              <w:rPr>
                <w:rFonts w:ascii="Times New Roman" w:hAnsi="Times New Roman" w:cs="Times New Roman"/>
                <w:sz w:val="24"/>
                <w:szCs w:val="24"/>
              </w:rPr>
              <w:t>Учатся эффективно сотрудничать и способствовать продуктивной кооперации</w:t>
            </w:r>
          </w:p>
        </w:tc>
        <w:tc>
          <w:tcPr>
            <w:tcW w:w="992" w:type="dxa"/>
            <w:gridSpan w:val="2"/>
          </w:tcPr>
          <w:p w:rsidR="00A11CF4" w:rsidRPr="005454E2" w:rsidRDefault="00A11CF4" w:rsidP="00066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6CD" w:rsidRPr="005454E2" w:rsidRDefault="009479E9" w:rsidP="00F8441E">
      <w:pPr>
        <w:tabs>
          <w:tab w:val="left" w:pos="3780"/>
          <w:tab w:val="left" w:pos="39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F8441E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F14940">
        <w:rPr>
          <w:rFonts w:ascii="Times New Roman" w:hAnsi="Times New Roman" w:cs="Times New Roman"/>
          <w:b/>
        </w:rPr>
        <w:t>Раздел.</w:t>
      </w:r>
      <w:r w:rsidR="00F8441E">
        <w:rPr>
          <w:rFonts w:ascii="Times New Roman" w:hAnsi="Times New Roman" w:cs="Times New Roman"/>
          <w:b/>
        </w:rPr>
        <w:t xml:space="preserve">          </w:t>
      </w:r>
      <w:r w:rsidR="00061E03" w:rsidRPr="005454E2">
        <w:rPr>
          <w:rFonts w:ascii="Times New Roman" w:hAnsi="Times New Roman" w:cs="Times New Roman"/>
          <w:b/>
        </w:rPr>
        <w:t>Календарно-тематическое планирование.</w:t>
      </w:r>
    </w:p>
    <w:p w:rsidR="002636CD" w:rsidRPr="005454E2" w:rsidRDefault="002636CD" w:rsidP="001F027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Pr="005454E2">
        <w:rPr>
          <w:rFonts w:ascii="Times New Roman" w:hAnsi="Times New Roman" w:cs="Times New Roman"/>
          <w:b/>
        </w:rPr>
        <w:t xml:space="preserve"> класс  (Г. В. Дорофеев и др.)</w:t>
      </w:r>
    </w:p>
    <w:p w:rsidR="008924F7" w:rsidRDefault="008924F7"/>
    <w:p w:rsidR="00D715A2" w:rsidRDefault="00D715A2"/>
    <w:p w:rsidR="00D715A2" w:rsidRDefault="00D715A2"/>
    <w:p w:rsidR="00D715A2" w:rsidRDefault="00D715A2"/>
    <w:p w:rsidR="00AD3891" w:rsidRPr="002059C2" w:rsidRDefault="00AD3891" w:rsidP="00F14940">
      <w:pPr>
        <w:tabs>
          <w:tab w:val="left" w:pos="2205"/>
        </w:tabs>
        <w:rPr>
          <w:rFonts w:ascii="Times New Roman" w:hAnsi="Times New Roman" w:cs="Times New Roman"/>
        </w:rPr>
      </w:pPr>
      <w:r w:rsidRPr="002059C2">
        <w:rPr>
          <w:rFonts w:ascii="Times New Roman" w:hAnsi="Times New Roman" w:cs="Times New Roman"/>
          <w:b/>
          <w:color w:val="000000"/>
          <w:spacing w:val="7"/>
        </w:rPr>
        <w:t xml:space="preserve">Учебно-методическое </w:t>
      </w:r>
      <w:r w:rsidRPr="002059C2">
        <w:rPr>
          <w:rFonts w:ascii="Times New Roman" w:hAnsi="Times New Roman" w:cs="Times New Roman"/>
          <w:b/>
          <w:iCs/>
          <w:color w:val="000000"/>
          <w:spacing w:val="7"/>
        </w:rPr>
        <w:t xml:space="preserve">и </w:t>
      </w:r>
      <w:r w:rsidRPr="002059C2">
        <w:rPr>
          <w:rFonts w:ascii="Times New Roman" w:hAnsi="Times New Roman" w:cs="Times New Roman"/>
          <w:b/>
          <w:color w:val="000000"/>
          <w:spacing w:val="7"/>
        </w:rPr>
        <w:t xml:space="preserve">материально-техническое обеспечение </w:t>
      </w:r>
      <w:r w:rsidRPr="002059C2">
        <w:rPr>
          <w:rFonts w:ascii="Times New Roman" w:hAnsi="Times New Roman" w:cs="Times New Roman"/>
          <w:b/>
          <w:color w:val="000000"/>
          <w:spacing w:val="2"/>
        </w:rPr>
        <w:t>образовательного процесса</w:t>
      </w:r>
    </w:p>
    <w:p w:rsidR="00AD3891" w:rsidRPr="002059C2" w:rsidRDefault="00AD3891" w:rsidP="00AD3891">
      <w:pPr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b/>
          <w:bCs/>
          <w:color w:val="000000"/>
        </w:rPr>
        <w:t>Пособия для учителя:</w:t>
      </w:r>
    </w:p>
    <w:p w:rsidR="00AD3891" w:rsidRPr="002059C2" w:rsidRDefault="00AD3891" w:rsidP="00AD3891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color w:val="000000"/>
        </w:rPr>
        <w:t xml:space="preserve">Алгебра. 7-9 класс. Контрольные работы: Книга для учителя/ Л.В. Кузнецова, С.С. Минаева, Л.О. Рослова, </w:t>
      </w:r>
      <w:r w:rsidR="00631849">
        <w:rPr>
          <w:rFonts w:ascii="Times New Roman" w:hAnsi="Times New Roman" w:cs="Times New Roman"/>
          <w:color w:val="000000"/>
        </w:rPr>
        <w:t>- М.: «Просвещение» 2019</w:t>
      </w:r>
      <w:r w:rsidR="001F0279" w:rsidRPr="002059C2">
        <w:rPr>
          <w:rFonts w:ascii="Times New Roman" w:hAnsi="Times New Roman" w:cs="Times New Roman"/>
          <w:color w:val="000000"/>
        </w:rPr>
        <w:t>,</w:t>
      </w:r>
      <w:r w:rsidR="009920A2" w:rsidRPr="002059C2">
        <w:rPr>
          <w:rFonts w:ascii="Times New Roman" w:hAnsi="Times New Roman" w:cs="Times New Roman"/>
          <w:color w:val="000000"/>
        </w:rPr>
        <w:t>г</w:t>
      </w:r>
      <w:r w:rsidRPr="002059C2">
        <w:rPr>
          <w:rFonts w:ascii="Times New Roman" w:hAnsi="Times New Roman" w:cs="Times New Roman"/>
          <w:color w:val="000000"/>
        </w:rPr>
        <w:t>.</w:t>
      </w:r>
    </w:p>
    <w:p w:rsidR="002059C2" w:rsidRPr="00631849" w:rsidRDefault="00AD3891" w:rsidP="00AD3891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color w:val="000000"/>
        </w:rPr>
        <w:t>Алгебра 7 кл. Книга для учителя. Методическое пособие./Дорофеев Г.В., С.Б. Суворова, и др. – М.: Просвеще</w:t>
      </w:r>
      <w:r w:rsidR="00631849">
        <w:rPr>
          <w:rFonts w:ascii="Times New Roman" w:hAnsi="Times New Roman" w:cs="Times New Roman"/>
          <w:color w:val="000000"/>
        </w:rPr>
        <w:t>ние, 2019</w:t>
      </w:r>
      <w:r w:rsidRPr="002059C2">
        <w:rPr>
          <w:rFonts w:ascii="Times New Roman" w:hAnsi="Times New Roman" w:cs="Times New Roman"/>
          <w:color w:val="000000"/>
        </w:rPr>
        <w:t xml:space="preserve"> г.</w:t>
      </w:r>
    </w:p>
    <w:p w:rsidR="002059C2" w:rsidRPr="002059C2" w:rsidRDefault="002059C2" w:rsidP="00AD3891">
      <w:pPr>
        <w:rPr>
          <w:rFonts w:ascii="Times New Roman" w:hAnsi="Times New Roman" w:cs="Times New Roman"/>
          <w:color w:val="000000"/>
        </w:rPr>
      </w:pPr>
    </w:p>
    <w:p w:rsidR="00AD3891" w:rsidRPr="002059C2" w:rsidRDefault="00AD3891" w:rsidP="00AD3891">
      <w:pPr>
        <w:jc w:val="center"/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b/>
          <w:bCs/>
          <w:color w:val="000000"/>
        </w:rPr>
        <w:t>Пособия для ученика:</w:t>
      </w:r>
    </w:p>
    <w:p w:rsidR="00AD3891" w:rsidRPr="002059C2" w:rsidRDefault="00AD3891" w:rsidP="00AD389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color w:val="000000"/>
        </w:rPr>
        <w:t xml:space="preserve">Учебник. Алгебра 7 кл. /Г.В. Дорофеев, С.Б. Суворова, Е.А. Бунимович и др.; под редакцией Г.В. </w:t>
      </w:r>
      <w:r w:rsidR="00631849">
        <w:rPr>
          <w:rFonts w:ascii="Times New Roman" w:hAnsi="Times New Roman" w:cs="Times New Roman"/>
          <w:color w:val="000000"/>
        </w:rPr>
        <w:t>Дорофеева, М.: Просвещение, 2019</w:t>
      </w:r>
      <w:r w:rsidRPr="002059C2">
        <w:rPr>
          <w:rFonts w:ascii="Times New Roman" w:hAnsi="Times New Roman" w:cs="Times New Roman"/>
          <w:color w:val="000000"/>
        </w:rPr>
        <w:t xml:space="preserve"> г.</w:t>
      </w:r>
    </w:p>
    <w:p w:rsidR="00AD3891" w:rsidRPr="002059C2" w:rsidRDefault="00AD3891" w:rsidP="00AD3891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color w:val="000000"/>
        </w:rPr>
        <w:t>Алгебра 7 кл.: Дидактические материалы к учебнику «Алгебра 7» под ред. Л.П.Евстафьева, А.П.Карп - М.: Просвещение, 201</w:t>
      </w:r>
      <w:r w:rsidR="001A3505">
        <w:rPr>
          <w:rFonts w:ascii="Times New Roman" w:hAnsi="Times New Roman" w:cs="Times New Roman"/>
          <w:color w:val="000000"/>
        </w:rPr>
        <w:t>9</w:t>
      </w:r>
      <w:bookmarkStart w:id="0" w:name="_GoBack"/>
      <w:bookmarkEnd w:id="0"/>
    </w:p>
    <w:p w:rsidR="00AD3891" w:rsidRPr="002059C2" w:rsidRDefault="001F0279" w:rsidP="001F0279">
      <w:pPr>
        <w:rPr>
          <w:rFonts w:ascii="Times New Roman" w:hAnsi="Times New Roman" w:cs="Times New Roman"/>
          <w:color w:val="000000"/>
          <w:u w:val="single"/>
        </w:rPr>
      </w:pPr>
      <w:r w:rsidRPr="002059C2">
        <w:rPr>
          <w:rFonts w:ascii="Times New Roman" w:hAnsi="Times New Roman" w:cs="Times New Roman"/>
          <w:color w:val="000000"/>
        </w:rPr>
        <w:t xml:space="preserve">                                                              </w:t>
      </w:r>
      <w:r w:rsidR="00AD3891" w:rsidRPr="002059C2">
        <w:rPr>
          <w:rFonts w:ascii="Times New Roman" w:hAnsi="Times New Roman" w:cs="Times New Roman"/>
          <w:b/>
          <w:bCs/>
          <w:color w:val="000000"/>
          <w:u w:val="single"/>
        </w:rPr>
        <w:t>Интернет- ресурсы:</w:t>
      </w:r>
    </w:p>
    <w:p w:rsidR="00AD3891" w:rsidRPr="002059C2" w:rsidRDefault="00AD3891" w:rsidP="00AD3891">
      <w:pPr>
        <w:rPr>
          <w:rFonts w:ascii="Times New Roman" w:hAnsi="Times New Roman" w:cs="Times New Roman"/>
          <w:color w:val="000000"/>
        </w:rPr>
      </w:pPr>
      <w:r w:rsidRPr="002059C2">
        <w:rPr>
          <w:rFonts w:ascii="Times New Roman" w:hAnsi="Times New Roman" w:cs="Times New Roman"/>
          <w:i/>
          <w:iCs/>
          <w:color w:val="0000FF"/>
          <w:u w:val="single"/>
        </w:rPr>
        <w:t>http://www.prosv.ru</w:t>
      </w:r>
      <w:r w:rsidRPr="002059C2">
        <w:rPr>
          <w:rFonts w:ascii="Times New Roman" w:hAnsi="Times New Roman" w:cs="Times New Roman"/>
          <w:color w:val="000000"/>
        </w:rPr>
        <w:t> - сайт издательства «Просвещение» (рубрика «Математика»)</w:t>
      </w:r>
    </w:p>
    <w:p w:rsidR="00AD3891" w:rsidRPr="002059C2" w:rsidRDefault="001A3505" w:rsidP="00AD3891">
      <w:pPr>
        <w:spacing w:line="255" w:lineRule="atLeast"/>
        <w:rPr>
          <w:rFonts w:ascii="Times New Roman" w:hAnsi="Times New Roman" w:cs="Times New Roman"/>
          <w:color w:val="000000"/>
        </w:rPr>
      </w:pPr>
      <w:hyperlink r:id="rId8" w:tgtFrame="_blank" w:history="1">
        <w:r w:rsidR="00AD3891" w:rsidRPr="002059C2">
          <w:rPr>
            <w:rFonts w:ascii="Times New Roman" w:hAnsi="Times New Roman" w:cs="Times New Roman"/>
            <w:i/>
            <w:iCs/>
            <w:color w:val="4868A3"/>
          </w:rPr>
          <w:t>http:/</w:t>
        </w:r>
      </w:hyperlink>
      <w:r w:rsidR="00AD3891" w:rsidRPr="002059C2">
        <w:rPr>
          <w:rFonts w:ascii="Times New Roman" w:hAnsi="Times New Roman" w:cs="Times New Roman"/>
          <w:i/>
          <w:iCs/>
          <w:color w:val="0000FF"/>
          <w:u w:val="single"/>
        </w:rPr>
        <w:t>www.drofa.ru</w:t>
      </w:r>
      <w:r w:rsidR="00AD3891" w:rsidRPr="002059C2">
        <w:rPr>
          <w:rFonts w:ascii="Times New Roman" w:hAnsi="Times New Roman" w:cs="Times New Roman"/>
          <w:i/>
          <w:iCs/>
          <w:color w:val="0000FF"/>
        </w:rPr>
        <w:t> - </w:t>
      </w:r>
      <w:r w:rsidR="00AD3891" w:rsidRPr="002059C2">
        <w:rPr>
          <w:rFonts w:ascii="Times New Roman" w:hAnsi="Times New Roman" w:cs="Times New Roman"/>
          <w:color w:val="000000"/>
        </w:rPr>
        <w:t>сайт издательства Дрофа (рубрика «Математика»)</w:t>
      </w:r>
    </w:p>
    <w:p w:rsidR="00AD3891" w:rsidRPr="00FE199C" w:rsidRDefault="00AD3891" w:rsidP="00AD3891">
      <w:pPr>
        <w:ind w:firstLine="708"/>
      </w:pPr>
    </w:p>
    <w:p w:rsidR="00AD3891" w:rsidRPr="00FE199C" w:rsidRDefault="00AD3891" w:rsidP="00AD3891"/>
    <w:p w:rsidR="00AD3891" w:rsidRPr="00FE199C" w:rsidRDefault="00AD3891" w:rsidP="00AD3891"/>
    <w:p w:rsidR="00AD3891" w:rsidRPr="00FE199C" w:rsidRDefault="00AD3891" w:rsidP="00AD3891"/>
    <w:p w:rsidR="004B340E" w:rsidRPr="00AD3891" w:rsidRDefault="004B340E" w:rsidP="00AD3891">
      <w:pPr>
        <w:ind w:firstLine="708"/>
      </w:pPr>
    </w:p>
    <w:sectPr w:rsidR="004B340E" w:rsidRPr="00AD3891" w:rsidSect="00A834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BD0" w:rsidRDefault="00066BD0" w:rsidP="00061E03">
      <w:pPr>
        <w:spacing w:after="0" w:line="240" w:lineRule="auto"/>
      </w:pPr>
      <w:r>
        <w:separator/>
      </w:r>
    </w:p>
  </w:endnote>
  <w:endnote w:type="continuationSeparator" w:id="0">
    <w:p w:rsidR="00066BD0" w:rsidRDefault="00066BD0" w:rsidP="00061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BD0" w:rsidRDefault="00066BD0" w:rsidP="00061E03">
      <w:pPr>
        <w:spacing w:after="0" w:line="240" w:lineRule="auto"/>
      </w:pPr>
      <w:r>
        <w:separator/>
      </w:r>
    </w:p>
  </w:footnote>
  <w:footnote w:type="continuationSeparator" w:id="0">
    <w:p w:rsidR="00066BD0" w:rsidRDefault="00066BD0" w:rsidP="00061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25"/>
    <w:multiLevelType w:val="singleLevel"/>
    <w:tmpl w:val="00000025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</w:abstractNum>
  <w:abstractNum w:abstractNumId="2">
    <w:nsid w:val="002E0F21"/>
    <w:multiLevelType w:val="hybridMultilevel"/>
    <w:tmpl w:val="227AF6F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D00FA9"/>
    <w:multiLevelType w:val="hybridMultilevel"/>
    <w:tmpl w:val="077EAE9C"/>
    <w:lvl w:ilvl="0" w:tplc="2588224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4566830"/>
    <w:multiLevelType w:val="hybridMultilevel"/>
    <w:tmpl w:val="A6686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B136D"/>
    <w:multiLevelType w:val="multilevel"/>
    <w:tmpl w:val="F1D8A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46AF7"/>
    <w:multiLevelType w:val="hybridMultilevel"/>
    <w:tmpl w:val="8CB4690E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E73A85"/>
    <w:multiLevelType w:val="hybridMultilevel"/>
    <w:tmpl w:val="620E0B9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17CE2"/>
    <w:multiLevelType w:val="multilevel"/>
    <w:tmpl w:val="63041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233E0"/>
    <w:multiLevelType w:val="multilevel"/>
    <w:tmpl w:val="A3628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22623"/>
    <w:multiLevelType w:val="hybridMultilevel"/>
    <w:tmpl w:val="A4BE9C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167CD"/>
    <w:multiLevelType w:val="hybridMultilevel"/>
    <w:tmpl w:val="0958DA98"/>
    <w:lvl w:ilvl="0" w:tplc="8ADA4AE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0503C8"/>
    <w:multiLevelType w:val="hybridMultilevel"/>
    <w:tmpl w:val="5DF4D14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645C3"/>
    <w:multiLevelType w:val="hybridMultilevel"/>
    <w:tmpl w:val="1804C9E0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20D44"/>
    <w:multiLevelType w:val="hybridMultilevel"/>
    <w:tmpl w:val="16842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D61364"/>
    <w:multiLevelType w:val="hybridMultilevel"/>
    <w:tmpl w:val="D80036E8"/>
    <w:lvl w:ilvl="0" w:tplc="4E30FAE6">
      <w:numFmt w:val="bullet"/>
      <w:lvlText w:val=""/>
      <w:lvlJc w:val="left"/>
      <w:pPr>
        <w:ind w:left="1065" w:hanging="70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E55854"/>
    <w:multiLevelType w:val="hybridMultilevel"/>
    <w:tmpl w:val="9E907CD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5"/>
  </w:num>
  <w:num w:numId="5">
    <w:abstractNumId w:val="12"/>
  </w:num>
  <w:num w:numId="6">
    <w:abstractNumId w:val="8"/>
  </w:num>
  <w:num w:numId="7">
    <w:abstractNumId w:val="13"/>
  </w:num>
  <w:num w:numId="8">
    <w:abstractNumId w:val="9"/>
  </w:num>
  <w:num w:numId="9">
    <w:abstractNumId w:val="11"/>
  </w:num>
  <w:num w:numId="10">
    <w:abstractNumId w:val="18"/>
  </w:num>
  <w:num w:numId="11">
    <w:abstractNumId w:val="2"/>
  </w:num>
  <w:num w:numId="12">
    <w:abstractNumId w:val="7"/>
  </w:num>
  <w:num w:numId="13">
    <w:abstractNumId w:val="14"/>
  </w:num>
  <w:num w:numId="14">
    <w:abstractNumId w:val="15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4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36CD"/>
    <w:rsid w:val="00017456"/>
    <w:rsid w:val="00055A49"/>
    <w:rsid w:val="00061E03"/>
    <w:rsid w:val="00066BD0"/>
    <w:rsid w:val="000854E1"/>
    <w:rsid w:val="000C738A"/>
    <w:rsid w:val="000E1213"/>
    <w:rsid w:val="000F33F6"/>
    <w:rsid w:val="00103A02"/>
    <w:rsid w:val="00137E5C"/>
    <w:rsid w:val="00164A40"/>
    <w:rsid w:val="0019548F"/>
    <w:rsid w:val="001A3505"/>
    <w:rsid w:val="001B4CF4"/>
    <w:rsid w:val="001E7FC1"/>
    <w:rsid w:val="001F0279"/>
    <w:rsid w:val="002056AB"/>
    <w:rsid w:val="002059C2"/>
    <w:rsid w:val="002179AA"/>
    <w:rsid w:val="00223D55"/>
    <w:rsid w:val="00230704"/>
    <w:rsid w:val="002636CD"/>
    <w:rsid w:val="0027409A"/>
    <w:rsid w:val="002C7290"/>
    <w:rsid w:val="002D44F8"/>
    <w:rsid w:val="002D5456"/>
    <w:rsid w:val="002D5BE0"/>
    <w:rsid w:val="0030055F"/>
    <w:rsid w:val="00313267"/>
    <w:rsid w:val="00342609"/>
    <w:rsid w:val="003774E5"/>
    <w:rsid w:val="003A008B"/>
    <w:rsid w:val="003A2624"/>
    <w:rsid w:val="003A4AE4"/>
    <w:rsid w:val="003B5ACC"/>
    <w:rsid w:val="004077DE"/>
    <w:rsid w:val="0043418E"/>
    <w:rsid w:val="004400E7"/>
    <w:rsid w:val="00447E2D"/>
    <w:rsid w:val="004927B7"/>
    <w:rsid w:val="004B340E"/>
    <w:rsid w:val="004B5185"/>
    <w:rsid w:val="004F5C83"/>
    <w:rsid w:val="005101E0"/>
    <w:rsid w:val="00565CA6"/>
    <w:rsid w:val="00577FC2"/>
    <w:rsid w:val="005834D3"/>
    <w:rsid w:val="00585A62"/>
    <w:rsid w:val="00587106"/>
    <w:rsid w:val="00593F7D"/>
    <w:rsid w:val="00594061"/>
    <w:rsid w:val="005968EF"/>
    <w:rsid w:val="00597C0B"/>
    <w:rsid w:val="005A4479"/>
    <w:rsid w:val="005A7A28"/>
    <w:rsid w:val="005B28F0"/>
    <w:rsid w:val="005C1D0C"/>
    <w:rsid w:val="00631849"/>
    <w:rsid w:val="006527D9"/>
    <w:rsid w:val="00654776"/>
    <w:rsid w:val="006838BE"/>
    <w:rsid w:val="006C03C4"/>
    <w:rsid w:val="006C322E"/>
    <w:rsid w:val="00706783"/>
    <w:rsid w:val="0072708B"/>
    <w:rsid w:val="007646A6"/>
    <w:rsid w:val="0078477E"/>
    <w:rsid w:val="0079187A"/>
    <w:rsid w:val="007A417E"/>
    <w:rsid w:val="007B4FB6"/>
    <w:rsid w:val="007E12CF"/>
    <w:rsid w:val="007F3ED2"/>
    <w:rsid w:val="008003A0"/>
    <w:rsid w:val="008436EF"/>
    <w:rsid w:val="0086094A"/>
    <w:rsid w:val="008924F7"/>
    <w:rsid w:val="008B6C5E"/>
    <w:rsid w:val="008D13BB"/>
    <w:rsid w:val="00915113"/>
    <w:rsid w:val="0093308E"/>
    <w:rsid w:val="00935370"/>
    <w:rsid w:val="00943D10"/>
    <w:rsid w:val="009479E9"/>
    <w:rsid w:val="00956734"/>
    <w:rsid w:val="009920A2"/>
    <w:rsid w:val="009B367D"/>
    <w:rsid w:val="009C7D68"/>
    <w:rsid w:val="009D0021"/>
    <w:rsid w:val="00A0482B"/>
    <w:rsid w:val="00A11CF4"/>
    <w:rsid w:val="00A15E82"/>
    <w:rsid w:val="00A366D8"/>
    <w:rsid w:val="00A41D33"/>
    <w:rsid w:val="00A46B3F"/>
    <w:rsid w:val="00A62E6B"/>
    <w:rsid w:val="00A834D7"/>
    <w:rsid w:val="00A83DCA"/>
    <w:rsid w:val="00A8441B"/>
    <w:rsid w:val="00AA18A3"/>
    <w:rsid w:val="00AD1A9E"/>
    <w:rsid w:val="00AD3891"/>
    <w:rsid w:val="00AF3C2A"/>
    <w:rsid w:val="00B03817"/>
    <w:rsid w:val="00B124F5"/>
    <w:rsid w:val="00B32859"/>
    <w:rsid w:val="00B37801"/>
    <w:rsid w:val="00B4289F"/>
    <w:rsid w:val="00C16638"/>
    <w:rsid w:val="00C30CF9"/>
    <w:rsid w:val="00C37BCB"/>
    <w:rsid w:val="00C71A55"/>
    <w:rsid w:val="00C8306A"/>
    <w:rsid w:val="00CB7470"/>
    <w:rsid w:val="00CC4766"/>
    <w:rsid w:val="00CD35F3"/>
    <w:rsid w:val="00D00867"/>
    <w:rsid w:val="00D066EE"/>
    <w:rsid w:val="00D108E4"/>
    <w:rsid w:val="00D41805"/>
    <w:rsid w:val="00D41F87"/>
    <w:rsid w:val="00D54F10"/>
    <w:rsid w:val="00D65EA8"/>
    <w:rsid w:val="00D715A2"/>
    <w:rsid w:val="00DD626F"/>
    <w:rsid w:val="00DE4A29"/>
    <w:rsid w:val="00DE7F78"/>
    <w:rsid w:val="00E22EDE"/>
    <w:rsid w:val="00E311B1"/>
    <w:rsid w:val="00E3265A"/>
    <w:rsid w:val="00E37B3B"/>
    <w:rsid w:val="00E44F4D"/>
    <w:rsid w:val="00E64500"/>
    <w:rsid w:val="00E770BE"/>
    <w:rsid w:val="00E91A93"/>
    <w:rsid w:val="00EA2576"/>
    <w:rsid w:val="00ED1251"/>
    <w:rsid w:val="00ED264C"/>
    <w:rsid w:val="00EE0645"/>
    <w:rsid w:val="00F06697"/>
    <w:rsid w:val="00F14940"/>
    <w:rsid w:val="00F23E36"/>
    <w:rsid w:val="00F3203D"/>
    <w:rsid w:val="00F33190"/>
    <w:rsid w:val="00F440F9"/>
    <w:rsid w:val="00F6350C"/>
    <w:rsid w:val="00F64940"/>
    <w:rsid w:val="00F71B0B"/>
    <w:rsid w:val="00F80B7E"/>
    <w:rsid w:val="00F8441E"/>
    <w:rsid w:val="00FA3958"/>
    <w:rsid w:val="00FA3E97"/>
    <w:rsid w:val="00FA4405"/>
    <w:rsid w:val="00FB6BF2"/>
    <w:rsid w:val="00FD15A9"/>
    <w:rsid w:val="00FD30DF"/>
    <w:rsid w:val="00FE1122"/>
    <w:rsid w:val="00FE4F3E"/>
    <w:rsid w:val="00FF132E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11D9D-5775-4AF1-AE46-E66C2328F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636CD"/>
    <w:pPr>
      <w:ind w:left="720"/>
      <w:contextualSpacing/>
    </w:pPr>
  </w:style>
  <w:style w:type="table" w:styleId="a4">
    <w:name w:val="Table Grid"/>
    <w:basedOn w:val="a1"/>
    <w:uiPriority w:val="59"/>
    <w:rsid w:val="00263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2636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Normal (Web)"/>
    <w:basedOn w:val="a"/>
    <w:unhideWhenUsed/>
    <w:rsid w:val="002636C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636CD"/>
    <w:rPr>
      <w:b/>
      <w:bCs/>
    </w:rPr>
  </w:style>
  <w:style w:type="paragraph" w:styleId="a7">
    <w:name w:val="No Spacing"/>
    <w:aliases w:val="основа"/>
    <w:link w:val="a8"/>
    <w:uiPriority w:val="1"/>
    <w:qFormat/>
    <w:rsid w:val="00263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снова Знак"/>
    <w:link w:val="a7"/>
    <w:uiPriority w:val="1"/>
    <w:rsid w:val="005A7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next w:val="a"/>
    <w:link w:val="aa"/>
    <w:uiPriority w:val="11"/>
    <w:qFormat/>
    <w:rsid w:val="00DE7F7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DE7F7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61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61E03"/>
  </w:style>
  <w:style w:type="paragraph" w:styleId="ad">
    <w:name w:val="footer"/>
    <w:basedOn w:val="a"/>
    <w:link w:val="ae"/>
    <w:uiPriority w:val="99"/>
    <w:unhideWhenUsed/>
    <w:rsid w:val="00061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61E03"/>
  </w:style>
  <w:style w:type="paragraph" w:customStyle="1" w:styleId="TableParagraph">
    <w:name w:val="Table Paragraph"/>
    <w:basedOn w:val="a"/>
    <w:uiPriority w:val="99"/>
    <w:rsid w:val="00230704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table" w:styleId="-2">
    <w:name w:val="Light Shading Accent 2"/>
    <w:basedOn w:val="a1"/>
    <w:uiPriority w:val="60"/>
    <w:rsid w:val="0034260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E91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91A93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D0086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www.ege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AD29A-66C6-4557-BF34-DAD7218C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47</Pages>
  <Words>9352</Words>
  <Characters>53309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44</cp:revision>
  <cp:lastPrinted>2022-09-26T07:22:00Z</cp:lastPrinted>
  <dcterms:created xsi:type="dcterms:W3CDTF">2017-09-11T17:04:00Z</dcterms:created>
  <dcterms:modified xsi:type="dcterms:W3CDTF">2022-10-12T16:37:00Z</dcterms:modified>
</cp:coreProperties>
</file>