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8AC" w:rsidRDefault="003338AC" w:rsidP="003338AC">
      <w:pPr>
        <w:shd w:val="clear" w:color="auto" w:fill="FFFFFF"/>
        <w:jc w:val="center"/>
        <w:rPr>
          <w:color w:val="000000"/>
          <w:sz w:val="28"/>
          <w:szCs w:val="28"/>
        </w:rPr>
      </w:pPr>
      <w:r>
        <w:rPr>
          <w:color w:val="000000"/>
          <w:sz w:val="28"/>
          <w:szCs w:val="28"/>
        </w:rPr>
        <w:t>Муниципальное бюджетное общеобразовательное учреждение</w:t>
      </w:r>
    </w:p>
    <w:p w:rsidR="003338AC" w:rsidRDefault="003338AC" w:rsidP="003338AC">
      <w:pPr>
        <w:shd w:val="clear" w:color="auto" w:fill="FFFFFF"/>
        <w:ind w:left="120"/>
        <w:jc w:val="center"/>
        <w:rPr>
          <w:color w:val="000000"/>
          <w:sz w:val="28"/>
          <w:szCs w:val="28"/>
        </w:rPr>
      </w:pPr>
      <w:r>
        <w:rPr>
          <w:color w:val="000000"/>
          <w:sz w:val="28"/>
          <w:szCs w:val="28"/>
        </w:rPr>
        <w:t>Майорская средняя общеобразовательная школа</w:t>
      </w:r>
    </w:p>
    <w:p w:rsidR="003338AC" w:rsidRDefault="003338AC" w:rsidP="003338AC">
      <w:pPr>
        <w:shd w:val="clear" w:color="auto" w:fill="FFFFFF"/>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tbl>
      <w:tblPr>
        <w:tblpPr w:leftFromText="180" w:rightFromText="180" w:bottomFromText="160" w:vertAnchor="page" w:horzAnchor="margin" w:tblpX="-572" w:tblpY="258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3005"/>
        <w:gridCol w:w="3686"/>
      </w:tblGrid>
      <w:tr w:rsidR="003338AC" w:rsidTr="003338AC">
        <w:trPr>
          <w:trHeight w:val="1691"/>
        </w:trPr>
        <w:tc>
          <w:tcPr>
            <w:tcW w:w="3227" w:type="dxa"/>
            <w:tcBorders>
              <w:top w:val="single" w:sz="4" w:space="0" w:color="auto"/>
              <w:left w:val="single" w:sz="4" w:space="0" w:color="auto"/>
              <w:bottom w:val="single" w:sz="4" w:space="0" w:color="auto"/>
              <w:right w:val="single" w:sz="4" w:space="0" w:color="auto"/>
            </w:tcBorders>
          </w:tcPr>
          <w:p w:rsidR="003338AC" w:rsidRDefault="003338AC">
            <w:pPr>
              <w:widowControl/>
              <w:autoSpaceDE/>
              <w:spacing w:line="254" w:lineRule="auto"/>
              <w:rPr>
                <w:sz w:val="24"/>
                <w:szCs w:val="24"/>
                <w:lang w:eastAsia="ru-RU"/>
              </w:rPr>
            </w:pPr>
            <w:r>
              <w:rPr>
                <w:sz w:val="24"/>
                <w:szCs w:val="24"/>
                <w:lang w:eastAsia="ru-RU"/>
              </w:rPr>
              <w:t>Рассмотрено</w:t>
            </w:r>
          </w:p>
          <w:p w:rsidR="003338AC" w:rsidRDefault="003338AC">
            <w:pPr>
              <w:widowControl/>
              <w:autoSpaceDE/>
              <w:spacing w:line="254" w:lineRule="auto"/>
              <w:rPr>
                <w:sz w:val="24"/>
                <w:szCs w:val="24"/>
                <w:lang w:eastAsia="ru-RU"/>
              </w:rPr>
            </w:pPr>
            <w:r>
              <w:rPr>
                <w:sz w:val="24"/>
                <w:szCs w:val="24"/>
                <w:lang w:eastAsia="ru-RU"/>
              </w:rPr>
              <w:t>на заседании ШМО</w:t>
            </w:r>
            <w:r w:rsidR="004B6CD0">
              <w:rPr>
                <w:sz w:val="24"/>
                <w:szCs w:val="24"/>
                <w:lang w:eastAsia="ru-RU"/>
              </w:rPr>
              <w:t xml:space="preserve"> ЕМЦ</w:t>
            </w:r>
          </w:p>
          <w:p w:rsidR="003338AC" w:rsidRDefault="003338AC">
            <w:pPr>
              <w:widowControl/>
              <w:autoSpaceDE/>
              <w:spacing w:line="254" w:lineRule="auto"/>
              <w:rPr>
                <w:sz w:val="24"/>
                <w:szCs w:val="24"/>
                <w:lang w:eastAsia="ru-RU"/>
              </w:rPr>
            </w:pPr>
            <w:r>
              <w:rPr>
                <w:sz w:val="24"/>
                <w:szCs w:val="24"/>
                <w:lang w:eastAsia="ru-RU"/>
              </w:rPr>
              <w:t>Протокол заседания</w:t>
            </w:r>
          </w:p>
          <w:p w:rsidR="003338AC" w:rsidRDefault="003338AC">
            <w:pPr>
              <w:widowControl/>
              <w:autoSpaceDE/>
              <w:spacing w:line="254" w:lineRule="auto"/>
              <w:rPr>
                <w:sz w:val="24"/>
                <w:szCs w:val="24"/>
                <w:lang w:eastAsia="ru-RU"/>
              </w:rPr>
            </w:pPr>
            <w:r>
              <w:rPr>
                <w:sz w:val="24"/>
                <w:szCs w:val="24"/>
                <w:lang w:eastAsia="ru-RU"/>
              </w:rPr>
              <w:t>от «04» августа 2022 г. № 1</w:t>
            </w:r>
          </w:p>
          <w:p w:rsidR="003338AC" w:rsidRDefault="003338AC">
            <w:pPr>
              <w:widowControl/>
              <w:autoSpaceDE/>
              <w:spacing w:line="254" w:lineRule="auto"/>
              <w:rPr>
                <w:sz w:val="24"/>
                <w:szCs w:val="24"/>
                <w:lang w:eastAsia="ru-RU"/>
              </w:rPr>
            </w:pPr>
            <w:r>
              <w:rPr>
                <w:sz w:val="24"/>
                <w:szCs w:val="24"/>
                <w:lang w:eastAsia="ru-RU"/>
              </w:rPr>
              <w:t>Руководитель ШМО</w:t>
            </w:r>
          </w:p>
          <w:p w:rsidR="003338AC" w:rsidRDefault="00004852">
            <w:pPr>
              <w:widowControl/>
              <w:autoSpaceDE/>
              <w:spacing w:line="254" w:lineRule="auto"/>
              <w:rPr>
                <w:sz w:val="24"/>
                <w:szCs w:val="24"/>
                <w:lang w:eastAsia="ru-RU"/>
              </w:rPr>
            </w:pPr>
            <w:r>
              <w:rPr>
                <w:sz w:val="24"/>
                <w:szCs w:val="24"/>
                <w:lang w:eastAsia="ru-RU"/>
              </w:rPr>
              <w:t>Рязанова Л.Е</w:t>
            </w:r>
            <w:r w:rsidR="003338AC">
              <w:rPr>
                <w:sz w:val="24"/>
                <w:szCs w:val="24"/>
                <w:lang w:eastAsia="ru-RU"/>
              </w:rPr>
              <w:t>. _______</w:t>
            </w:r>
          </w:p>
          <w:p w:rsidR="003338AC" w:rsidRDefault="003338AC">
            <w:pPr>
              <w:widowControl/>
              <w:autoSpaceDE/>
              <w:spacing w:line="254" w:lineRule="auto"/>
              <w:rPr>
                <w:sz w:val="24"/>
                <w:szCs w:val="24"/>
                <w:lang w:eastAsia="ru-RU"/>
              </w:rPr>
            </w:pPr>
          </w:p>
        </w:tc>
        <w:tc>
          <w:tcPr>
            <w:tcW w:w="3005" w:type="dxa"/>
            <w:tcBorders>
              <w:top w:val="single" w:sz="4" w:space="0" w:color="auto"/>
              <w:left w:val="single" w:sz="4" w:space="0" w:color="auto"/>
              <w:bottom w:val="single" w:sz="4" w:space="0" w:color="auto"/>
              <w:right w:val="single" w:sz="4" w:space="0" w:color="auto"/>
            </w:tcBorders>
            <w:hideMark/>
          </w:tcPr>
          <w:p w:rsidR="003338AC" w:rsidRDefault="003338AC">
            <w:pPr>
              <w:widowControl/>
              <w:autoSpaceDE/>
              <w:spacing w:line="254" w:lineRule="auto"/>
              <w:rPr>
                <w:sz w:val="24"/>
                <w:szCs w:val="24"/>
                <w:lang w:eastAsia="ru-RU"/>
              </w:rPr>
            </w:pPr>
            <w:r>
              <w:rPr>
                <w:sz w:val="24"/>
                <w:szCs w:val="24"/>
                <w:lang w:eastAsia="ru-RU"/>
              </w:rPr>
              <w:t>Принято</w:t>
            </w:r>
          </w:p>
          <w:p w:rsidR="003338AC" w:rsidRDefault="003338AC">
            <w:pPr>
              <w:widowControl/>
              <w:autoSpaceDE/>
              <w:spacing w:line="254" w:lineRule="auto"/>
              <w:rPr>
                <w:sz w:val="24"/>
                <w:szCs w:val="24"/>
                <w:lang w:eastAsia="ru-RU"/>
              </w:rPr>
            </w:pPr>
            <w:r>
              <w:rPr>
                <w:sz w:val="24"/>
                <w:szCs w:val="24"/>
                <w:lang w:eastAsia="ru-RU"/>
              </w:rPr>
              <w:t xml:space="preserve">Протокол заседания педагогического совета МБОУ Майорской СОШ  </w:t>
            </w:r>
          </w:p>
          <w:p w:rsidR="003338AC" w:rsidRDefault="003338AC">
            <w:pPr>
              <w:widowControl/>
              <w:autoSpaceDE/>
              <w:spacing w:line="254" w:lineRule="auto"/>
              <w:rPr>
                <w:sz w:val="24"/>
                <w:szCs w:val="24"/>
                <w:lang w:eastAsia="ru-RU"/>
              </w:rPr>
            </w:pPr>
            <w:r>
              <w:rPr>
                <w:sz w:val="24"/>
                <w:szCs w:val="24"/>
                <w:lang w:eastAsia="ru-RU"/>
              </w:rPr>
              <w:t>от «05» августа 2022 г.№1</w:t>
            </w:r>
          </w:p>
        </w:tc>
        <w:tc>
          <w:tcPr>
            <w:tcW w:w="3686" w:type="dxa"/>
            <w:tcBorders>
              <w:top w:val="single" w:sz="4" w:space="0" w:color="auto"/>
              <w:left w:val="single" w:sz="4" w:space="0" w:color="auto"/>
              <w:bottom w:val="single" w:sz="4" w:space="0" w:color="auto"/>
              <w:right w:val="single" w:sz="4" w:space="0" w:color="auto"/>
            </w:tcBorders>
            <w:hideMark/>
          </w:tcPr>
          <w:p w:rsidR="003338AC" w:rsidRDefault="003338AC">
            <w:pPr>
              <w:widowControl/>
              <w:autoSpaceDE/>
              <w:spacing w:line="254" w:lineRule="auto"/>
              <w:rPr>
                <w:sz w:val="24"/>
                <w:szCs w:val="24"/>
                <w:lang w:eastAsia="ru-RU"/>
              </w:rPr>
            </w:pPr>
            <w:r>
              <w:rPr>
                <w:sz w:val="24"/>
                <w:szCs w:val="24"/>
                <w:lang w:eastAsia="ru-RU"/>
              </w:rPr>
              <w:t>Утверждаю</w:t>
            </w:r>
          </w:p>
          <w:p w:rsidR="003338AC" w:rsidRDefault="003338AC">
            <w:pPr>
              <w:widowControl/>
              <w:autoSpaceDE/>
              <w:spacing w:line="254" w:lineRule="auto"/>
              <w:rPr>
                <w:sz w:val="24"/>
                <w:szCs w:val="24"/>
                <w:lang w:eastAsia="ru-RU"/>
              </w:rPr>
            </w:pPr>
            <w:r>
              <w:rPr>
                <w:sz w:val="24"/>
                <w:szCs w:val="24"/>
                <w:lang w:eastAsia="ru-RU"/>
              </w:rPr>
              <w:t xml:space="preserve">Директор МБОУ </w:t>
            </w:r>
            <w:proofErr w:type="gramStart"/>
            <w:r>
              <w:rPr>
                <w:sz w:val="24"/>
                <w:szCs w:val="24"/>
                <w:lang w:eastAsia="ru-RU"/>
              </w:rPr>
              <w:t>Майорской</w:t>
            </w:r>
            <w:proofErr w:type="gramEnd"/>
            <w:r>
              <w:rPr>
                <w:sz w:val="24"/>
                <w:szCs w:val="24"/>
                <w:lang w:eastAsia="ru-RU"/>
              </w:rPr>
              <w:t xml:space="preserve"> СОШ___________Т.Н. Безуглова</w:t>
            </w:r>
          </w:p>
          <w:p w:rsidR="003338AC" w:rsidRDefault="003338AC">
            <w:pPr>
              <w:widowControl/>
              <w:autoSpaceDE/>
              <w:spacing w:line="254" w:lineRule="auto"/>
              <w:rPr>
                <w:sz w:val="24"/>
                <w:szCs w:val="24"/>
                <w:lang w:eastAsia="ru-RU"/>
              </w:rPr>
            </w:pPr>
            <w:r>
              <w:rPr>
                <w:sz w:val="24"/>
                <w:szCs w:val="24"/>
                <w:lang w:eastAsia="ru-RU"/>
              </w:rPr>
              <w:t>Приказ от «05» сентября 2022г.</w:t>
            </w:r>
          </w:p>
          <w:p w:rsidR="003338AC" w:rsidRDefault="003338AC">
            <w:pPr>
              <w:widowControl/>
              <w:autoSpaceDE/>
              <w:spacing w:line="254" w:lineRule="auto"/>
              <w:rPr>
                <w:sz w:val="24"/>
                <w:szCs w:val="24"/>
                <w:lang w:eastAsia="ru-RU"/>
              </w:rPr>
            </w:pPr>
            <w:r>
              <w:rPr>
                <w:sz w:val="24"/>
                <w:szCs w:val="24"/>
                <w:lang w:eastAsia="ru-RU"/>
              </w:rPr>
              <w:t>№ 61</w:t>
            </w:r>
          </w:p>
        </w:tc>
      </w:tr>
    </w:tbl>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sz w:val="28"/>
          <w:szCs w:val="28"/>
        </w:rPr>
      </w:pPr>
      <w:r>
        <w:rPr>
          <w:b/>
          <w:sz w:val="28"/>
          <w:szCs w:val="28"/>
        </w:rPr>
        <w:t>РАБОЧАЯ ПРОГРАММА</w:t>
      </w:r>
    </w:p>
    <w:p w:rsidR="00004852" w:rsidRDefault="00004852" w:rsidP="00004852">
      <w:pPr>
        <w:shd w:val="clear" w:color="auto" w:fill="FFFFFF"/>
        <w:jc w:val="center"/>
        <w:rPr>
          <w:b/>
          <w:sz w:val="28"/>
          <w:szCs w:val="28"/>
        </w:rPr>
      </w:pPr>
      <w:r>
        <w:rPr>
          <w:b/>
          <w:sz w:val="28"/>
          <w:szCs w:val="28"/>
        </w:rPr>
        <w:t>УЧЕБНОГО ПРЕДМЕТА</w:t>
      </w:r>
    </w:p>
    <w:p w:rsidR="00004852" w:rsidRPr="00DE44EA" w:rsidRDefault="00004852" w:rsidP="00004852">
      <w:pPr>
        <w:shd w:val="clear" w:color="auto" w:fill="FFFFFF"/>
        <w:jc w:val="center"/>
        <w:rPr>
          <w:b/>
          <w:color w:val="000000"/>
          <w:sz w:val="28"/>
          <w:szCs w:val="28"/>
        </w:rPr>
      </w:pPr>
      <w:r>
        <w:rPr>
          <w:b/>
          <w:sz w:val="28"/>
          <w:szCs w:val="28"/>
        </w:rPr>
        <w:t xml:space="preserve"> «</w:t>
      </w:r>
      <w:r w:rsidRPr="00DE44EA">
        <w:rPr>
          <w:b/>
          <w:color w:val="000000"/>
          <w:sz w:val="28"/>
          <w:szCs w:val="28"/>
        </w:rPr>
        <w:t>по Основам безопасности  жизнедеятельности</w:t>
      </w:r>
      <w:r>
        <w:rPr>
          <w:b/>
          <w:color w:val="000000"/>
          <w:sz w:val="28"/>
          <w:szCs w:val="28"/>
        </w:rPr>
        <w:t>»</w:t>
      </w:r>
    </w:p>
    <w:p w:rsidR="003338AC" w:rsidRDefault="003338AC" w:rsidP="00004852">
      <w:pPr>
        <w:shd w:val="clear" w:color="auto" w:fill="FFFFFF"/>
        <w:rPr>
          <w:b/>
          <w:sz w:val="28"/>
          <w:szCs w:val="28"/>
        </w:rPr>
      </w:pPr>
    </w:p>
    <w:p w:rsidR="003338AC" w:rsidRDefault="003338AC" w:rsidP="003338AC">
      <w:pPr>
        <w:shd w:val="clear" w:color="auto" w:fill="FFFFFF"/>
        <w:jc w:val="center"/>
        <w:rPr>
          <w:b/>
        </w:rPr>
      </w:pPr>
    </w:p>
    <w:p w:rsidR="003338AC" w:rsidRDefault="003338AC" w:rsidP="003338AC">
      <w:pPr>
        <w:jc w:val="center"/>
        <w:outlineLvl w:val="0"/>
        <w:rPr>
          <w:b/>
          <w:color w:val="000000"/>
          <w:sz w:val="32"/>
          <w:szCs w:val="32"/>
        </w:rPr>
      </w:pPr>
      <w:r>
        <w:rPr>
          <w:b/>
          <w:color w:val="000000"/>
          <w:sz w:val="32"/>
          <w:szCs w:val="32"/>
        </w:rPr>
        <w:t>2022 – 2023 уч. год</w:t>
      </w:r>
    </w:p>
    <w:p w:rsidR="003338AC" w:rsidRDefault="003338AC" w:rsidP="003338AC">
      <w:pPr>
        <w:shd w:val="clear" w:color="auto" w:fill="FFFFFF"/>
        <w:jc w:val="center"/>
        <w:rPr>
          <w:b/>
        </w:rPr>
      </w:pPr>
    </w:p>
    <w:p w:rsidR="003338AC" w:rsidRDefault="003338AC" w:rsidP="003338AC">
      <w:pPr>
        <w:shd w:val="clear" w:color="auto" w:fill="FFFFFF"/>
        <w:spacing w:before="173"/>
        <w:ind w:left="5"/>
        <w:rPr>
          <w:spacing w:val="-1"/>
          <w:w w:val="120"/>
          <w:sz w:val="28"/>
          <w:szCs w:val="28"/>
        </w:rPr>
      </w:pPr>
    </w:p>
    <w:p w:rsidR="003338AC" w:rsidRDefault="003338AC" w:rsidP="003338AC">
      <w:pPr>
        <w:shd w:val="clear" w:color="auto" w:fill="FFFFFF"/>
        <w:spacing w:before="173"/>
        <w:ind w:left="5"/>
        <w:rPr>
          <w:sz w:val="28"/>
          <w:szCs w:val="28"/>
        </w:rPr>
      </w:pPr>
      <w:r>
        <w:rPr>
          <w:color w:val="000000"/>
          <w:spacing w:val="1"/>
          <w:sz w:val="28"/>
          <w:szCs w:val="28"/>
        </w:rPr>
        <w:t>Уровень общего образовани</w:t>
      </w:r>
      <w:r w:rsidR="006D48DA">
        <w:rPr>
          <w:color w:val="000000"/>
          <w:spacing w:val="1"/>
          <w:sz w:val="28"/>
          <w:szCs w:val="28"/>
        </w:rPr>
        <w:t>я: среднее общее образование, 11</w:t>
      </w:r>
      <w:r>
        <w:rPr>
          <w:color w:val="000000"/>
          <w:spacing w:val="1"/>
          <w:sz w:val="28"/>
          <w:szCs w:val="28"/>
        </w:rPr>
        <w:t xml:space="preserve"> класс</w:t>
      </w:r>
    </w:p>
    <w:p w:rsidR="003338AC" w:rsidRDefault="003338AC" w:rsidP="003338AC">
      <w:pPr>
        <w:shd w:val="clear" w:color="auto" w:fill="FFFFFF"/>
        <w:tabs>
          <w:tab w:val="left" w:leader="underscore" w:pos="3485"/>
        </w:tabs>
        <w:spacing w:before="211"/>
        <w:rPr>
          <w:sz w:val="28"/>
          <w:szCs w:val="28"/>
        </w:rPr>
      </w:pPr>
      <w:r>
        <w:rPr>
          <w:color w:val="000000"/>
          <w:sz w:val="28"/>
          <w:szCs w:val="28"/>
        </w:rPr>
        <w:t xml:space="preserve"> Количество часов:  </w:t>
      </w:r>
      <w:r w:rsidR="00004852">
        <w:rPr>
          <w:color w:val="000000"/>
          <w:sz w:val="28"/>
          <w:szCs w:val="28"/>
        </w:rPr>
        <w:t>3</w:t>
      </w:r>
      <w:r w:rsidR="00024F54">
        <w:rPr>
          <w:color w:val="000000"/>
          <w:sz w:val="28"/>
          <w:szCs w:val="28"/>
        </w:rPr>
        <w:t>2</w:t>
      </w:r>
    </w:p>
    <w:p w:rsidR="003338AC" w:rsidRDefault="003338AC" w:rsidP="003338AC">
      <w:pPr>
        <w:shd w:val="clear" w:color="auto" w:fill="FFFFFF"/>
        <w:tabs>
          <w:tab w:val="left" w:leader="underscore" w:pos="8688"/>
        </w:tabs>
        <w:spacing w:before="278"/>
        <w:rPr>
          <w:color w:val="000000"/>
          <w:sz w:val="28"/>
          <w:szCs w:val="28"/>
        </w:rPr>
      </w:pPr>
      <w:r>
        <w:rPr>
          <w:color w:val="000000"/>
          <w:sz w:val="28"/>
          <w:szCs w:val="28"/>
        </w:rPr>
        <w:t xml:space="preserve">Учитель:   </w:t>
      </w:r>
      <w:r w:rsidR="00004852">
        <w:rPr>
          <w:color w:val="000000"/>
          <w:sz w:val="28"/>
          <w:szCs w:val="28"/>
        </w:rPr>
        <w:t>Рязанова Л.Е.</w:t>
      </w:r>
    </w:p>
    <w:p w:rsidR="003338AC" w:rsidRDefault="003338AC" w:rsidP="003338AC">
      <w:pPr>
        <w:jc w:val="both"/>
        <w:outlineLvl w:val="0"/>
        <w:rPr>
          <w:color w:val="000000"/>
          <w:sz w:val="28"/>
          <w:szCs w:val="28"/>
        </w:rPr>
      </w:pPr>
    </w:p>
    <w:p w:rsidR="006D48DA" w:rsidRDefault="003338AC" w:rsidP="006D48DA">
      <w:pPr>
        <w:rPr>
          <w:sz w:val="28"/>
          <w:szCs w:val="28"/>
        </w:rPr>
      </w:pPr>
      <w:r>
        <w:rPr>
          <w:color w:val="000000"/>
          <w:sz w:val="28"/>
          <w:szCs w:val="28"/>
        </w:rPr>
        <w:t xml:space="preserve">Программа разработана на основе: </w:t>
      </w:r>
      <w:r w:rsidR="006D48DA" w:rsidRPr="00DE44EA">
        <w:rPr>
          <w:color w:val="000000"/>
          <w:sz w:val="24"/>
          <w:szCs w:val="24"/>
        </w:rPr>
        <w:t xml:space="preserve">- </w:t>
      </w:r>
      <w:r w:rsidR="006D48DA">
        <w:rPr>
          <w:sz w:val="28"/>
          <w:szCs w:val="28"/>
        </w:rPr>
        <w:t xml:space="preserve">Примерной  программы </w:t>
      </w:r>
      <w:r w:rsidR="006D48DA" w:rsidRPr="00DE44EA">
        <w:rPr>
          <w:sz w:val="28"/>
          <w:szCs w:val="28"/>
        </w:rPr>
        <w:t xml:space="preserve"> среднего </w:t>
      </w:r>
      <w:proofErr w:type="spellStart"/>
      <w:r w:rsidR="006D48DA">
        <w:rPr>
          <w:sz w:val="28"/>
          <w:szCs w:val="28"/>
        </w:rPr>
        <w:t>общего</w:t>
      </w:r>
      <w:r w:rsidR="006D48DA" w:rsidRPr="00DE44EA">
        <w:rPr>
          <w:sz w:val="28"/>
          <w:szCs w:val="28"/>
        </w:rPr>
        <w:t>образования</w:t>
      </w:r>
      <w:proofErr w:type="spellEnd"/>
      <w:r w:rsidR="006D48DA" w:rsidRPr="00DE44EA">
        <w:rPr>
          <w:sz w:val="28"/>
          <w:szCs w:val="28"/>
        </w:rPr>
        <w:t xml:space="preserve"> по ОБЖ.,</w:t>
      </w:r>
    </w:p>
    <w:p w:rsidR="006D48DA" w:rsidRPr="00EB42FF" w:rsidRDefault="006D48DA" w:rsidP="006D48DA">
      <w:pPr>
        <w:rPr>
          <w:color w:val="000000"/>
          <w:sz w:val="28"/>
          <w:szCs w:val="28"/>
        </w:rPr>
      </w:pPr>
      <w:r w:rsidRPr="00EB42FF">
        <w:rPr>
          <w:sz w:val="28"/>
          <w:szCs w:val="28"/>
        </w:rPr>
        <w:t xml:space="preserve"> -  авторской программы по курсу «Основы безопасности жизнедеятельности» для 10-11 классов общеобразовательных учреждений </w:t>
      </w:r>
      <w:r w:rsidRPr="00EB42FF">
        <w:rPr>
          <w:color w:val="000000"/>
          <w:sz w:val="28"/>
          <w:szCs w:val="28"/>
        </w:rPr>
        <w:t xml:space="preserve">С.В. </w:t>
      </w:r>
      <w:proofErr w:type="spellStart"/>
      <w:r w:rsidRPr="00EB42FF">
        <w:rPr>
          <w:color w:val="000000"/>
          <w:sz w:val="28"/>
          <w:szCs w:val="28"/>
        </w:rPr>
        <w:t>Ким</w:t>
      </w:r>
      <w:proofErr w:type="gramStart"/>
      <w:r w:rsidRPr="00EB42FF">
        <w:rPr>
          <w:color w:val="000000"/>
          <w:sz w:val="28"/>
          <w:szCs w:val="28"/>
        </w:rPr>
        <w:t>.</w:t>
      </w:r>
      <w:r w:rsidRPr="00516512">
        <w:rPr>
          <w:color w:val="000000"/>
          <w:sz w:val="24"/>
          <w:szCs w:val="24"/>
        </w:rPr>
        <w:t>М</w:t>
      </w:r>
      <w:proofErr w:type="spellEnd"/>
      <w:proofErr w:type="gramEnd"/>
      <w:r w:rsidRPr="00516512">
        <w:rPr>
          <w:color w:val="000000"/>
          <w:sz w:val="24"/>
          <w:szCs w:val="24"/>
        </w:rPr>
        <w:t>.:</w:t>
      </w:r>
      <w:r w:rsidRPr="00CE2FBD">
        <w:rPr>
          <w:color w:val="000000"/>
          <w:sz w:val="28"/>
          <w:szCs w:val="28"/>
        </w:rPr>
        <w:t xml:space="preserve"> Вента-Граф, 2019 г.</w:t>
      </w:r>
    </w:p>
    <w:p w:rsidR="003338AC" w:rsidRDefault="003338AC" w:rsidP="003338AC">
      <w:pPr>
        <w:jc w:val="both"/>
        <w:outlineLvl w:val="0"/>
        <w:rPr>
          <w:color w:val="000000"/>
          <w:sz w:val="28"/>
          <w:szCs w:val="28"/>
        </w:rPr>
      </w:pPr>
    </w:p>
    <w:p w:rsidR="006D48DA" w:rsidRDefault="006D48DA" w:rsidP="003338AC">
      <w:pPr>
        <w:jc w:val="both"/>
        <w:outlineLvl w:val="0"/>
        <w:rPr>
          <w:color w:val="000000"/>
          <w:sz w:val="28"/>
          <w:szCs w:val="28"/>
        </w:rPr>
      </w:pPr>
    </w:p>
    <w:p w:rsidR="006D48DA" w:rsidRDefault="006D48DA" w:rsidP="003338AC">
      <w:pPr>
        <w:jc w:val="both"/>
        <w:outlineLvl w:val="0"/>
        <w:rPr>
          <w:color w:val="000000"/>
          <w:sz w:val="28"/>
          <w:szCs w:val="28"/>
        </w:rPr>
      </w:pPr>
    </w:p>
    <w:p w:rsidR="006D48DA" w:rsidRDefault="006D48DA" w:rsidP="003338AC">
      <w:pPr>
        <w:jc w:val="both"/>
        <w:outlineLvl w:val="0"/>
        <w:rPr>
          <w:color w:val="000000"/>
          <w:sz w:val="28"/>
          <w:szCs w:val="28"/>
        </w:rPr>
      </w:pPr>
    </w:p>
    <w:p w:rsidR="006D48DA" w:rsidRDefault="006D48DA" w:rsidP="003338AC">
      <w:pPr>
        <w:jc w:val="both"/>
        <w:outlineLvl w:val="0"/>
        <w:rPr>
          <w:color w:val="000000"/>
          <w:sz w:val="28"/>
          <w:szCs w:val="28"/>
        </w:rPr>
      </w:pPr>
    </w:p>
    <w:p w:rsidR="006D48DA" w:rsidRDefault="006D48DA" w:rsidP="003338AC">
      <w:pPr>
        <w:jc w:val="both"/>
        <w:outlineLvl w:val="0"/>
        <w:rPr>
          <w:color w:val="000000"/>
          <w:sz w:val="28"/>
          <w:szCs w:val="28"/>
        </w:rPr>
      </w:pPr>
    </w:p>
    <w:p w:rsidR="006D48DA" w:rsidRDefault="006D48DA" w:rsidP="003338AC">
      <w:pPr>
        <w:jc w:val="both"/>
        <w:outlineLvl w:val="0"/>
        <w:rPr>
          <w:color w:val="000000"/>
          <w:sz w:val="28"/>
          <w:szCs w:val="28"/>
        </w:rPr>
      </w:pPr>
    </w:p>
    <w:p w:rsidR="006D48DA" w:rsidRDefault="006D48DA" w:rsidP="003338AC">
      <w:pPr>
        <w:jc w:val="both"/>
        <w:outlineLvl w:val="0"/>
        <w:rPr>
          <w:color w:val="000000"/>
          <w:sz w:val="28"/>
          <w:szCs w:val="28"/>
        </w:rPr>
      </w:pPr>
    </w:p>
    <w:p w:rsidR="006D48DA" w:rsidRDefault="006D48DA" w:rsidP="003338AC">
      <w:pPr>
        <w:jc w:val="both"/>
        <w:outlineLvl w:val="0"/>
        <w:rPr>
          <w:color w:val="000000"/>
          <w:sz w:val="28"/>
          <w:szCs w:val="28"/>
        </w:rPr>
      </w:pPr>
    </w:p>
    <w:p w:rsidR="006D48DA" w:rsidRDefault="006D48DA" w:rsidP="003338AC">
      <w:pPr>
        <w:jc w:val="both"/>
        <w:outlineLvl w:val="0"/>
        <w:rPr>
          <w:color w:val="000000"/>
          <w:sz w:val="28"/>
          <w:szCs w:val="28"/>
        </w:rPr>
      </w:pPr>
    </w:p>
    <w:p w:rsidR="003338AC" w:rsidRDefault="003338AC" w:rsidP="003338AC">
      <w:pPr>
        <w:outlineLvl w:val="0"/>
        <w:rPr>
          <w:color w:val="000000"/>
          <w:sz w:val="28"/>
          <w:szCs w:val="28"/>
        </w:rPr>
      </w:pPr>
    </w:p>
    <w:p w:rsidR="003338AC" w:rsidRDefault="003338AC" w:rsidP="003338AC">
      <w:pPr>
        <w:jc w:val="center"/>
        <w:outlineLvl w:val="0"/>
        <w:rPr>
          <w:color w:val="000000"/>
          <w:sz w:val="28"/>
          <w:szCs w:val="28"/>
        </w:rPr>
      </w:pPr>
    </w:p>
    <w:p w:rsidR="003338AC" w:rsidRDefault="003338AC" w:rsidP="003338AC"/>
    <w:p w:rsidR="003338AC" w:rsidRDefault="003338AC" w:rsidP="00877C24">
      <w:pPr>
        <w:jc w:val="center"/>
        <w:outlineLvl w:val="0"/>
        <w:rPr>
          <w:color w:val="000000"/>
          <w:sz w:val="28"/>
          <w:szCs w:val="28"/>
        </w:rPr>
      </w:pPr>
      <w:r>
        <w:rPr>
          <w:color w:val="000000"/>
          <w:sz w:val="28"/>
          <w:szCs w:val="28"/>
        </w:rPr>
        <w:t>х. Майорский, ул. Магистральная,20</w:t>
      </w:r>
    </w:p>
    <w:p w:rsidR="003338AC" w:rsidRPr="00FB2E05" w:rsidRDefault="003338AC" w:rsidP="006D48DA">
      <w:pPr>
        <w:widowControl/>
        <w:autoSpaceDE/>
        <w:jc w:val="center"/>
        <w:rPr>
          <w:b/>
          <w:bCs/>
          <w:sz w:val="24"/>
          <w:szCs w:val="20"/>
          <w:lang w:eastAsia="ru-RU"/>
        </w:rPr>
      </w:pPr>
      <w:r w:rsidRPr="00FB2E05">
        <w:rPr>
          <w:b/>
          <w:bCs/>
          <w:sz w:val="24"/>
          <w:szCs w:val="20"/>
          <w:lang w:eastAsia="ru-RU"/>
        </w:rPr>
        <w:lastRenderedPageBreak/>
        <w:t>«Пояснительная записка»</w:t>
      </w:r>
    </w:p>
    <w:p w:rsidR="003338AC" w:rsidRPr="00FB2E05" w:rsidRDefault="003338AC" w:rsidP="003338AC">
      <w:pPr>
        <w:widowControl/>
        <w:autoSpaceDE/>
        <w:jc w:val="both"/>
        <w:rPr>
          <w:sz w:val="24"/>
          <w:szCs w:val="24"/>
          <w:lang w:eastAsia="ru-RU"/>
        </w:rPr>
      </w:pPr>
    </w:p>
    <w:p w:rsidR="003338AC" w:rsidRPr="00FB2E05" w:rsidRDefault="003338AC" w:rsidP="003338AC">
      <w:pPr>
        <w:widowControl/>
        <w:autoSpaceDE/>
        <w:jc w:val="both"/>
        <w:rPr>
          <w:color w:val="000000"/>
          <w:spacing w:val="6"/>
          <w:sz w:val="24"/>
          <w:szCs w:val="24"/>
          <w:lang w:eastAsia="ru-RU"/>
        </w:rPr>
      </w:pPr>
      <w:r w:rsidRPr="00FB2E05">
        <w:rPr>
          <w:color w:val="000000"/>
          <w:spacing w:val="6"/>
          <w:sz w:val="24"/>
          <w:szCs w:val="24"/>
          <w:lang w:eastAsia="ru-RU"/>
        </w:rPr>
        <w:t xml:space="preserve">Рабочая программа составлена на основе нормативно правовых документов: </w:t>
      </w:r>
    </w:p>
    <w:p w:rsidR="003338AC" w:rsidRPr="00FB2E05" w:rsidRDefault="003338AC" w:rsidP="003338AC">
      <w:pPr>
        <w:widowControl/>
        <w:autoSpaceDE/>
        <w:rPr>
          <w:sz w:val="21"/>
          <w:szCs w:val="21"/>
          <w:lang w:eastAsia="ru-RU"/>
        </w:rPr>
      </w:pPr>
      <w:r w:rsidRPr="00FB2E05">
        <w:rPr>
          <w:sz w:val="24"/>
          <w:szCs w:val="24"/>
          <w:lang w:eastAsia="ru-RU"/>
        </w:rPr>
        <w:t xml:space="preserve">- Федеральный Закон от 29.12. 2012 № 273-ФЗ «Об образовании в Российской Федерации» </w:t>
      </w:r>
    </w:p>
    <w:p w:rsidR="003338AC" w:rsidRPr="00FB2E05" w:rsidRDefault="003338AC" w:rsidP="003338AC">
      <w:pPr>
        <w:widowControl/>
        <w:autoSpaceDE/>
        <w:jc w:val="both"/>
        <w:rPr>
          <w:bCs/>
          <w:sz w:val="24"/>
          <w:szCs w:val="24"/>
          <w:lang w:eastAsia="ru-RU"/>
        </w:rPr>
      </w:pPr>
      <w:r w:rsidRPr="00FB2E05">
        <w:rPr>
          <w:bCs/>
          <w:sz w:val="24"/>
          <w:szCs w:val="24"/>
          <w:lang w:eastAsia="ru-RU"/>
        </w:rPr>
        <w:t xml:space="preserve">- Областной закон от 14.11.2013 № 26-ЗС «Об образовании в Ростовской области» (в ред. от 24.04.2015 № 362-ЗС). </w:t>
      </w:r>
    </w:p>
    <w:p w:rsidR="003338AC" w:rsidRPr="00FB2E05" w:rsidRDefault="003338AC" w:rsidP="003338AC">
      <w:pPr>
        <w:widowControl/>
        <w:autoSpaceDE/>
        <w:jc w:val="both"/>
        <w:rPr>
          <w:sz w:val="24"/>
          <w:szCs w:val="24"/>
        </w:rPr>
      </w:pPr>
      <w:r w:rsidRPr="00FB2E05">
        <w:rPr>
          <w:bCs/>
          <w:sz w:val="24"/>
          <w:szCs w:val="24"/>
          <w:lang w:eastAsia="ru-RU"/>
        </w:rPr>
        <w:t xml:space="preserve">- </w:t>
      </w:r>
      <w:r w:rsidRPr="00FB2E05">
        <w:rPr>
          <w:bCs/>
          <w:color w:val="000000"/>
          <w:kern w:val="36"/>
          <w:sz w:val="24"/>
          <w:szCs w:val="24"/>
        </w:rPr>
        <w:t xml:space="preserve">Федеральный государственный образовательный стандарт среднего общего образованияприказ Министерства образования и науки от 17.05.2012 № 413 (с изменениями </w:t>
      </w:r>
      <w:r w:rsidRPr="00FB2E05">
        <w:rPr>
          <w:sz w:val="24"/>
          <w:szCs w:val="24"/>
        </w:rPr>
        <w:t>Приказ</w:t>
      </w:r>
      <w:r w:rsidRPr="00FB2E05">
        <w:rPr>
          <w:color w:val="464C55"/>
          <w:sz w:val="24"/>
          <w:szCs w:val="24"/>
        </w:rPr>
        <w:t> </w:t>
      </w:r>
      <w:proofErr w:type="spellStart"/>
      <w:r w:rsidRPr="00FB2E05">
        <w:rPr>
          <w:color w:val="464C55"/>
          <w:sz w:val="24"/>
          <w:szCs w:val="24"/>
        </w:rPr>
        <w:t>Минобрнауки</w:t>
      </w:r>
      <w:proofErr w:type="spellEnd"/>
      <w:r w:rsidRPr="00FB2E05">
        <w:rPr>
          <w:color w:val="464C55"/>
          <w:sz w:val="24"/>
          <w:szCs w:val="24"/>
        </w:rPr>
        <w:t xml:space="preserve"> России от 29 декабря 2014 г. № 1645, </w:t>
      </w:r>
      <w:r w:rsidRPr="00FB2E05">
        <w:rPr>
          <w:sz w:val="24"/>
          <w:szCs w:val="24"/>
        </w:rPr>
        <w:t>Приказ</w:t>
      </w:r>
      <w:r w:rsidRPr="00FB2E05">
        <w:rPr>
          <w:color w:val="464C55"/>
          <w:sz w:val="24"/>
          <w:szCs w:val="24"/>
        </w:rPr>
        <w:t> </w:t>
      </w:r>
      <w:proofErr w:type="spellStart"/>
      <w:r w:rsidRPr="00FB2E05">
        <w:rPr>
          <w:color w:val="464C55"/>
          <w:sz w:val="24"/>
          <w:szCs w:val="24"/>
        </w:rPr>
        <w:t>Минобрнауки</w:t>
      </w:r>
      <w:proofErr w:type="spellEnd"/>
      <w:r w:rsidRPr="00FB2E05">
        <w:rPr>
          <w:color w:val="464C55"/>
          <w:sz w:val="24"/>
          <w:szCs w:val="24"/>
        </w:rPr>
        <w:t xml:space="preserve"> России от 31 декабря 2015 г. №1578, </w:t>
      </w:r>
      <w:hyperlink r:id="rId5" w:anchor="block_1002" w:history="1">
        <w:r w:rsidRPr="00FB2E05">
          <w:rPr>
            <w:rStyle w:val="a3"/>
            <w:color w:val="000000" w:themeColor="text1"/>
            <w:sz w:val="24"/>
            <w:szCs w:val="24"/>
            <w:u w:val="none"/>
            <w:shd w:val="clear" w:color="auto" w:fill="FFFFFF" w:themeFill="background1"/>
          </w:rPr>
          <w:t>Приказ</w:t>
        </w:r>
      </w:hyperlink>
      <w:r w:rsidRPr="00FB2E05">
        <w:rPr>
          <w:color w:val="000000" w:themeColor="text1"/>
          <w:sz w:val="24"/>
          <w:szCs w:val="24"/>
          <w:shd w:val="clear" w:color="auto" w:fill="FFFFFF" w:themeFill="background1"/>
        </w:rPr>
        <w:t> </w:t>
      </w:r>
      <w:proofErr w:type="spellStart"/>
      <w:r w:rsidRPr="00FB2E05">
        <w:rPr>
          <w:color w:val="000000" w:themeColor="text1"/>
          <w:sz w:val="24"/>
          <w:szCs w:val="24"/>
          <w:shd w:val="clear" w:color="auto" w:fill="FFFFFF" w:themeFill="background1"/>
        </w:rPr>
        <w:t>Минобрнауки</w:t>
      </w:r>
      <w:proofErr w:type="spellEnd"/>
      <w:r w:rsidRPr="00FB2E05">
        <w:rPr>
          <w:color w:val="000000" w:themeColor="text1"/>
          <w:sz w:val="24"/>
          <w:szCs w:val="24"/>
          <w:shd w:val="clear" w:color="auto" w:fill="FFFFFF" w:themeFill="background1"/>
        </w:rPr>
        <w:t xml:space="preserve"> России от 29 июня 2017 г. № 613, </w:t>
      </w:r>
      <w:hyperlink r:id="rId6" w:anchor="block_1" w:history="1">
        <w:r w:rsidRPr="00FB2E05">
          <w:rPr>
            <w:rStyle w:val="a3"/>
            <w:color w:val="000000" w:themeColor="text1"/>
            <w:sz w:val="24"/>
            <w:szCs w:val="24"/>
            <w:u w:val="none"/>
            <w:shd w:val="clear" w:color="auto" w:fill="FFFFFF" w:themeFill="background1"/>
          </w:rPr>
          <w:t>Приказ</w:t>
        </w:r>
      </w:hyperlink>
      <w:r w:rsidRPr="00FB2E05">
        <w:rPr>
          <w:color w:val="000000" w:themeColor="text1"/>
          <w:sz w:val="24"/>
          <w:szCs w:val="24"/>
          <w:shd w:val="clear" w:color="auto" w:fill="FFFFFF" w:themeFill="background1"/>
        </w:rPr>
        <w:t> </w:t>
      </w:r>
      <w:proofErr w:type="spellStart"/>
      <w:r w:rsidRPr="00FB2E05">
        <w:rPr>
          <w:color w:val="000000" w:themeColor="text1"/>
          <w:sz w:val="24"/>
          <w:szCs w:val="24"/>
          <w:shd w:val="clear" w:color="auto" w:fill="FFFFFF" w:themeFill="background1"/>
        </w:rPr>
        <w:t>Минпросвещения</w:t>
      </w:r>
      <w:proofErr w:type="spellEnd"/>
      <w:r w:rsidRPr="00FB2E05">
        <w:rPr>
          <w:color w:val="000000" w:themeColor="text1"/>
          <w:sz w:val="24"/>
          <w:szCs w:val="24"/>
          <w:shd w:val="clear" w:color="auto" w:fill="FFFFFF" w:themeFill="background1"/>
        </w:rPr>
        <w:t xml:space="preserve"> России от 24 сентября 2020 г. №519).  </w:t>
      </w:r>
    </w:p>
    <w:p w:rsidR="003338AC" w:rsidRPr="00FB2E05" w:rsidRDefault="003338AC" w:rsidP="003338AC">
      <w:pPr>
        <w:widowControl/>
        <w:kinsoku w:val="0"/>
        <w:overflowPunct w:val="0"/>
        <w:autoSpaceDE/>
        <w:spacing w:before="77"/>
        <w:jc w:val="both"/>
        <w:textAlignment w:val="baseline"/>
        <w:rPr>
          <w:sz w:val="24"/>
          <w:szCs w:val="24"/>
          <w:lang w:eastAsia="ru-RU"/>
        </w:rPr>
      </w:pPr>
      <w:proofErr w:type="gramStart"/>
      <w:r w:rsidRPr="00FB2E05">
        <w:rPr>
          <w:rFonts w:eastAsia="+mn-ea"/>
          <w:color w:val="000000"/>
          <w:kern w:val="24"/>
          <w:sz w:val="24"/>
          <w:szCs w:val="24"/>
          <w:lang w:eastAsia="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Федерацииот 20 мая 2020 г. №254).</w:t>
      </w:r>
      <w:proofErr w:type="gramEnd"/>
    </w:p>
    <w:p w:rsidR="003338AC" w:rsidRPr="00FB2E05" w:rsidRDefault="003338AC" w:rsidP="003338AC">
      <w:pPr>
        <w:autoSpaceDE/>
        <w:spacing w:line="274" w:lineRule="exact"/>
        <w:jc w:val="both"/>
        <w:rPr>
          <w:iCs/>
          <w:sz w:val="24"/>
          <w:szCs w:val="24"/>
        </w:rPr>
      </w:pPr>
      <w:r w:rsidRPr="00FB2E05">
        <w:rPr>
          <w:iCs/>
          <w:sz w:val="24"/>
          <w:szCs w:val="24"/>
        </w:rPr>
        <w:t xml:space="preserve">- приказ директора МБОУ Майорской СОШ от 05.08.2022 года №60 «Об утверждении основной образовательной программы МБОУ Майорской СОШ». </w:t>
      </w:r>
    </w:p>
    <w:p w:rsidR="003338AC" w:rsidRPr="00FB2E05" w:rsidRDefault="003338AC" w:rsidP="003338AC">
      <w:pPr>
        <w:autoSpaceDE/>
        <w:spacing w:line="274" w:lineRule="exact"/>
        <w:jc w:val="both"/>
        <w:rPr>
          <w:iCs/>
          <w:sz w:val="24"/>
          <w:szCs w:val="24"/>
        </w:rPr>
      </w:pPr>
      <w:proofErr w:type="gramStart"/>
      <w:r w:rsidRPr="00FB2E05">
        <w:rPr>
          <w:sz w:val="24"/>
          <w:szCs w:val="24"/>
          <w:lang w:eastAsia="ru-RU"/>
        </w:rPr>
        <w:t xml:space="preserve">- </w:t>
      </w:r>
      <w:r w:rsidRPr="00FB2E05">
        <w:rPr>
          <w:iCs/>
          <w:sz w:val="24"/>
          <w:szCs w:val="24"/>
        </w:rPr>
        <w:t>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roofErr w:type="gramEnd"/>
    </w:p>
    <w:p w:rsidR="003338AC" w:rsidRPr="00FB2E05" w:rsidRDefault="003338AC" w:rsidP="003338AC">
      <w:pPr>
        <w:widowControl/>
        <w:autoSpaceDE/>
        <w:jc w:val="both"/>
        <w:rPr>
          <w:sz w:val="24"/>
          <w:szCs w:val="24"/>
          <w:lang w:eastAsia="ru-RU"/>
        </w:rPr>
      </w:pPr>
      <w:r w:rsidRPr="00FB2E05">
        <w:rPr>
          <w:bCs/>
          <w:sz w:val="24"/>
          <w:szCs w:val="24"/>
          <w:lang w:eastAsia="ru-RU"/>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3338AC" w:rsidRPr="00FB2E05" w:rsidRDefault="003338AC" w:rsidP="003338AC">
      <w:pPr>
        <w:widowControl/>
        <w:autoSpaceDE/>
        <w:rPr>
          <w:bCs/>
          <w:sz w:val="24"/>
          <w:szCs w:val="24"/>
          <w:lang w:eastAsia="ru-RU"/>
        </w:rPr>
      </w:pPr>
      <w:r w:rsidRPr="00FB2E05">
        <w:rPr>
          <w:sz w:val="24"/>
          <w:szCs w:val="24"/>
          <w:lang w:eastAsia="ru-RU"/>
        </w:rPr>
        <w:t>- Рабочая программа ориентирована на использование учебника:</w:t>
      </w:r>
      <w:r w:rsidR="00004852" w:rsidRPr="00FB2E05">
        <w:rPr>
          <w:i/>
          <w:iCs/>
          <w:color w:val="231F20"/>
          <w:sz w:val="24"/>
          <w:szCs w:val="24"/>
        </w:rPr>
        <w:t xml:space="preserve"> Ким С. В., Горский В. А. </w:t>
      </w:r>
      <w:r w:rsidR="00004852" w:rsidRPr="00FB2E05">
        <w:rPr>
          <w:color w:val="231F20"/>
          <w:sz w:val="24"/>
          <w:szCs w:val="24"/>
        </w:rPr>
        <w:t xml:space="preserve">Основы безопасности жизнедеятельности. Базовый уровень. 10—11 классы: учебник. — М.: </w:t>
      </w:r>
      <w:proofErr w:type="spellStart"/>
      <w:r w:rsidR="00004852" w:rsidRPr="00FB2E05">
        <w:rPr>
          <w:color w:val="231F20"/>
          <w:sz w:val="24"/>
          <w:szCs w:val="24"/>
        </w:rPr>
        <w:t>Вентана-Граф</w:t>
      </w:r>
      <w:proofErr w:type="spellEnd"/>
    </w:p>
    <w:p w:rsidR="003338AC" w:rsidRPr="00FB2E05" w:rsidRDefault="003338AC" w:rsidP="003338AC">
      <w:pPr>
        <w:widowControl/>
        <w:adjustRightInd w:val="0"/>
        <w:jc w:val="both"/>
        <w:rPr>
          <w:iCs/>
          <w:sz w:val="24"/>
          <w:szCs w:val="24"/>
          <w:lang w:eastAsia="ru-RU"/>
        </w:rPr>
      </w:pPr>
      <w:r w:rsidRPr="00FB2E05">
        <w:rPr>
          <w:sz w:val="24"/>
          <w:szCs w:val="24"/>
          <w:lang w:eastAsia="ru-RU"/>
        </w:rPr>
        <w:t>Учебник для общеобразовательных  учреждений</w:t>
      </w:r>
      <w:r w:rsidRPr="00FB2E05">
        <w:rPr>
          <w:iCs/>
          <w:sz w:val="24"/>
          <w:szCs w:val="24"/>
          <w:lang w:eastAsia="ru-RU"/>
        </w:rPr>
        <w:t xml:space="preserve"> рекомендован Министерством образования и науки РФ.</w:t>
      </w:r>
    </w:p>
    <w:p w:rsidR="00004852" w:rsidRPr="00FB2E05" w:rsidRDefault="00004852" w:rsidP="003338AC">
      <w:pPr>
        <w:widowControl/>
        <w:adjustRightInd w:val="0"/>
        <w:jc w:val="both"/>
        <w:rPr>
          <w:sz w:val="24"/>
          <w:szCs w:val="24"/>
          <w:lang w:eastAsia="ru-RU"/>
        </w:rPr>
      </w:pPr>
      <w:r w:rsidRPr="00FB2E05">
        <w:rPr>
          <w:sz w:val="24"/>
          <w:szCs w:val="24"/>
        </w:rPr>
        <w:t xml:space="preserve">В рамках реализации  ФГОС для общеобразовательных учреждений на  изучение предмета «ОБЖ»  в 10 классе отводится 1 час в неделю за счет </w:t>
      </w:r>
      <w:proofErr w:type="spellStart"/>
      <w:r w:rsidRPr="00FB2E05">
        <w:rPr>
          <w:sz w:val="24"/>
          <w:szCs w:val="24"/>
        </w:rPr>
        <w:t>инвариативной</w:t>
      </w:r>
      <w:proofErr w:type="spellEnd"/>
      <w:r w:rsidRPr="00FB2E05">
        <w:rPr>
          <w:sz w:val="24"/>
          <w:szCs w:val="24"/>
        </w:rPr>
        <w:t xml:space="preserve"> </w:t>
      </w:r>
      <w:proofErr w:type="spellStart"/>
      <w:r w:rsidRPr="00FB2E05">
        <w:rPr>
          <w:sz w:val="24"/>
          <w:szCs w:val="24"/>
        </w:rPr>
        <w:t>части</w:t>
      </w:r>
      <w:proofErr w:type="gramStart"/>
      <w:r w:rsidRPr="00FB2E05">
        <w:rPr>
          <w:sz w:val="24"/>
          <w:szCs w:val="24"/>
        </w:rPr>
        <w:t>.С</w:t>
      </w:r>
      <w:proofErr w:type="spellEnd"/>
      <w:proofErr w:type="gramEnd"/>
      <w:r w:rsidRPr="00FB2E05">
        <w:rPr>
          <w:sz w:val="24"/>
          <w:szCs w:val="24"/>
        </w:rPr>
        <w:t xml:space="preserve"> учетом календарного учебного графика МБОУ Майорской СОШ,  расписания занятий, рабочая  программа будет  реализована  в полном объём</w:t>
      </w:r>
      <w:r w:rsidR="00054D84" w:rsidRPr="00FB2E05">
        <w:rPr>
          <w:sz w:val="24"/>
          <w:szCs w:val="24"/>
        </w:rPr>
        <w:t>е за счет объединения уроков</w:t>
      </w:r>
      <w:r w:rsidR="00F6757A" w:rsidRPr="00FB2E05">
        <w:rPr>
          <w:sz w:val="24"/>
          <w:szCs w:val="24"/>
        </w:rPr>
        <w:t xml:space="preserve">: </w:t>
      </w:r>
      <w:r w:rsidR="00FB2E05" w:rsidRPr="00FB2E05">
        <w:rPr>
          <w:sz w:val="24"/>
          <w:szCs w:val="24"/>
        </w:rPr>
        <w:t>№16 и №1</w:t>
      </w:r>
      <w:r w:rsidR="00F6757A" w:rsidRPr="00FB2E05">
        <w:rPr>
          <w:sz w:val="24"/>
          <w:szCs w:val="24"/>
        </w:rPr>
        <w:t>7 и №</w:t>
      </w:r>
      <w:r w:rsidR="00FB2E05" w:rsidRPr="00FB2E05">
        <w:rPr>
          <w:sz w:val="24"/>
          <w:szCs w:val="24"/>
        </w:rPr>
        <w:t>26 и №27</w:t>
      </w:r>
      <w:r w:rsidR="00024F54">
        <w:rPr>
          <w:sz w:val="24"/>
          <w:szCs w:val="24"/>
        </w:rPr>
        <w:t>, №30 и №31.</w:t>
      </w:r>
    </w:p>
    <w:p w:rsidR="003338AC" w:rsidRPr="00FB2E05" w:rsidRDefault="00024F54" w:rsidP="003338AC">
      <w:pPr>
        <w:widowControl/>
        <w:shd w:val="clear" w:color="auto" w:fill="FFFFFF"/>
        <w:autoSpaceDE/>
        <w:ind w:left="-851" w:firstLine="425"/>
        <w:jc w:val="both"/>
        <w:rPr>
          <w:sz w:val="24"/>
          <w:szCs w:val="24"/>
        </w:rPr>
      </w:pPr>
      <w:r>
        <w:rPr>
          <w:sz w:val="24"/>
          <w:szCs w:val="24"/>
        </w:rPr>
        <w:t xml:space="preserve">        Фактически- 32</w:t>
      </w:r>
      <w:r w:rsidR="00004852" w:rsidRPr="00FB2E05">
        <w:rPr>
          <w:sz w:val="24"/>
          <w:szCs w:val="24"/>
        </w:rPr>
        <w:t xml:space="preserve"> часа</w:t>
      </w:r>
      <w:r w:rsidR="003338AC" w:rsidRPr="00FB2E05">
        <w:rPr>
          <w:sz w:val="24"/>
          <w:szCs w:val="24"/>
        </w:rPr>
        <w:t>.</w:t>
      </w:r>
    </w:p>
    <w:p w:rsidR="00877C24" w:rsidRPr="00FB2E05" w:rsidRDefault="00877C24" w:rsidP="003338AC">
      <w:pPr>
        <w:widowControl/>
        <w:shd w:val="clear" w:color="auto" w:fill="FFFFFF"/>
        <w:autoSpaceDE/>
        <w:ind w:left="-851" w:firstLine="425"/>
        <w:jc w:val="both"/>
        <w:rPr>
          <w:sz w:val="24"/>
          <w:szCs w:val="24"/>
        </w:rPr>
      </w:pPr>
    </w:p>
    <w:p w:rsidR="00877C24" w:rsidRPr="00FB2E05" w:rsidRDefault="00877C24" w:rsidP="00877C24">
      <w:pPr>
        <w:pStyle w:val="a5"/>
        <w:spacing w:line="276" w:lineRule="auto"/>
        <w:ind w:firstLine="567"/>
        <w:rPr>
          <w:rFonts w:ascii="Times New Roman" w:hAnsi="Times New Roman"/>
          <w:sz w:val="24"/>
          <w:szCs w:val="24"/>
        </w:rPr>
      </w:pPr>
      <w:r w:rsidRPr="00FB2E05">
        <w:rPr>
          <w:rStyle w:val="1Tahoma115pt"/>
          <w:rFonts w:ascii="Times New Roman" w:hAnsi="Times New Roman" w:cs="Times New Roman"/>
          <w:b/>
          <w:sz w:val="24"/>
        </w:rPr>
        <w:t>Общая характеристика учебного предмета</w:t>
      </w:r>
    </w:p>
    <w:p w:rsidR="00877C24" w:rsidRPr="00FB2E05" w:rsidRDefault="00877C24" w:rsidP="00877C24">
      <w:pPr>
        <w:pStyle w:val="a5"/>
        <w:spacing w:line="276" w:lineRule="auto"/>
        <w:ind w:firstLine="567"/>
        <w:rPr>
          <w:rFonts w:ascii="Times New Roman" w:hAnsi="Times New Roman"/>
          <w:sz w:val="24"/>
          <w:szCs w:val="24"/>
        </w:rPr>
      </w:pPr>
      <w:r w:rsidRPr="00FB2E05">
        <w:rPr>
          <w:rFonts w:ascii="Times New Roman" w:hAnsi="Times New Roman"/>
          <w:sz w:val="24"/>
          <w:szCs w:val="24"/>
        </w:rPr>
        <w:t xml:space="preserve">Основы безопасности жизнедеятельности (ОБЖ) — область знаний, в которой изучаются опасности, угрожающие человеку, закономерности их проявлений и способы защиты от них. </w:t>
      </w:r>
    </w:p>
    <w:p w:rsidR="00877C24" w:rsidRPr="00FB2E05" w:rsidRDefault="00877C24" w:rsidP="00877C24">
      <w:pPr>
        <w:pStyle w:val="a5"/>
        <w:spacing w:line="276" w:lineRule="auto"/>
        <w:ind w:firstLine="567"/>
        <w:rPr>
          <w:rFonts w:ascii="Times New Roman" w:hAnsi="Times New Roman"/>
          <w:sz w:val="24"/>
          <w:szCs w:val="24"/>
        </w:rPr>
      </w:pPr>
      <w:r w:rsidRPr="00FB2E05">
        <w:rPr>
          <w:rFonts w:ascii="Times New Roman" w:hAnsi="Times New Roman"/>
          <w:b/>
          <w:sz w:val="24"/>
          <w:szCs w:val="24"/>
        </w:rPr>
        <w:t>Ключевая идея программы «Основы безопасности жизнедеятельности»</w:t>
      </w:r>
      <w:r w:rsidRPr="00FB2E05">
        <w:rPr>
          <w:rFonts w:ascii="Times New Roman" w:hAnsi="Times New Roman"/>
          <w:sz w:val="24"/>
          <w:szCs w:val="24"/>
        </w:rPr>
        <w:t xml:space="preserve"> — повышение индивидуальной компетентности и культуры безопасного поведения школьника, осознание ответственности за благополучие и безопасность общества. </w:t>
      </w:r>
    </w:p>
    <w:p w:rsidR="00877C24" w:rsidRPr="00FB2E05" w:rsidRDefault="00877C24" w:rsidP="00877C24">
      <w:pPr>
        <w:pStyle w:val="a5"/>
        <w:spacing w:line="276" w:lineRule="auto"/>
        <w:ind w:firstLine="567"/>
        <w:rPr>
          <w:rFonts w:ascii="Times New Roman" w:hAnsi="Times New Roman"/>
          <w:sz w:val="24"/>
          <w:szCs w:val="24"/>
        </w:rPr>
      </w:pPr>
      <w:r w:rsidRPr="00FB2E05">
        <w:rPr>
          <w:rFonts w:ascii="Times New Roman" w:hAnsi="Times New Roman"/>
          <w:b/>
          <w:sz w:val="24"/>
          <w:szCs w:val="24"/>
        </w:rPr>
        <w:t>Культура безопасности жизнедеятельности</w:t>
      </w:r>
      <w:r w:rsidRPr="00FB2E05">
        <w:rPr>
          <w:rFonts w:ascii="Times New Roman" w:hAnsi="Times New Roman"/>
          <w:sz w:val="24"/>
          <w:szCs w:val="24"/>
        </w:rPr>
        <w:t xml:space="preserve"> — это совокупность образцов (моделей) мышления, поведения и деятельности личности безопасного типа вследствие соблюдения правил безопасности в разных сферах жизнедеятельности общества. </w:t>
      </w:r>
    </w:p>
    <w:p w:rsidR="00877C24" w:rsidRPr="00FB2E05" w:rsidRDefault="00877C24" w:rsidP="00877C24">
      <w:pPr>
        <w:pStyle w:val="a5"/>
        <w:spacing w:line="276" w:lineRule="auto"/>
        <w:ind w:firstLine="567"/>
        <w:rPr>
          <w:rFonts w:ascii="Times New Roman" w:hAnsi="Times New Roman"/>
          <w:sz w:val="24"/>
          <w:szCs w:val="24"/>
        </w:rPr>
      </w:pPr>
      <w:r w:rsidRPr="00FB2E05">
        <w:rPr>
          <w:rFonts w:ascii="Times New Roman" w:hAnsi="Times New Roman"/>
          <w:sz w:val="24"/>
          <w:szCs w:val="24"/>
        </w:rPr>
        <w:t xml:space="preserve">Основу культуры безопасности жизнедеятельности составляет компетентность личности и общества, которая формируется в процессе целенаправленного обучения и самостоятельного опыта соблюдения правил безопасности. Компетентность проявляется в умении распознавать </w:t>
      </w:r>
      <w:r w:rsidRPr="00FB2E05">
        <w:rPr>
          <w:rFonts w:ascii="Times New Roman" w:hAnsi="Times New Roman"/>
          <w:sz w:val="24"/>
          <w:szCs w:val="24"/>
        </w:rPr>
        <w:lastRenderedPageBreak/>
        <w:t xml:space="preserve">опасные ситуации и предотвращать их появление через соблюдение правил техники безопасности. </w:t>
      </w:r>
    </w:p>
    <w:p w:rsidR="00877C24" w:rsidRPr="00FB2E05" w:rsidRDefault="00877C24" w:rsidP="00877C24">
      <w:pPr>
        <w:pStyle w:val="a5"/>
        <w:spacing w:line="276" w:lineRule="auto"/>
        <w:ind w:firstLine="567"/>
        <w:rPr>
          <w:rFonts w:ascii="Times New Roman" w:hAnsi="Times New Roman"/>
          <w:sz w:val="24"/>
          <w:szCs w:val="24"/>
        </w:rPr>
      </w:pPr>
      <w:r w:rsidRPr="00FB2E05">
        <w:rPr>
          <w:rFonts w:ascii="Times New Roman" w:hAnsi="Times New Roman"/>
          <w:b/>
          <w:sz w:val="24"/>
          <w:szCs w:val="24"/>
        </w:rPr>
        <w:t>Воспитание и самовоспитание</w:t>
      </w:r>
      <w:r w:rsidRPr="00FB2E05">
        <w:rPr>
          <w:rFonts w:ascii="Times New Roman" w:hAnsi="Times New Roman"/>
          <w:sz w:val="24"/>
          <w:szCs w:val="24"/>
        </w:rPr>
        <w:t xml:space="preserve"> культуры безопасности жизнедеятельности проявляются через формирование ответственности, дисциплины, привычки к соблюдению правил безопасности; в развитии главных человеческих качеств: гуманности (человеколюбия), милосердия, взаимопомощи, терпимости (толерантности), любви и доброты по отношению к другим людям. </w:t>
      </w:r>
    </w:p>
    <w:p w:rsidR="00877C24" w:rsidRPr="00FB2E05" w:rsidRDefault="00877C24" w:rsidP="00877C24">
      <w:pPr>
        <w:pStyle w:val="a5"/>
        <w:spacing w:line="276" w:lineRule="auto"/>
        <w:ind w:firstLine="567"/>
        <w:rPr>
          <w:rFonts w:ascii="Times New Roman" w:hAnsi="Times New Roman"/>
          <w:b/>
          <w:sz w:val="24"/>
          <w:szCs w:val="24"/>
        </w:rPr>
      </w:pPr>
      <w:r w:rsidRPr="00FB2E05">
        <w:rPr>
          <w:rFonts w:ascii="Times New Roman" w:hAnsi="Times New Roman"/>
          <w:b/>
          <w:sz w:val="24"/>
          <w:szCs w:val="24"/>
        </w:rPr>
        <w:t xml:space="preserve">Рабочая программа выполняет две основные функции: </w:t>
      </w:r>
    </w:p>
    <w:p w:rsidR="00877C24" w:rsidRPr="00FB2E05" w:rsidRDefault="00877C24" w:rsidP="00877C24">
      <w:pPr>
        <w:pStyle w:val="a5"/>
        <w:spacing w:line="276" w:lineRule="auto"/>
        <w:ind w:left="993" w:hanging="426"/>
        <w:rPr>
          <w:rFonts w:ascii="Times New Roman" w:hAnsi="Times New Roman"/>
          <w:sz w:val="24"/>
          <w:szCs w:val="24"/>
        </w:rPr>
      </w:pPr>
      <w:r w:rsidRPr="00FB2E05">
        <w:rPr>
          <w:rFonts w:ascii="Times New Roman" w:hAnsi="Times New Roman"/>
          <w:sz w:val="24"/>
          <w:szCs w:val="24"/>
        </w:rPr>
        <w:t xml:space="preserve">1) </w:t>
      </w:r>
      <w:r w:rsidRPr="00FB2E05">
        <w:rPr>
          <w:rFonts w:ascii="Times New Roman" w:hAnsi="Times New Roman"/>
          <w:b/>
          <w:i/>
          <w:sz w:val="24"/>
          <w:szCs w:val="24"/>
        </w:rPr>
        <w:t>информационно-методическая функция</w:t>
      </w:r>
      <w:r w:rsidRPr="00FB2E05">
        <w:rPr>
          <w:rFonts w:ascii="Times New Roman" w:hAnsi="Times New Roman"/>
          <w:sz w:val="24"/>
          <w:szCs w:val="24"/>
        </w:rPr>
        <w:t xml:space="preserve">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 </w:t>
      </w:r>
    </w:p>
    <w:p w:rsidR="00877C24" w:rsidRPr="00FB2E05" w:rsidRDefault="00877C24" w:rsidP="00877C24">
      <w:pPr>
        <w:pStyle w:val="a5"/>
        <w:spacing w:line="276" w:lineRule="auto"/>
        <w:ind w:left="993" w:hanging="426"/>
        <w:rPr>
          <w:rFonts w:ascii="Times New Roman" w:hAnsi="Times New Roman"/>
          <w:sz w:val="24"/>
          <w:szCs w:val="24"/>
        </w:rPr>
      </w:pPr>
      <w:r w:rsidRPr="00FB2E05">
        <w:rPr>
          <w:rFonts w:ascii="Times New Roman" w:hAnsi="Times New Roman"/>
          <w:sz w:val="24"/>
          <w:szCs w:val="24"/>
        </w:rPr>
        <w:t xml:space="preserve">2) </w:t>
      </w:r>
      <w:r w:rsidRPr="00FB2E05">
        <w:rPr>
          <w:rFonts w:ascii="Times New Roman" w:hAnsi="Times New Roman"/>
          <w:b/>
          <w:i/>
          <w:sz w:val="24"/>
          <w:szCs w:val="24"/>
        </w:rPr>
        <w:t>организационно-планирующая функция</w:t>
      </w:r>
      <w:r w:rsidRPr="00FB2E05">
        <w:rPr>
          <w:rFonts w:ascii="Times New Roman" w:hAnsi="Times New Roman"/>
          <w:sz w:val="24"/>
          <w:szCs w:val="24"/>
        </w:rPr>
        <w:t xml:space="preserve"> предусматривает выделение этапов обучения, структурирование учебного материала по учебным модулям, разделам и темам с учетом </w:t>
      </w:r>
      <w:proofErr w:type="spellStart"/>
      <w:r w:rsidRPr="00FB2E05">
        <w:rPr>
          <w:rFonts w:ascii="Times New Roman" w:hAnsi="Times New Roman"/>
          <w:i/>
          <w:sz w:val="24"/>
          <w:szCs w:val="24"/>
        </w:rPr>
        <w:t>межпредметных</w:t>
      </w:r>
      <w:proofErr w:type="spellEnd"/>
      <w:r w:rsidRPr="00FB2E05">
        <w:rPr>
          <w:rFonts w:ascii="Times New Roman" w:hAnsi="Times New Roman"/>
          <w:sz w:val="24"/>
          <w:szCs w:val="24"/>
        </w:rPr>
        <w:t xml:space="preserve"> и </w:t>
      </w:r>
      <w:proofErr w:type="spellStart"/>
      <w:r w:rsidRPr="00FB2E05">
        <w:rPr>
          <w:rFonts w:ascii="Times New Roman" w:hAnsi="Times New Roman"/>
          <w:i/>
          <w:sz w:val="24"/>
          <w:szCs w:val="24"/>
        </w:rPr>
        <w:t>внутрипредметных</w:t>
      </w:r>
      <w:proofErr w:type="spellEnd"/>
      <w:r w:rsidRPr="00FB2E05">
        <w:rPr>
          <w:rFonts w:ascii="Times New Roman" w:hAnsi="Times New Roman"/>
          <w:sz w:val="24"/>
          <w:szCs w:val="24"/>
        </w:rPr>
        <w:t xml:space="preserve"> связей, логики учебного процесса и возрастных особенностей, обучающихся старшего школьного возраста. </w:t>
      </w:r>
    </w:p>
    <w:p w:rsidR="00877C24" w:rsidRPr="00FB2E05" w:rsidRDefault="00877C24" w:rsidP="00877C24">
      <w:pPr>
        <w:pStyle w:val="a5"/>
        <w:spacing w:line="276" w:lineRule="auto"/>
        <w:ind w:firstLine="567"/>
        <w:rPr>
          <w:rFonts w:ascii="Times New Roman" w:hAnsi="Times New Roman"/>
          <w:b/>
          <w:sz w:val="24"/>
          <w:szCs w:val="24"/>
        </w:rPr>
      </w:pPr>
    </w:p>
    <w:p w:rsidR="00877C24" w:rsidRPr="00FB2E05" w:rsidRDefault="00877C24" w:rsidP="00877C24">
      <w:pPr>
        <w:pStyle w:val="a5"/>
        <w:spacing w:line="276" w:lineRule="auto"/>
        <w:ind w:firstLine="567"/>
        <w:rPr>
          <w:rFonts w:ascii="Times New Roman" w:hAnsi="Times New Roman"/>
          <w:b/>
          <w:sz w:val="24"/>
          <w:szCs w:val="24"/>
        </w:rPr>
      </w:pPr>
      <w:r w:rsidRPr="00FB2E05">
        <w:rPr>
          <w:rFonts w:ascii="Times New Roman" w:hAnsi="Times New Roman"/>
          <w:b/>
          <w:sz w:val="24"/>
          <w:szCs w:val="24"/>
        </w:rPr>
        <w:t>Цели и задачи изучения предмета.</w:t>
      </w:r>
    </w:p>
    <w:p w:rsidR="00877C24" w:rsidRPr="00FB2E05" w:rsidRDefault="00877C24" w:rsidP="00877C24">
      <w:pPr>
        <w:pStyle w:val="a5"/>
        <w:spacing w:line="276" w:lineRule="auto"/>
        <w:rPr>
          <w:rFonts w:ascii="Times New Roman" w:hAnsi="Times New Roman"/>
          <w:sz w:val="24"/>
          <w:szCs w:val="24"/>
        </w:rPr>
      </w:pPr>
      <w:r w:rsidRPr="00FB2E05">
        <w:rPr>
          <w:rFonts w:ascii="Times New Roman" w:hAnsi="Times New Roman"/>
          <w:sz w:val="24"/>
          <w:szCs w:val="24"/>
        </w:rPr>
        <w:t xml:space="preserve">Изучение предмета «Основы безопасности жизнедеятельности» направлено на достижение следующих </w:t>
      </w:r>
      <w:r w:rsidRPr="00FB2E05">
        <w:rPr>
          <w:rFonts w:ascii="Times New Roman" w:hAnsi="Times New Roman"/>
          <w:b/>
          <w:sz w:val="24"/>
          <w:szCs w:val="24"/>
        </w:rPr>
        <w:t>целей</w:t>
      </w:r>
      <w:r w:rsidRPr="00FB2E05">
        <w:rPr>
          <w:rFonts w:ascii="Times New Roman" w:hAnsi="Times New Roman"/>
          <w:sz w:val="24"/>
          <w:szCs w:val="24"/>
        </w:rPr>
        <w:t xml:space="preserve">: </w:t>
      </w:r>
    </w:p>
    <w:p w:rsidR="00877C24" w:rsidRPr="00FB2E05" w:rsidRDefault="00877C24" w:rsidP="00877C24">
      <w:pPr>
        <w:pStyle w:val="a5"/>
        <w:numPr>
          <w:ilvl w:val="0"/>
          <w:numId w:val="3"/>
        </w:numPr>
        <w:suppressAutoHyphens/>
        <w:spacing w:line="276" w:lineRule="auto"/>
        <w:ind w:left="851" w:hanging="284"/>
        <w:rPr>
          <w:rFonts w:ascii="Times New Roman" w:hAnsi="Times New Roman"/>
          <w:sz w:val="24"/>
          <w:szCs w:val="24"/>
        </w:rPr>
      </w:pPr>
      <w:r w:rsidRPr="00FB2E05">
        <w:rPr>
          <w:rFonts w:ascii="Times New Roman" w:hAnsi="Times New Roman"/>
          <w:sz w:val="24"/>
          <w:szCs w:val="24"/>
        </w:rPr>
        <w:t xml:space="preserve">содействие повышению уровня защищенности жизненно важных интересов личности, общества, государства от внешних и внутренних угроз; </w:t>
      </w:r>
    </w:p>
    <w:p w:rsidR="00877C24" w:rsidRPr="00FB2E05" w:rsidRDefault="00877C24" w:rsidP="00877C24">
      <w:pPr>
        <w:pStyle w:val="a5"/>
        <w:numPr>
          <w:ilvl w:val="0"/>
          <w:numId w:val="3"/>
        </w:numPr>
        <w:suppressAutoHyphens/>
        <w:spacing w:line="276" w:lineRule="auto"/>
        <w:ind w:left="851" w:hanging="284"/>
        <w:rPr>
          <w:rFonts w:ascii="Times New Roman" w:hAnsi="Times New Roman"/>
          <w:sz w:val="24"/>
          <w:szCs w:val="24"/>
        </w:rPr>
      </w:pPr>
      <w:r w:rsidRPr="00FB2E05">
        <w:rPr>
          <w:rFonts w:ascii="Times New Roman" w:hAnsi="Times New Roman"/>
          <w:sz w:val="24"/>
          <w:szCs w:val="24"/>
        </w:rPr>
        <w:t xml:space="preserve">содействие снижению отрицательного влияния человеческого фактора на безопасность личности, общества и государства; </w:t>
      </w:r>
    </w:p>
    <w:p w:rsidR="00877C24" w:rsidRPr="00FB2E05" w:rsidRDefault="00877C24" w:rsidP="00877C24">
      <w:pPr>
        <w:pStyle w:val="a5"/>
        <w:numPr>
          <w:ilvl w:val="0"/>
          <w:numId w:val="3"/>
        </w:numPr>
        <w:suppressAutoHyphens/>
        <w:spacing w:line="276" w:lineRule="auto"/>
        <w:ind w:left="851" w:hanging="284"/>
        <w:rPr>
          <w:rFonts w:ascii="Times New Roman" w:hAnsi="Times New Roman"/>
          <w:sz w:val="24"/>
          <w:szCs w:val="24"/>
        </w:rPr>
      </w:pPr>
      <w:r w:rsidRPr="00FB2E05">
        <w:rPr>
          <w:rFonts w:ascii="Times New Roman" w:hAnsi="Times New Roman"/>
          <w:sz w:val="24"/>
          <w:szCs w:val="24"/>
        </w:rPr>
        <w:t xml:space="preserve">формирование основ экологического мышления, осознание влияния культуры безопасности жизнедеятельности и социально-экономических процессов на состояние природной среды, приобретение опыта природоохранной деятельности; </w:t>
      </w:r>
    </w:p>
    <w:p w:rsidR="00877C24" w:rsidRPr="00FB2E05" w:rsidRDefault="00877C24" w:rsidP="00877C24">
      <w:pPr>
        <w:pStyle w:val="a5"/>
        <w:numPr>
          <w:ilvl w:val="0"/>
          <w:numId w:val="3"/>
        </w:numPr>
        <w:suppressAutoHyphens/>
        <w:spacing w:line="276" w:lineRule="auto"/>
        <w:ind w:left="851" w:hanging="284"/>
        <w:rPr>
          <w:rFonts w:ascii="Times New Roman" w:hAnsi="Times New Roman"/>
          <w:sz w:val="24"/>
          <w:szCs w:val="24"/>
        </w:rPr>
      </w:pPr>
      <w:r w:rsidRPr="00FB2E05">
        <w:rPr>
          <w:rFonts w:ascii="Times New Roman" w:hAnsi="Times New Roman"/>
          <w:sz w:val="24"/>
          <w:szCs w:val="24"/>
        </w:rPr>
        <w:t xml:space="preserve">осознание ответственности и потребности в формировании культуры семейных отношений на основе принятия ценностей семейной жизни </w:t>
      </w:r>
    </w:p>
    <w:p w:rsidR="00877C24" w:rsidRPr="00FB2E05" w:rsidRDefault="00877C24" w:rsidP="00877C24">
      <w:pPr>
        <w:pStyle w:val="a5"/>
        <w:numPr>
          <w:ilvl w:val="0"/>
          <w:numId w:val="3"/>
        </w:numPr>
        <w:suppressAutoHyphens/>
        <w:spacing w:line="276" w:lineRule="auto"/>
        <w:ind w:left="851" w:hanging="284"/>
        <w:rPr>
          <w:rFonts w:ascii="Times New Roman" w:hAnsi="Times New Roman"/>
          <w:sz w:val="24"/>
          <w:szCs w:val="24"/>
        </w:rPr>
      </w:pPr>
      <w:r w:rsidRPr="00FB2E05">
        <w:rPr>
          <w:rFonts w:ascii="Times New Roman" w:hAnsi="Times New Roman"/>
          <w:sz w:val="24"/>
          <w:szCs w:val="24"/>
        </w:rPr>
        <w:t xml:space="preserve">любви, равноправия, заботы, ответственности. </w:t>
      </w:r>
    </w:p>
    <w:p w:rsidR="00877C24" w:rsidRPr="00FB2E05" w:rsidRDefault="00877C24" w:rsidP="00877C24">
      <w:pPr>
        <w:pStyle w:val="a5"/>
        <w:numPr>
          <w:ilvl w:val="0"/>
          <w:numId w:val="3"/>
        </w:numPr>
        <w:suppressAutoHyphens/>
        <w:spacing w:line="276" w:lineRule="auto"/>
        <w:rPr>
          <w:rFonts w:ascii="Times New Roman" w:hAnsi="Times New Roman"/>
          <w:sz w:val="24"/>
          <w:szCs w:val="24"/>
        </w:rPr>
      </w:pPr>
      <w:r w:rsidRPr="00FB2E05">
        <w:rPr>
          <w:rFonts w:ascii="Times New Roman" w:hAnsi="Times New Roman"/>
          <w:sz w:val="24"/>
          <w:szCs w:val="24"/>
        </w:rPr>
        <w:t xml:space="preserve">профилактика асоциального поведения учащихся, формирование </w:t>
      </w:r>
      <w:proofErr w:type="spellStart"/>
      <w:r w:rsidRPr="00FB2E05">
        <w:rPr>
          <w:rFonts w:ascii="Times New Roman" w:hAnsi="Times New Roman"/>
          <w:sz w:val="24"/>
          <w:szCs w:val="24"/>
        </w:rPr>
        <w:t>антиэкстремистского</w:t>
      </w:r>
      <w:proofErr w:type="spellEnd"/>
      <w:r w:rsidRPr="00FB2E05">
        <w:rPr>
          <w:rFonts w:ascii="Times New Roman" w:hAnsi="Times New Roman"/>
          <w:sz w:val="24"/>
          <w:szCs w:val="24"/>
        </w:rPr>
        <w:t xml:space="preserve"> и антитеррористического поведения, отрицательного отношения к приему </w:t>
      </w:r>
      <w:proofErr w:type="spellStart"/>
      <w:r w:rsidRPr="00FB2E05">
        <w:rPr>
          <w:rFonts w:ascii="Times New Roman" w:hAnsi="Times New Roman"/>
          <w:sz w:val="24"/>
          <w:szCs w:val="24"/>
        </w:rPr>
        <w:t>психоактивных</w:t>
      </w:r>
      <w:proofErr w:type="spellEnd"/>
      <w:r w:rsidRPr="00FB2E05">
        <w:rPr>
          <w:rFonts w:ascii="Times New Roman" w:hAnsi="Times New Roman"/>
          <w:sz w:val="24"/>
          <w:szCs w:val="24"/>
        </w:rPr>
        <w:t xml:space="preserve"> веществ, в том числе наркотиков.</w:t>
      </w:r>
    </w:p>
    <w:p w:rsidR="00877C24" w:rsidRPr="00FB2E05" w:rsidRDefault="00877C24" w:rsidP="00877C24">
      <w:pPr>
        <w:pStyle w:val="a5"/>
        <w:spacing w:line="276" w:lineRule="auto"/>
        <w:ind w:left="360"/>
        <w:rPr>
          <w:rFonts w:ascii="Times New Roman" w:hAnsi="Times New Roman"/>
          <w:sz w:val="24"/>
          <w:szCs w:val="24"/>
        </w:rPr>
      </w:pPr>
      <w:r w:rsidRPr="00FB2E05">
        <w:rPr>
          <w:rFonts w:ascii="Times New Roman" w:hAnsi="Times New Roman"/>
          <w:sz w:val="24"/>
          <w:szCs w:val="24"/>
        </w:rPr>
        <w:t xml:space="preserve">Основными </w:t>
      </w:r>
      <w:r w:rsidRPr="00FB2E05">
        <w:rPr>
          <w:rFonts w:ascii="Times New Roman" w:hAnsi="Times New Roman"/>
          <w:b/>
          <w:sz w:val="24"/>
          <w:szCs w:val="24"/>
        </w:rPr>
        <w:t>задачами</w:t>
      </w:r>
      <w:r w:rsidRPr="00FB2E05">
        <w:rPr>
          <w:rFonts w:ascii="Times New Roman" w:hAnsi="Times New Roman"/>
          <w:sz w:val="24"/>
          <w:szCs w:val="24"/>
        </w:rPr>
        <w:t xml:space="preserve"> изучения данной предметной области являются следующие: </w:t>
      </w:r>
    </w:p>
    <w:p w:rsidR="00877C24" w:rsidRPr="00FB2E05" w:rsidRDefault="00877C24" w:rsidP="00877C24">
      <w:pPr>
        <w:pStyle w:val="a5"/>
        <w:numPr>
          <w:ilvl w:val="0"/>
          <w:numId w:val="4"/>
        </w:numPr>
        <w:suppressAutoHyphens/>
        <w:spacing w:line="276" w:lineRule="auto"/>
        <w:ind w:left="851" w:hanging="284"/>
        <w:rPr>
          <w:rFonts w:ascii="Times New Roman" w:hAnsi="Times New Roman"/>
          <w:sz w:val="24"/>
          <w:szCs w:val="24"/>
        </w:rPr>
      </w:pPr>
      <w:proofErr w:type="gramStart"/>
      <w:r w:rsidRPr="00FB2E05">
        <w:rPr>
          <w:rFonts w:ascii="Times New Roman" w:hAnsi="Times New Roman"/>
          <w:b/>
          <w:i/>
          <w:sz w:val="24"/>
          <w:szCs w:val="24"/>
        </w:rPr>
        <w:t>обучение</w:t>
      </w:r>
      <w:r w:rsidRPr="00FB2E05">
        <w:rPr>
          <w:rFonts w:ascii="Times New Roman" w:hAnsi="Times New Roman"/>
          <w:sz w:val="24"/>
          <w:szCs w:val="24"/>
        </w:rPr>
        <w:t xml:space="preserve"> учащихся стратегии и тактике безопасности жизнедеятельности, обеспечивающее усвоение знаний о правах и обязанностях личности, общества и государства в области безопасности, о здоровом образе жизни, формирование умений предвидеть и распознавать опасности, грамотно действовать, используя индивидуальные и коллективные средства защиты, оказывать первую помощь, реализуя стратегию минимизации негативных последствий для собственного здоровья, благополучия других людей и среды обитания; </w:t>
      </w:r>
      <w:proofErr w:type="gramEnd"/>
    </w:p>
    <w:p w:rsidR="00877C24" w:rsidRPr="00FB2E05" w:rsidRDefault="00877C24" w:rsidP="00877C24">
      <w:pPr>
        <w:pStyle w:val="a5"/>
        <w:numPr>
          <w:ilvl w:val="0"/>
          <w:numId w:val="4"/>
        </w:numPr>
        <w:suppressAutoHyphens/>
        <w:spacing w:line="276" w:lineRule="auto"/>
        <w:ind w:left="851" w:hanging="284"/>
        <w:rPr>
          <w:rFonts w:ascii="Times New Roman" w:hAnsi="Times New Roman"/>
          <w:sz w:val="24"/>
          <w:szCs w:val="24"/>
        </w:rPr>
      </w:pPr>
      <w:r w:rsidRPr="00FB2E05">
        <w:rPr>
          <w:rFonts w:ascii="Times New Roman" w:hAnsi="Times New Roman"/>
          <w:b/>
          <w:i/>
          <w:sz w:val="24"/>
          <w:szCs w:val="24"/>
        </w:rPr>
        <w:t>воспитание</w:t>
      </w:r>
      <w:r w:rsidRPr="00FB2E05">
        <w:rPr>
          <w:rFonts w:ascii="Times New Roman" w:hAnsi="Times New Roman"/>
          <w:sz w:val="24"/>
          <w:szCs w:val="24"/>
        </w:rPr>
        <w:t xml:space="preserve"> чувства личной сопричастности и ответственности за обеспечение индивидуальной, общественной (социальной) и государственной безопасности; четкой правовой гражданской позиции по сохранению социального мира, по правовому поведению в социальных конфликтах; ценностного отношения к любой жизни, к своему здоровью, здоровью людей и среде обитания;</w:t>
      </w:r>
    </w:p>
    <w:p w:rsidR="00877C24" w:rsidRPr="00FB2E05" w:rsidRDefault="00877C24" w:rsidP="00877C24">
      <w:pPr>
        <w:pStyle w:val="a5"/>
        <w:numPr>
          <w:ilvl w:val="0"/>
          <w:numId w:val="4"/>
        </w:numPr>
        <w:suppressAutoHyphens/>
        <w:spacing w:line="276" w:lineRule="auto"/>
        <w:ind w:left="851" w:hanging="284"/>
        <w:rPr>
          <w:rFonts w:ascii="Times New Roman" w:hAnsi="Times New Roman"/>
          <w:sz w:val="24"/>
          <w:szCs w:val="24"/>
        </w:rPr>
      </w:pPr>
      <w:r w:rsidRPr="00FB2E05">
        <w:rPr>
          <w:rFonts w:ascii="Times New Roman" w:hAnsi="Times New Roman"/>
          <w:b/>
          <w:i/>
          <w:sz w:val="24"/>
          <w:szCs w:val="24"/>
        </w:rPr>
        <w:lastRenderedPageBreak/>
        <w:t>развитие</w:t>
      </w:r>
      <w:r w:rsidRPr="00FB2E05">
        <w:rPr>
          <w:rFonts w:ascii="Times New Roman" w:hAnsi="Times New Roman"/>
          <w:sz w:val="24"/>
          <w:szCs w:val="24"/>
        </w:rPr>
        <w:t xml:space="preserve"> личных духовных и физических качеств: самодисциплины, самоконтроля, самооценки собственной культуры безопасного поведения и деятельности, обеспечивающих личную и общественную безопасность. </w:t>
      </w:r>
    </w:p>
    <w:p w:rsidR="00877C24" w:rsidRPr="00FB2E05" w:rsidRDefault="00877C24" w:rsidP="00877C24">
      <w:pPr>
        <w:pStyle w:val="a5"/>
        <w:spacing w:line="276" w:lineRule="auto"/>
        <w:ind w:firstLine="567"/>
        <w:rPr>
          <w:rFonts w:ascii="Times New Roman" w:hAnsi="Times New Roman"/>
          <w:sz w:val="24"/>
          <w:szCs w:val="24"/>
        </w:rPr>
      </w:pPr>
      <w:r w:rsidRPr="00FB2E05">
        <w:rPr>
          <w:rFonts w:ascii="Times New Roman" w:hAnsi="Times New Roman"/>
          <w:sz w:val="24"/>
          <w:szCs w:val="24"/>
        </w:rPr>
        <w:t xml:space="preserve">Данный УМК соответствует современному уровню исторической науки и содержанию Федерального образовательного стандарта по </w:t>
      </w:r>
      <w:proofErr w:type="gramStart"/>
      <w:r w:rsidRPr="00FB2E05">
        <w:rPr>
          <w:rFonts w:ascii="Times New Roman" w:hAnsi="Times New Roman"/>
          <w:sz w:val="24"/>
          <w:szCs w:val="24"/>
        </w:rPr>
        <w:t>истории</w:t>
      </w:r>
      <w:proofErr w:type="gramEnd"/>
      <w:r w:rsidRPr="00FB2E05">
        <w:rPr>
          <w:rFonts w:ascii="Times New Roman" w:hAnsi="Times New Roman"/>
          <w:sz w:val="24"/>
          <w:szCs w:val="24"/>
        </w:rPr>
        <w:t xml:space="preserve"> на котором базируются все учебники комплекта, и тщательный отбор фактического материала позволяют авторам сохранить преемственность между курсами всеобщей истории, изучаемыми в основной школе. В учебно-методический комплект входят методические пособия для учителей с различными вариантами проведения уроков, дополнительными вопросами, заданиями, тестами, а также книги для чтения.</w:t>
      </w:r>
    </w:p>
    <w:p w:rsidR="00877C24" w:rsidRPr="00FB2E05" w:rsidRDefault="00877C24" w:rsidP="00877C24">
      <w:pPr>
        <w:pStyle w:val="a5"/>
        <w:spacing w:line="276" w:lineRule="auto"/>
        <w:ind w:firstLine="567"/>
        <w:rPr>
          <w:rFonts w:ascii="Times New Roman" w:hAnsi="Times New Roman"/>
          <w:sz w:val="24"/>
          <w:szCs w:val="24"/>
        </w:rPr>
      </w:pPr>
      <w:r w:rsidRPr="00FB2E05">
        <w:rPr>
          <w:rFonts w:ascii="Times New Roman" w:hAnsi="Times New Roman"/>
          <w:sz w:val="24"/>
          <w:szCs w:val="24"/>
        </w:rPr>
        <w:t xml:space="preserve">Концепция учебного курса «Основы безопасности жизнедеятельности» подразумевает формирование культуры безопасности жизнедеятельности личности в современном обществе на основе научных знаний об опасностях окружающей среды и способах защиты от них. </w:t>
      </w:r>
    </w:p>
    <w:p w:rsidR="00877C24" w:rsidRPr="00FB2E05" w:rsidRDefault="00877C24" w:rsidP="00877C24">
      <w:pPr>
        <w:ind w:firstLine="567"/>
        <w:rPr>
          <w:b/>
        </w:rPr>
      </w:pPr>
    </w:p>
    <w:p w:rsidR="003338AC" w:rsidRPr="00FB2E05" w:rsidRDefault="003338AC" w:rsidP="003338AC"/>
    <w:p w:rsidR="003338AC" w:rsidRPr="00FB2E05" w:rsidRDefault="003338AC" w:rsidP="003338AC"/>
    <w:p w:rsidR="00004852" w:rsidRPr="00FB2E05" w:rsidRDefault="00004852" w:rsidP="00004852">
      <w:pPr>
        <w:ind w:left="567" w:hanging="567"/>
        <w:jc w:val="both"/>
        <w:rPr>
          <w:b/>
          <w:sz w:val="24"/>
          <w:szCs w:val="24"/>
        </w:rPr>
      </w:pPr>
    </w:p>
    <w:p w:rsidR="00004852" w:rsidRPr="00FB2E05" w:rsidRDefault="00004852" w:rsidP="00004852">
      <w:pPr>
        <w:tabs>
          <w:tab w:val="left" w:pos="1540"/>
        </w:tabs>
        <w:rPr>
          <w:b/>
          <w:sz w:val="24"/>
          <w:szCs w:val="24"/>
        </w:rPr>
      </w:pPr>
      <w:r w:rsidRPr="00FB2E05">
        <w:rPr>
          <w:b/>
          <w:sz w:val="24"/>
          <w:szCs w:val="24"/>
        </w:rPr>
        <w:t>Раздел «Планируемые предметные результаты освоения учебного материала ОБЖ».</w:t>
      </w:r>
    </w:p>
    <w:p w:rsidR="00877C24" w:rsidRPr="00FB2E05" w:rsidRDefault="00877C24" w:rsidP="00877C24">
      <w:pPr>
        <w:pStyle w:val="a4"/>
        <w:tabs>
          <w:tab w:val="left" w:pos="993"/>
        </w:tabs>
        <w:ind w:left="0" w:firstLine="567"/>
        <w:rPr>
          <w:rFonts w:ascii="Times New Roman" w:hAnsi="Times New Roman"/>
          <w:sz w:val="24"/>
          <w:szCs w:val="24"/>
        </w:rPr>
      </w:pPr>
      <w:r w:rsidRPr="00FB2E05">
        <w:rPr>
          <w:rFonts w:ascii="Times New Roman" w:hAnsi="Times New Roman"/>
          <w:b/>
          <w:bCs/>
          <w:sz w:val="24"/>
          <w:szCs w:val="24"/>
        </w:rPr>
        <w:t xml:space="preserve">Личностными результатами </w:t>
      </w:r>
      <w:r w:rsidRPr="00FB2E05">
        <w:rPr>
          <w:rFonts w:ascii="Times New Roman" w:hAnsi="Times New Roman"/>
          <w:sz w:val="24"/>
          <w:szCs w:val="24"/>
        </w:rPr>
        <w:t>освоения ОБЖ является формирование у учащихся:</w:t>
      </w:r>
    </w:p>
    <w:p w:rsidR="00877C24" w:rsidRPr="00FB2E05" w:rsidRDefault="00877C24" w:rsidP="00877C24">
      <w:pPr>
        <w:pStyle w:val="a5"/>
        <w:numPr>
          <w:ilvl w:val="0"/>
          <w:numId w:val="5"/>
        </w:numPr>
        <w:suppressAutoHyphens/>
        <w:spacing w:line="276" w:lineRule="auto"/>
        <w:ind w:left="993" w:hanging="426"/>
        <w:rPr>
          <w:rFonts w:ascii="Times New Roman" w:hAnsi="Times New Roman"/>
          <w:sz w:val="24"/>
          <w:szCs w:val="24"/>
        </w:rPr>
      </w:pPr>
      <w:r w:rsidRPr="00FB2E05">
        <w:rPr>
          <w:rFonts w:ascii="Times New Roman" w:hAnsi="Times New Roman"/>
          <w:sz w:val="24"/>
          <w:szCs w:val="24"/>
        </w:rPr>
        <w:t xml:space="preserve">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rsidR="00877C24" w:rsidRPr="00FB2E05" w:rsidRDefault="00877C24" w:rsidP="00877C24">
      <w:pPr>
        <w:pStyle w:val="a5"/>
        <w:numPr>
          <w:ilvl w:val="0"/>
          <w:numId w:val="5"/>
        </w:numPr>
        <w:suppressAutoHyphens/>
        <w:spacing w:line="276" w:lineRule="auto"/>
        <w:ind w:left="993" w:hanging="426"/>
        <w:rPr>
          <w:rFonts w:ascii="Times New Roman" w:hAnsi="Times New Roman"/>
          <w:sz w:val="24"/>
          <w:szCs w:val="24"/>
        </w:rPr>
      </w:pPr>
      <w:r w:rsidRPr="00FB2E05">
        <w:rPr>
          <w:rFonts w:ascii="Times New Roman" w:hAnsi="Times New Roman"/>
          <w:sz w:val="24"/>
          <w:szCs w:val="24"/>
        </w:rPr>
        <w:t xml:space="preserve">формирование ответственного отношения к учению, готовности и </w:t>
      </w:r>
      <w:proofErr w:type="gramStart"/>
      <w:r w:rsidRPr="00FB2E05">
        <w:rPr>
          <w:rFonts w:ascii="Times New Roman" w:hAnsi="Times New Roman"/>
          <w:sz w:val="24"/>
          <w:szCs w:val="24"/>
        </w:rPr>
        <w:t>способности</w:t>
      </w:r>
      <w:proofErr w:type="gramEnd"/>
      <w:r w:rsidRPr="00FB2E05">
        <w:rPr>
          <w:rFonts w:ascii="Times New Roman" w:hAnsi="Times New Roman"/>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rsidR="00877C24" w:rsidRPr="00FB2E05" w:rsidRDefault="00877C24" w:rsidP="00877C24">
      <w:pPr>
        <w:pStyle w:val="a5"/>
        <w:numPr>
          <w:ilvl w:val="0"/>
          <w:numId w:val="5"/>
        </w:numPr>
        <w:suppressAutoHyphens/>
        <w:spacing w:line="276" w:lineRule="auto"/>
        <w:ind w:left="993" w:hanging="426"/>
        <w:rPr>
          <w:rFonts w:ascii="Times New Roman" w:hAnsi="Times New Roman"/>
          <w:sz w:val="24"/>
          <w:szCs w:val="24"/>
        </w:rPr>
      </w:pPr>
      <w:r w:rsidRPr="00FB2E05">
        <w:rPr>
          <w:rFonts w:ascii="Times New Roman" w:hAnsi="Times New Roman"/>
          <w:sz w:val="24"/>
          <w:szCs w:val="24"/>
        </w:rPr>
        <w:t xml:space="preserve">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877C24" w:rsidRPr="00FB2E05" w:rsidRDefault="00877C24" w:rsidP="00877C24">
      <w:pPr>
        <w:pStyle w:val="a5"/>
        <w:numPr>
          <w:ilvl w:val="0"/>
          <w:numId w:val="5"/>
        </w:numPr>
        <w:suppressAutoHyphens/>
        <w:spacing w:line="276" w:lineRule="auto"/>
        <w:ind w:left="993" w:hanging="426"/>
        <w:rPr>
          <w:rFonts w:ascii="Times New Roman" w:hAnsi="Times New Roman"/>
          <w:sz w:val="24"/>
          <w:szCs w:val="24"/>
        </w:rPr>
      </w:pPr>
      <w:proofErr w:type="gramStart"/>
      <w:r w:rsidRPr="00FB2E05">
        <w:rPr>
          <w:rFonts w:ascii="Times New Roman" w:hAnsi="Times New Roman"/>
          <w:sz w:val="24"/>
          <w:szCs w:val="24"/>
        </w:rP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 </w:t>
      </w:r>
      <w:proofErr w:type="gramEnd"/>
    </w:p>
    <w:p w:rsidR="00877C24" w:rsidRPr="00FB2E05" w:rsidRDefault="00877C24" w:rsidP="00877C24">
      <w:pPr>
        <w:pStyle w:val="a5"/>
        <w:numPr>
          <w:ilvl w:val="0"/>
          <w:numId w:val="5"/>
        </w:numPr>
        <w:suppressAutoHyphens/>
        <w:spacing w:line="276" w:lineRule="auto"/>
        <w:ind w:left="993" w:hanging="426"/>
        <w:rPr>
          <w:rFonts w:ascii="Times New Roman" w:hAnsi="Times New Roman"/>
          <w:sz w:val="24"/>
          <w:szCs w:val="24"/>
        </w:rPr>
      </w:pPr>
      <w:r w:rsidRPr="00FB2E05">
        <w:rPr>
          <w:rFonts w:ascii="Times New Roman" w:hAnsi="Times New Roman"/>
          <w:sz w:val="24"/>
          <w:szCs w:val="24"/>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w:t>
      </w:r>
    </w:p>
    <w:p w:rsidR="00877C24" w:rsidRPr="00FB2E05" w:rsidRDefault="00877C24" w:rsidP="00877C24">
      <w:pPr>
        <w:pStyle w:val="a5"/>
        <w:numPr>
          <w:ilvl w:val="0"/>
          <w:numId w:val="5"/>
        </w:numPr>
        <w:suppressAutoHyphens/>
        <w:spacing w:line="276" w:lineRule="auto"/>
        <w:ind w:left="993" w:hanging="426"/>
        <w:rPr>
          <w:rFonts w:ascii="Times New Roman" w:hAnsi="Times New Roman"/>
          <w:sz w:val="24"/>
          <w:szCs w:val="24"/>
        </w:rPr>
      </w:pPr>
      <w:r w:rsidRPr="00FB2E05">
        <w:rPr>
          <w:rFonts w:ascii="Times New Roman" w:hAnsi="Times New Roman"/>
          <w:sz w:val="24"/>
          <w:szCs w:val="24"/>
        </w:rPr>
        <w:lastRenderedPageBreak/>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877C24" w:rsidRPr="00FB2E05" w:rsidRDefault="00877C24" w:rsidP="00877C24">
      <w:pPr>
        <w:pStyle w:val="a5"/>
        <w:numPr>
          <w:ilvl w:val="0"/>
          <w:numId w:val="5"/>
        </w:numPr>
        <w:suppressAutoHyphens/>
        <w:spacing w:line="276" w:lineRule="auto"/>
        <w:ind w:left="993" w:hanging="426"/>
        <w:rPr>
          <w:rFonts w:ascii="Times New Roman" w:hAnsi="Times New Roman"/>
          <w:sz w:val="24"/>
          <w:szCs w:val="24"/>
        </w:rPr>
      </w:pPr>
      <w:r w:rsidRPr="00FB2E05">
        <w:rPr>
          <w:rFonts w:ascii="Times New Roman" w:hAnsi="Times New Roman"/>
          <w:sz w:val="24"/>
          <w:szCs w:val="24"/>
        </w:rPr>
        <w:t xml:space="preserve">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877C24" w:rsidRPr="00FB2E05" w:rsidRDefault="00877C24" w:rsidP="00877C24">
      <w:pPr>
        <w:pStyle w:val="a5"/>
        <w:numPr>
          <w:ilvl w:val="0"/>
          <w:numId w:val="5"/>
        </w:numPr>
        <w:suppressAutoHyphens/>
        <w:spacing w:line="276" w:lineRule="auto"/>
        <w:ind w:left="993" w:hanging="426"/>
        <w:rPr>
          <w:rFonts w:ascii="Times New Roman" w:hAnsi="Times New Roman"/>
          <w:sz w:val="24"/>
          <w:szCs w:val="24"/>
        </w:rPr>
      </w:pPr>
      <w:r w:rsidRPr="00FB2E05">
        <w:rPr>
          <w:rFonts w:ascii="Times New Roman" w:hAnsi="Times New Roman"/>
          <w:sz w:val="24"/>
          <w:szCs w:val="24"/>
        </w:rPr>
        <w:t xml:space="preserve">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877C24" w:rsidRPr="00FB2E05" w:rsidRDefault="00877C24" w:rsidP="00877C24">
      <w:pPr>
        <w:pStyle w:val="a5"/>
        <w:numPr>
          <w:ilvl w:val="0"/>
          <w:numId w:val="5"/>
        </w:numPr>
        <w:suppressAutoHyphens/>
        <w:spacing w:line="276" w:lineRule="auto"/>
        <w:ind w:left="993" w:hanging="426"/>
        <w:rPr>
          <w:rFonts w:ascii="Times New Roman" w:hAnsi="Times New Roman"/>
          <w:sz w:val="24"/>
          <w:szCs w:val="24"/>
        </w:rPr>
      </w:pPr>
      <w:r w:rsidRPr="00FB2E05">
        <w:rPr>
          <w:rFonts w:ascii="Times New Roman" w:hAnsi="Times New Roman"/>
          <w:sz w:val="24"/>
          <w:szCs w:val="24"/>
        </w:rPr>
        <w:t xml:space="preserve">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 </w:t>
      </w:r>
    </w:p>
    <w:p w:rsidR="00877C24" w:rsidRPr="00FB2E05" w:rsidRDefault="00877C24" w:rsidP="00877C24">
      <w:pPr>
        <w:pStyle w:val="a5"/>
        <w:numPr>
          <w:ilvl w:val="0"/>
          <w:numId w:val="5"/>
        </w:numPr>
        <w:suppressAutoHyphens/>
        <w:spacing w:line="276" w:lineRule="auto"/>
        <w:ind w:left="993" w:hanging="426"/>
        <w:rPr>
          <w:rFonts w:ascii="Times New Roman" w:hAnsi="Times New Roman"/>
          <w:sz w:val="24"/>
          <w:szCs w:val="24"/>
        </w:rPr>
      </w:pPr>
      <w:r w:rsidRPr="00FB2E05">
        <w:rPr>
          <w:rFonts w:ascii="Times New Roman" w:hAnsi="Times New Roman"/>
          <w:sz w:val="24"/>
          <w:szCs w:val="24"/>
        </w:rPr>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877C24" w:rsidRPr="00FB2E05" w:rsidRDefault="00877C24" w:rsidP="00877C24">
      <w:pPr>
        <w:pStyle w:val="a5"/>
        <w:numPr>
          <w:ilvl w:val="0"/>
          <w:numId w:val="5"/>
        </w:numPr>
        <w:suppressAutoHyphens/>
        <w:spacing w:line="276" w:lineRule="auto"/>
        <w:ind w:left="993" w:hanging="426"/>
        <w:rPr>
          <w:rFonts w:ascii="Times New Roman" w:hAnsi="Times New Roman"/>
          <w:b/>
          <w:sz w:val="24"/>
          <w:szCs w:val="24"/>
        </w:rPr>
      </w:pPr>
      <w:r w:rsidRPr="00FB2E05">
        <w:rPr>
          <w:rFonts w:ascii="Times New Roman" w:hAnsi="Times New Roman"/>
          <w:sz w:val="24"/>
          <w:szCs w:val="24"/>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877C24" w:rsidRPr="00FB2E05" w:rsidRDefault="00877C24" w:rsidP="00877C24">
      <w:pPr>
        <w:pStyle w:val="a5"/>
        <w:spacing w:line="276" w:lineRule="auto"/>
        <w:ind w:firstLine="567"/>
        <w:rPr>
          <w:rFonts w:ascii="Times New Roman" w:hAnsi="Times New Roman"/>
          <w:sz w:val="24"/>
          <w:szCs w:val="24"/>
        </w:rPr>
      </w:pPr>
      <w:proofErr w:type="spellStart"/>
      <w:r w:rsidRPr="00FB2E05">
        <w:rPr>
          <w:rFonts w:ascii="Times New Roman" w:hAnsi="Times New Roman"/>
          <w:b/>
          <w:bCs/>
          <w:sz w:val="24"/>
          <w:szCs w:val="24"/>
        </w:rPr>
        <w:t>Метапредметные</w:t>
      </w:r>
      <w:proofErr w:type="spellEnd"/>
      <w:r w:rsidRPr="00FB2E05">
        <w:rPr>
          <w:rFonts w:ascii="Times New Roman" w:hAnsi="Times New Roman"/>
          <w:b/>
          <w:bCs/>
          <w:sz w:val="24"/>
          <w:szCs w:val="24"/>
        </w:rPr>
        <w:t xml:space="preserve"> результаты </w:t>
      </w:r>
      <w:r w:rsidRPr="00FB2E05">
        <w:rPr>
          <w:rFonts w:ascii="Times New Roman" w:hAnsi="Times New Roman"/>
          <w:sz w:val="24"/>
          <w:szCs w:val="24"/>
        </w:rPr>
        <w:t>освоения ОБЖ:</w:t>
      </w:r>
    </w:p>
    <w:p w:rsidR="00877C24" w:rsidRPr="00FB2E05" w:rsidRDefault="00877C24" w:rsidP="00877C24">
      <w:pPr>
        <w:pStyle w:val="a4"/>
        <w:tabs>
          <w:tab w:val="left" w:pos="993"/>
        </w:tabs>
        <w:ind w:left="0" w:firstLine="567"/>
        <w:rPr>
          <w:rFonts w:ascii="Times New Roman" w:hAnsi="Times New Roman"/>
          <w:sz w:val="24"/>
          <w:szCs w:val="24"/>
        </w:rPr>
      </w:pPr>
      <w:r w:rsidRPr="00FB2E05">
        <w:rPr>
          <w:rFonts w:ascii="Times New Roman" w:hAnsi="Times New Roman"/>
          <w:b/>
          <w:bCs/>
          <w:i/>
          <w:iCs/>
          <w:sz w:val="24"/>
          <w:szCs w:val="24"/>
        </w:rPr>
        <w:t>Регулятивные универсальные учебные действия учащихс</w:t>
      </w:r>
      <w:proofErr w:type="gramStart"/>
      <w:r w:rsidRPr="00FB2E05">
        <w:rPr>
          <w:rFonts w:ascii="Times New Roman" w:hAnsi="Times New Roman"/>
          <w:b/>
          <w:bCs/>
          <w:i/>
          <w:iCs/>
          <w:sz w:val="24"/>
          <w:szCs w:val="24"/>
        </w:rPr>
        <w:t>я</w:t>
      </w:r>
      <w:r w:rsidRPr="00FB2E05">
        <w:rPr>
          <w:rFonts w:ascii="Times New Roman" w:hAnsi="Times New Roman"/>
          <w:i/>
          <w:sz w:val="24"/>
          <w:szCs w:val="24"/>
        </w:rPr>
        <w:t>(</w:t>
      </w:r>
      <w:proofErr w:type="gramEnd"/>
      <w:r w:rsidRPr="00FB2E05">
        <w:rPr>
          <w:rFonts w:ascii="Times New Roman" w:hAnsi="Times New Roman"/>
          <w:i/>
          <w:sz w:val="24"/>
          <w:szCs w:val="24"/>
        </w:rPr>
        <w:t>организационные)</w:t>
      </w:r>
      <w:r w:rsidRPr="00FB2E05">
        <w:rPr>
          <w:rFonts w:ascii="Times New Roman" w:hAnsi="Times New Roman"/>
          <w:b/>
          <w:bCs/>
          <w:i/>
          <w:iCs/>
          <w:sz w:val="24"/>
          <w:szCs w:val="24"/>
        </w:rPr>
        <w:t>:</w:t>
      </w:r>
    </w:p>
    <w:tbl>
      <w:tblPr>
        <w:tblStyle w:val="a8"/>
        <w:tblW w:w="0" w:type="auto"/>
        <w:tblLook w:val="04A0"/>
      </w:tblPr>
      <w:tblGrid>
        <w:gridCol w:w="3154"/>
        <w:gridCol w:w="6984"/>
      </w:tblGrid>
      <w:tr w:rsidR="00877C24" w:rsidRPr="00FB2E05" w:rsidTr="00877C24">
        <w:tc>
          <w:tcPr>
            <w:tcW w:w="3964" w:type="dxa"/>
          </w:tcPr>
          <w:p w:rsidR="00877C24" w:rsidRPr="00FB2E05" w:rsidRDefault="00877C24" w:rsidP="00877C24">
            <w:pPr>
              <w:pStyle w:val="a5"/>
              <w:numPr>
                <w:ilvl w:val="0"/>
                <w:numId w:val="10"/>
              </w:numPr>
              <w:suppressAutoHyphens/>
              <w:spacing w:line="276" w:lineRule="auto"/>
              <w:ind w:left="454" w:right="175" w:hanging="283"/>
              <w:rPr>
                <w:rFonts w:ascii="Times New Roman" w:hAnsi="Times New Roman"/>
                <w:b/>
                <w:i/>
                <w:sz w:val="24"/>
                <w:szCs w:val="24"/>
              </w:rPr>
            </w:pPr>
            <w:r w:rsidRPr="00FB2E05">
              <w:rPr>
                <w:rFonts w:ascii="Times New Roman" w:hAnsi="Times New Roman"/>
                <w:i/>
                <w:sz w:val="24"/>
                <w:szCs w:val="24"/>
              </w:rPr>
              <w:t>Умение самостоятельно определять цели обучения, ставить и формулировать новые задачи учебе и познавательной деятельности, развивать мотивы и интересы своей познавательной деятельности.</w:t>
            </w:r>
          </w:p>
        </w:tc>
        <w:tc>
          <w:tcPr>
            <w:tcW w:w="10596" w:type="dxa"/>
          </w:tcPr>
          <w:p w:rsidR="00877C24" w:rsidRPr="00FB2E05" w:rsidRDefault="00877C24" w:rsidP="00877C24">
            <w:pPr>
              <w:pStyle w:val="a5"/>
              <w:spacing w:line="276" w:lineRule="auto"/>
              <w:ind w:left="313" w:right="175"/>
              <w:rPr>
                <w:rFonts w:ascii="Times New Roman" w:hAnsi="Times New Roman"/>
                <w:b/>
                <w:sz w:val="24"/>
                <w:szCs w:val="24"/>
              </w:rPr>
            </w:pPr>
            <w:r w:rsidRPr="00FB2E05">
              <w:rPr>
                <w:rFonts w:ascii="Times New Roman" w:hAnsi="Times New Roman"/>
                <w:b/>
                <w:sz w:val="24"/>
                <w:szCs w:val="24"/>
              </w:rPr>
              <w:t xml:space="preserve">Обучающийся сможет: </w:t>
            </w:r>
          </w:p>
          <w:p w:rsidR="00877C24" w:rsidRPr="00FB2E05" w:rsidRDefault="00877C24" w:rsidP="00877C24">
            <w:pPr>
              <w:pStyle w:val="a5"/>
              <w:numPr>
                <w:ilvl w:val="0"/>
                <w:numId w:val="6"/>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анализировать существующие и планировать будущие образовательные результаты; </w:t>
            </w:r>
          </w:p>
          <w:p w:rsidR="00877C24" w:rsidRPr="00FB2E05" w:rsidRDefault="00877C24" w:rsidP="00877C24">
            <w:pPr>
              <w:pStyle w:val="a5"/>
              <w:numPr>
                <w:ilvl w:val="0"/>
                <w:numId w:val="6"/>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идентифицировать собственные проблемы и определять главную проблему; </w:t>
            </w:r>
          </w:p>
          <w:p w:rsidR="00877C24" w:rsidRPr="00FB2E05" w:rsidRDefault="00877C24" w:rsidP="00877C24">
            <w:pPr>
              <w:pStyle w:val="a5"/>
              <w:numPr>
                <w:ilvl w:val="0"/>
                <w:numId w:val="6"/>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выдвигать версии решения проблемы, формулировать гипотезы, предвосхищать конечный результат; </w:t>
            </w:r>
          </w:p>
          <w:p w:rsidR="00877C24" w:rsidRPr="00FB2E05" w:rsidRDefault="00877C24" w:rsidP="00877C24">
            <w:pPr>
              <w:pStyle w:val="a5"/>
              <w:numPr>
                <w:ilvl w:val="0"/>
                <w:numId w:val="6"/>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ставить цель на основе определенной проблемы и существующих возможностей формулировать учебные задачи для достижения поставленной цели; </w:t>
            </w:r>
          </w:p>
          <w:p w:rsidR="00877C24" w:rsidRPr="00FB2E05" w:rsidRDefault="00877C24" w:rsidP="00877C24">
            <w:pPr>
              <w:pStyle w:val="a5"/>
              <w:numPr>
                <w:ilvl w:val="0"/>
                <w:numId w:val="6"/>
              </w:numPr>
              <w:suppressAutoHyphens/>
              <w:spacing w:line="276" w:lineRule="auto"/>
              <w:ind w:left="743" w:right="175" w:hanging="284"/>
              <w:rPr>
                <w:rFonts w:ascii="Times New Roman" w:hAnsi="Times New Roman"/>
                <w:b/>
                <w:sz w:val="24"/>
                <w:szCs w:val="24"/>
              </w:rPr>
            </w:pPr>
            <w:r w:rsidRPr="00FB2E05">
              <w:rPr>
                <w:rFonts w:ascii="Times New Roman" w:hAnsi="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tc>
      </w:tr>
      <w:tr w:rsidR="00877C24" w:rsidRPr="00FB2E05" w:rsidTr="00877C24">
        <w:tc>
          <w:tcPr>
            <w:tcW w:w="3964" w:type="dxa"/>
          </w:tcPr>
          <w:p w:rsidR="00877C24" w:rsidRPr="00FB2E05" w:rsidRDefault="00877C24" w:rsidP="00877C24">
            <w:pPr>
              <w:pStyle w:val="a5"/>
              <w:numPr>
                <w:ilvl w:val="0"/>
                <w:numId w:val="10"/>
              </w:numPr>
              <w:suppressAutoHyphens/>
              <w:spacing w:line="276" w:lineRule="auto"/>
              <w:ind w:left="454" w:right="175" w:hanging="283"/>
              <w:rPr>
                <w:rFonts w:ascii="Times New Roman" w:hAnsi="Times New Roman"/>
                <w:i/>
                <w:sz w:val="24"/>
                <w:szCs w:val="24"/>
              </w:rPr>
            </w:pPr>
            <w:r w:rsidRPr="00FB2E05">
              <w:rPr>
                <w:rFonts w:ascii="Times New Roman" w:hAnsi="Times New Roman"/>
                <w:i/>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tc>
        <w:tc>
          <w:tcPr>
            <w:tcW w:w="10596" w:type="dxa"/>
          </w:tcPr>
          <w:p w:rsidR="00877C24" w:rsidRPr="00FB2E05" w:rsidRDefault="00877C24" w:rsidP="00877C24">
            <w:pPr>
              <w:pStyle w:val="a5"/>
              <w:spacing w:line="276" w:lineRule="auto"/>
              <w:ind w:left="313" w:right="175"/>
              <w:rPr>
                <w:rFonts w:ascii="Times New Roman" w:hAnsi="Times New Roman"/>
                <w:b/>
                <w:sz w:val="24"/>
                <w:szCs w:val="24"/>
              </w:rPr>
            </w:pPr>
            <w:r w:rsidRPr="00FB2E05">
              <w:rPr>
                <w:rFonts w:ascii="Times New Roman" w:hAnsi="Times New Roman"/>
                <w:b/>
                <w:sz w:val="24"/>
                <w:szCs w:val="24"/>
              </w:rPr>
              <w:t xml:space="preserve">Обучающийся сможет: </w:t>
            </w:r>
          </w:p>
          <w:p w:rsidR="00877C24" w:rsidRPr="00FB2E05" w:rsidRDefault="00877C24" w:rsidP="00877C24">
            <w:pPr>
              <w:pStyle w:val="a5"/>
              <w:numPr>
                <w:ilvl w:val="0"/>
                <w:numId w:val="6"/>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определять необходимые действия в соответствии с учебной и познавательной задачей и составлять алгоритм их выполнения; </w:t>
            </w:r>
          </w:p>
          <w:p w:rsidR="00877C24" w:rsidRPr="00FB2E05" w:rsidRDefault="00877C24" w:rsidP="00877C24">
            <w:pPr>
              <w:pStyle w:val="a5"/>
              <w:numPr>
                <w:ilvl w:val="0"/>
                <w:numId w:val="7"/>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обосновывать и осуществлять выбор наиболее эффективных способов решения учебных и познавательных задач; </w:t>
            </w:r>
          </w:p>
          <w:p w:rsidR="00877C24" w:rsidRPr="00FB2E05" w:rsidRDefault="00877C24" w:rsidP="00877C24">
            <w:pPr>
              <w:pStyle w:val="a5"/>
              <w:numPr>
                <w:ilvl w:val="0"/>
                <w:numId w:val="7"/>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определять и находить, в том числе из предложенных вариантов, условия для выполнения учебной и познавательной задачи; </w:t>
            </w:r>
            <w:proofErr w:type="gramStart"/>
            <w:r w:rsidRPr="00FB2E05">
              <w:rPr>
                <w:rFonts w:ascii="Times New Roman" w:hAnsi="Times New Roman"/>
                <w:sz w:val="24"/>
                <w:szCs w:val="24"/>
              </w:rPr>
              <w:t>-в</w:t>
            </w:r>
            <w:proofErr w:type="gramEnd"/>
            <w:r w:rsidRPr="00FB2E05">
              <w:rPr>
                <w:rFonts w:ascii="Times New Roman" w:hAnsi="Times New Roman"/>
                <w:sz w:val="24"/>
                <w:szCs w:val="24"/>
              </w:rPr>
              <w:t xml:space="preserve">ыстраивать жизненные планы на краткосрочное будущее (заявлять целевые ориентиры, ставить адекватные им задачи и предлагать </w:t>
            </w:r>
            <w:r w:rsidRPr="00FB2E05">
              <w:rPr>
                <w:rFonts w:ascii="Times New Roman" w:hAnsi="Times New Roman"/>
                <w:sz w:val="24"/>
                <w:szCs w:val="24"/>
              </w:rPr>
              <w:lastRenderedPageBreak/>
              <w:t xml:space="preserve">действия, указывая и обосновывая логическую последовательность шагов); </w:t>
            </w:r>
          </w:p>
          <w:p w:rsidR="00877C24" w:rsidRPr="00FB2E05" w:rsidRDefault="00877C24" w:rsidP="00877C24">
            <w:pPr>
              <w:pStyle w:val="a5"/>
              <w:numPr>
                <w:ilvl w:val="0"/>
                <w:numId w:val="7"/>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выбирать из предложенных вариантов и самостоятельно искать средства и ресурсы для решения задачи или достижения цели; </w:t>
            </w:r>
          </w:p>
          <w:p w:rsidR="00877C24" w:rsidRPr="00FB2E05" w:rsidRDefault="00877C24" w:rsidP="00877C24">
            <w:pPr>
              <w:pStyle w:val="a5"/>
              <w:numPr>
                <w:ilvl w:val="0"/>
                <w:numId w:val="7"/>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составлять план решения проблемы (выполнения проекта, проведения исследования); </w:t>
            </w:r>
          </w:p>
          <w:p w:rsidR="00877C24" w:rsidRPr="00FB2E05" w:rsidRDefault="00877C24" w:rsidP="00877C24">
            <w:pPr>
              <w:pStyle w:val="a5"/>
              <w:numPr>
                <w:ilvl w:val="0"/>
                <w:numId w:val="7"/>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определять потенциальные затруднения при решении учебной и познавательной задачи и находить средства для их устранения; </w:t>
            </w:r>
            <w:proofErr w:type="gramStart"/>
            <w:r w:rsidRPr="00FB2E05">
              <w:rPr>
                <w:rFonts w:ascii="Times New Roman" w:hAnsi="Times New Roman"/>
                <w:sz w:val="24"/>
                <w:szCs w:val="24"/>
              </w:rPr>
              <w:t>-о</w:t>
            </w:r>
            <w:proofErr w:type="gramEnd"/>
            <w:r w:rsidRPr="00FB2E05">
              <w:rPr>
                <w:rFonts w:ascii="Times New Roman" w:hAnsi="Times New Roman"/>
                <w:sz w:val="24"/>
                <w:szCs w:val="24"/>
              </w:rPr>
              <w:t xml:space="preserve">писывать свой опыт, оформляя его для передачи другим людям в виде технологии решения практических задач; </w:t>
            </w:r>
          </w:p>
          <w:p w:rsidR="00877C24" w:rsidRPr="00FB2E05" w:rsidRDefault="00877C24" w:rsidP="00877C24">
            <w:pPr>
              <w:pStyle w:val="a5"/>
              <w:numPr>
                <w:ilvl w:val="0"/>
                <w:numId w:val="7"/>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планировать и корректировать свою индивидуальную образовательную траекторию.</w:t>
            </w:r>
          </w:p>
        </w:tc>
      </w:tr>
      <w:tr w:rsidR="00877C24" w:rsidRPr="00FB2E05" w:rsidTr="00877C24">
        <w:tc>
          <w:tcPr>
            <w:tcW w:w="3964" w:type="dxa"/>
          </w:tcPr>
          <w:p w:rsidR="00877C24" w:rsidRPr="00FB2E05" w:rsidRDefault="00877C24" w:rsidP="00877C24">
            <w:pPr>
              <w:pStyle w:val="a5"/>
              <w:numPr>
                <w:ilvl w:val="0"/>
                <w:numId w:val="10"/>
              </w:numPr>
              <w:suppressAutoHyphens/>
              <w:spacing w:line="276" w:lineRule="auto"/>
              <w:ind w:left="454" w:right="175" w:hanging="283"/>
              <w:rPr>
                <w:rFonts w:ascii="Times New Roman" w:hAnsi="Times New Roman"/>
                <w:i/>
                <w:sz w:val="24"/>
                <w:szCs w:val="24"/>
              </w:rPr>
            </w:pPr>
            <w:r w:rsidRPr="00FB2E05">
              <w:rPr>
                <w:rFonts w:ascii="Times New Roman" w:hAnsi="Times New Roman"/>
                <w:i/>
                <w:sz w:val="24"/>
                <w:szCs w:val="24"/>
              </w:rPr>
              <w:lastRenderedPageBreak/>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tc>
        <w:tc>
          <w:tcPr>
            <w:tcW w:w="10596" w:type="dxa"/>
          </w:tcPr>
          <w:p w:rsidR="00877C24" w:rsidRPr="00FB2E05" w:rsidRDefault="00877C24" w:rsidP="00877C24">
            <w:pPr>
              <w:pStyle w:val="a5"/>
              <w:spacing w:line="276" w:lineRule="auto"/>
              <w:ind w:left="313" w:right="175"/>
              <w:rPr>
                <w:rFonts w:ascii="Times New Roman" w:hAnsi="Times New Roman"/>
                <w:b/>
                <w:sz w:val="24"/>
                <w:szCs w:val="24"/>
              </w:rPr>
            </w:pPr>
            <w:r w:rsidRPr="00FB2E05">
              <w:rPr>
                <w:rFonts w:ascii="Times New Roman" w:hAnsi="Times New Roman"/>
                <w:b/>
                <w:sz w:val="24"/>
                <w:szCs w:val="24"/>
              </w:rPr>
              <w:t xml:space="preserve">Обучающийся сможет: </w:t>
            </w:r>
          </w:p>
          <w:p w:rsidR="00877C24" w:rsidRPr="00FB2E05" w:rsidRDefault="00877C24" w:rsidP="00877C24">
            <w:pPr>
              <w:pStyle w:val="a5"/>
              <w:numPr>
                <w:ilvl w:val="0"/>
                <w:numId w:val="7"/>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определять совместно с педагогом и сверстниками критерии планируемых результатов и критерии оценки своей учебной деятельности; </w:t>
            </w:r>
          </w:p>
          <w:p w:rsidR="00877C24" w:rsidRPr="00FB2E05" w:rsidRDefault="00877C24" w:rsidP="00877C24">
            <w:pPr>
              <w:pStyle w:val="a5"/>
              <w:numPr>
                <w:ilvl w:val="0"/>
                <w:numId w:val="7"/>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систематизировать (в том числе выбирать приоритетные) критерии планируемых результатов и оценки своей деятельности; </w:t>
            </w:r>
          </w:p>
          <w:p w:rsidR="00877C24" w:rsidRPr="00FB2E05" w:rsidRDefault="00877C24" w:rsidP="00877C24">
            <w:pPr>
              <w:pStyle w:val="a5"/>
              <w:numPr>
                <w:ilvl w:val="0"/>
                <w:numId w:val="7"/>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отбирать инструменты для оценивания своей деятельности, осуществлять самоконтроль своей деятельности в рамках предложенных условий и требований; </w:t>
            </w:r>
          </w:p>
          <w:p w:rsidR="00877C24" w:rsidRPr="00FB2E05" w:rsidRDefault="00877C24" w:rsidP="00877C24">
            <w:pPr>
              <w:pStyle w:val="a5"/>
              <w:numPr>
                <w:ilvl w:val="0"/>
                <w:numId w:val="8"/>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оценивать свою деятельность, аргументируя причины достижения или отсутствия планируемого результата; </w:t>
            </w:r>
          </w:p>
          <w:p w:rsidR="00877C24" w:rsidRPr="00FB2E05" w:rsidRDefault="00877C24" w:rsidP="00877C24">
            <w:pPr>
              <w:pStyle w:val="a5"/>
              <w:numPr>
                <w:ilvl w:val="0"/>
                <w:numId w:val="8"/>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находить достаточные средства для выполнения учебных действий в изменяющейся ситуации или при отсутствии планируемого результата; </w:t>
            </w:r>
          </w:p>
          <w:p w:rsidR="00877C24" w:rsidRPr="00FB2E05" w:rsidRDefault="00877C24" w:rsidP="00877C24">
            <w:pPr>
              <w:pStyle w:val="a5"/>
              <w:numPr>
                <w:ilvl w:val="0"/>
                <w:numId w:val="8"/>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результата;</w:t>
            </w:r>
          </w:p>
          <w:p w:rsidR="00877C24" w:rsidRPr="00FB2E05" w:rsidRDefault="00877C24" w:rsidP="00877C24">
            <w:pPr>
              <w:pStyle w:val="a5"/>
              <w:numPr>
                <w:ilvl w:val="0"/>
                <w:numId w:val="8"/>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 </w:t>
            </w:r>
          </w:p>
          <w:p w:rsidR="00877C24" w:rsidRPr="00FB2E05" w:rsidRDefault="00877C24" w:rsidP="00877C24">
            <w:pPr>
              <w:pStyle w:val="a5"/>
              <w:numPr>
                <w:ilvl w:val="0"/>
                <w:numId w:val="8"/>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сверять свои действия с целью и, при необходимости, исправлять ошибки самостоятельно.</w:t>
            </w:r>
          </w:p>
        </w:tc>
      </w:tr>
      <w:tr w:rsidR="00877C24" w:rsidRPr="00FB2E05" w:rsidTr="00877C24">
        <w:tc>
          <w:tcPr>
            <w:tcW w:w="3964" w:type="dxa"/>
          </w:tcPr>
          <w:p w:rsidR="00877C24" w:rsidRPr="00FB2E05" w:rsidRDefault="00877C24" w:rsidP="00877C24">
            <w:pPr>
              <w:pStyle w:val="a5"/>
              <w:numPr>
                <w:ilvl w:val="0"/>
                <w:numId w:val="10"/>
              </w:numPr>
              <w:suppressAutoHyphens/>
              <w:spacing w:line="276" w:lineRule="auto"/>
              <w:ind w:left="454" w:right="175" w:hanging="283"/>
              <w:rPr>
                <w:rFonts w:ascii="Times New Roman" w:hAnsi="Times New Roman"/>
                <w:i/>
                <w:sz w:val="24"/>
                <w:szCs w:val="24"/>
              </w:rPr>
            </w:pPr>
            <w:r w:rsidRPr="00FB2E05">
              <w:rPr>
                <w:rFonts w:ascii="Times New Roman" w:hAnsi="Times New Roman"/>
                <w:i/>
                <w:sz w:val="24"/>
                <w:szCs w:val="24"/>
              </w:rPr>
              <w:t xml:space="preserve">Умение оценивать правильность выполнения учебной задачи, собственные </w:t>
            </w:r>
            <w:r w:rsidRPr="00FB2E05">
              <w:rPr>
                <w:rFonts w:ascii="Times New Roman" w:hAnsi="Times New Roman"/>
                <w:i/>
                <w:sz w:val="24"/>
                <w:szCs w:val="24"/>
              </w:rPr>
              <w:lastRenderedPageBreak/>
              <w:t>возможности ее решения.</w:t>
            </w:r>
          </w:p>
        </w:tc>
        <w:tc>
          <w:tcPr>
            <w:tcW w:w="10596" w:type="dxa"/>
          </w:tcPr>
          <w:p w:rsidR="00877C24" w:rsidRPr="00FB2E05" w:rsidRDefault="00877C24" w:rsidP="00877C24">
            <w:pPr>
              <w:pStyle w:val="a5"/>
              <w:spacing w:line="276" w:lineRule="auto"/>
              <w:ind w:left="313" w:right="175"/>
              <w:rPr>
                <w:rFonts w:ascii="Times New Roman" w:hAnsi="Times New Roman"/>
                <w:b/>
                <w:sz w:val="24"/>
                <w:szCs w:val="24"/>
              </w:rPr>
            </w:pPr>
            <w:r w:rsidRPr="00FB2E05">
              <w:rPr>
                <w:rFonts w:ascii="Times New Roman" w:hAnsi="Times New Roman"/>
                <w:b/>
                <w:sz w:val="24"/>
                <w:szCs w:val="24"/>
              </w:rPr>
              <w:lastRenderedPageBreak/>
              <w:t xml:space="preserve">Обучающийся сможет: </w:t>
            </w:r>
          </w:p>
          <w:p w:rsidR="00877C24" w:rsidRPr="00FB2E05" w:rsidRDefault="00877C24" w:rsidP="00877C24">
            <w:pPr>
              <w:pStyle w:val="a5"/>
              <w:numPr>
                <w:ilvl w:val="0"/>
                <w:numId w:val="8"/>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определять критерии правильности выполнения учебной задачи; </w:t>
            </w:r>
          </w:p>
          <w:p w:rsidR="00877C24" w:rsidRPr="00FB2E05" w:rsidRDefault="00877C24" w:rsidP="00877C24">
            <w:pPr>
              <w:pStyle w:val="a5"/>
              <w:numPr>
                <w:ilvl w:val="0"/>
                <w:numId w:val="8"/>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анализировать и обосновывать применение </w:t>
            </w:r>
            <w:r w:rsidRPr="00FB2E05">
              <w:rPr>
                <w:rFonts w:ascii="Times New Roman" w:hAnsi="Times New Roman"/>
                <w:sz w:val="24"/>
                <w:szCs w:val="24"/>
              </w:rPr>
              <w:lastRenderedPageBreak/>
              <w:t xml:space="preserve">соответствующего инструментария для выполнения учебной задачи; </w:t>
            </w:r>
          </w:p>
          <w:p w:rsidR="00877C24" w:rsidRPr="00FB2E05" w:rsidRDefault="00877C24" w:rsidP="00877C24">
            <w:pPr>
              <w:pStyle w:val="a5"/>
              <w:numPr>
                <w:ilvl w:val="0"/>
                <w:numId w:val="8"/>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свободно пользоваться выработанными критериями оценки и самооценки, исходя из цели и имеющихся средств, различая результат и способы действий; </w:t>
            </w:r>
          </w:p>
          <w:p w:rsidR="00877C24" w:rsidRPr="00FB2E05" w:rsidRDefault="00877C24" w:rsidP="00877C24">
            <w:pPr>
              <w:pStyle w:val="a5"/>
              <w:numPr>
                <w:ilvl w:val="0"/>
                <w:numId w:val="8"/>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оценивать продукт своей деятельности по заданным или самостоятельно определенным критериям в соответствии с целью деятельности; </w:t>
            </w:r>
          </w:p>
          <w:p w:rsidR="00877C24" w:rsidRPr="00FB2E05" w:rsidRDefault="00877C24" w:rsidP="00877C24">
            <w:pPr>
              <w:pStyle w:val="a5"/>
              <w:numPr>
                <w:ilvl w:val="0"/>
                <w:numId w:val="8"/>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обосновывать достижимость цели выбранным способом на основе оценки своих внутренних ресурсов и доступных внешних ресурсов; </w:t>
            </w:r>
          </w:p>
          <w:p w:rsidR="00877C24" w:rsidRPr="00FB2E05" w:rsidRDefault="00877C24" w:rsidP="00877C24">
            <w:pPr>
              <w:pStyle w:val="a5"/>
              <w:numPr>
                <w:ilvl w:val="0"/>
                <w:numId w:val="8"/>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фиксировать и анализировать динамику собственных образовательных результатов.</w:t>
            </w:r>
          </w:p>
        </w:tc>
      </w:tr>
      <w:tr w:rsidR="00877C24" w:rsidRPr="00FB2E05" w:rsidTr="00877C24">
        <w:tc>
          <w:tcPr>
            <w:tcW w:w="3964" w:type="dxa"/>
          </w:tcPr>
          <w:p w:rsidR="00877C24" w:rsidRPr="00FB2E05" w:rsidRDefault="00877C24" w:rsidP="00877C24">
            <w:pPr>
              <w:pStyle w:val="a5"/>
              <w:numPr>
                <w:ilvl w:val="0"/>
                <w:numId w:val="10"/>
              </w:numPr>
              <w:suppressAutoHyphens/>
              <w:spacing w:line="276" w:lineRule="auto"/>
              <w:ind w:left="454" w:right="175" w:hanging="283"/>
              <w:rPr>
                <w:rFonts w:ascii="Times New Roman" w:hAnsi="Times New Roman"/>
                <w:i/>
                <w:sz w:val="24"/>
                <w:szCs w:val="24"/>
              </w:rPr>
            </w:pPr>
            <w:r w:rsidRPr="00FB2E05">
              <w:rPr>
                <w:rFonts w:ascii="Times New Roman" w:hAnsi="Times New Roman"/>
                <w:i/>
                <w:sz w:val="24"/>
                <w:szCs w:val="24"/>
              </w:rPr>
              <w:lastRenderedPageBreak/>
              <w:t xml:space="preserve">Владение основами самоконтроля, самооценки, принятия решений и осуществления осознанного выбора </w:t>
            </w:r>
            <w:proofErr w:type="gramStart"/>
            <w:r w:rsidRPr="00FB2E05">
              <w:rPr>
                <w:rFonts w:ascii="Times New Roman" w:hAnsi="Times New Roman"/>
                <w:i/>
                <w:sz w:val="24"/>
                <w:szCs w:val="24"/>
              </w:rPr>
              <w:t>в</w:t>
            </w:r>
            <w:proofErr w:type="gramEnd"/>
            <w:r w:rsidRPr="00FB2E05">
              <w:rPr>
                <w:rFonts w:ascii="Times New Roman" w:hAnsi="Times New Roman"/>
                <w:i/>
                <w:sz w:val="24"/>
                <w:szCs w:val="24"/>
              </w:rPr>
              <w:t xml:space="preserve"> учебной и познавательной.</w:t>
            </w:r>
          </w:p>
        </w:tc>
        <w:tc>
          <w:tcPr>
            <w:tcW w:w="10596" w:type="dxa"/>
          </w:tcPr>
          <w:p w:rsidR="00877C24" w:rsidRPr="00FB2E05" w:rsidRDefault="00877C24" w:rsidP="00877C24">
            <w:pPr>
              <w:pStyle w:val="a5"/>
              <w:spacing w:line="276" w:lineRule="auto"/>
              <w:ind w:left="313" w:right="175"/>
              <w:rPr>
                <w:rFonts w:ascii="Times New Roman" w:hAnsi="Times New Roman"/>
                <w:b/>
                <w:sz w:val="24"/>
                <w:szCs w:val="24"/>
              </w:rPr>
            </w:pPr>
            <w:r w:rsidRPr="00FB2E05">
              <w:rPr>
                <w:rFonts w:ascii="Times New Roman" w:hAnsi="Times New Roman"/>
                <w:b/>
                <w:sz w:val="24"/>
                <w:szCs w:val="24"/>
              </w:rPr>
              <w:t xml:space="preserve">Обучающийся сможет: </w:t>
            </w:r>
          </w:p>
          <w:p w:rsidR="00877C24" w:rsidRPr="00FB2E05" w:rsidRDefault="00877C24" w:rsidP="00877C24">
            <w:pPr>
              <w:pStyle w:val="a5"/>
              <w:numPr>
                <w:ilvl w:val="0"/>
                <w:numId w:val="9"/>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наблюдать и анализировать собственную учебную и познавательную деятельность и деятельность других обучающихся в процессе взаимопроверки; </w:t>
            </w:r>
          </w:p>
          <w:p w:rsidR="00877C24" w:rsidRPr="00FB2E05" w:rsidRDefault="00877C24" w:rsidP="00877C24">
            <w:pPr>
              <w:pStyle w:val="a5"/>
              <w:numPr>
                <w:ilvl w:val="0"/>
                <w:numId w:val="9"/>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соотносить реальные и планируемые результаты индивидуальной образовательной деятельности и делать выводы; </w:t>
            </w:r>
          </w:p>
          <w:p w:rsidR="00877C24" w:rsidRPr="00FB2E05" w:rsidRDefault="00877C24" w:rsidP="00877C24">
            <w:pPr>
              <w:pStyle w:val="a5"/>
              <w:numPr>
                <w:ilvl w:val="0"/>
                <w:numId w:val="9"/>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принимать решение в учебной ситуации и нести за него ответственность; </w:t>
            </w:r>
          </w:p>
          <w:p w:rsidR="00877C24" w:rsidRPr="00FB2E05" w:rsidRDefault="00877C24" w:rsidP="00877C24">
            <w:pPr>
              <w:pStyle w:val="a5"/>
              <w:numPr>
                <w:ilvl w:val="0"/>
                <w:numId w:val="9"/>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самостоятельно определять причины своего успеха или неуспеха и находить способы выхода из ситуации неуспеха; </w:t>
            </w:r>
          </w:p>
          <w:p w:rsidR="00877C24" w:rsidRPr="00FB2E05" w:rsidRDefault="00877C24" w:rsidP="00877C24">
            <w:pPr>
              <w:pStyle w:val="a5"/>
              <w:numPr>
                <w:ilvl w:val="0"/>
                <w:numId w:val="9"/>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определять, какие действия по решению учебной задачи привели к получению имеющегося продукта учебной деятельности; </w:t>
            </w:r>
            <w:proofErr w:type="gramStart"/>
            <w:r w:rsidRPr="00FB2E05">
              <w:rPr>
                <w:rFonts w:ascii="Times New Roman" w:hAnsi="Times New Roman"/>
                <w:sz w:val="24"/>
                <w:szCs w:val="24"/>
              </w:rPr>
              <w:t>-д</w:t>
            </w:r>
            <w:proofErr w:type="gramEnd"/>
            <w:r w:rsidRPr="00FB2E05">
              <w:rPr>
                <w:rFonts w:ascii="Times New Roman" w:hAnsi="Times New Roman"/>
                <w:sz w:val="24"/>
                <w:szCs w:val="24"/>
              </w:rPr>
              <w:t>емонстрировать приемы регуляции психофизиологических и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tc>
      </w:tr>
    </w:tbl>
    <w:p w:rsidR="00877C24" w:rsidRPr="00FB2E05" w:rsidRDefault="00877C24" w:rsidP="00877C24">
      <w:pPr>
        <w:pStyle w:val="a5"/>
        <w:spacing w:line="276" w:lineRule="auto"/>
        <w:ind w:firstLine="567"/>
        <w:rPr>
          <w:rFonts w:ascii="Times New Roman" w:hAnsi="Times New Roman"/>
          <w:b/>
          <w:sz w:val="24"/>
          <w:szCs w:val="24"/>
        </w:rPr>
      </w:pPr>
    </w:p>
    <w:p w:rsidR="00877C24" w:rsidRPr="00FB2E05" w:rsidRDefault="00877C24" w:rsidP="00877C24">
      <w:pPr>
        <w:pStyle w:val="a4"/>
        <w:tabs>
          <w:tab w:val="left" w:pos="993"/>
        </w:tabs>
        <w:ind w:left="0" w:firstLine="567"/>
        <w:rPr>
          <w:rFonts w:ascii="Times New Roman" w:hAnsi="Times New Roman"/>
          <w:sz w:val="24"/>
          <w:szCs w:val="24"/>
        </w:rPr>
      </w:pPr>
      <w:r w:rsidRPr="00FB2E05">
        <w:rPr>
          <w:rFonts w:ascii="Times New Roman" w:hAnsi="Times New Roman"/>
          <w:b/>
          <w:bCs/>
          <w:i/>
          <w:iCs/>
          <w:sz w:val="24"/>
          <w:szCs w:val="24"/>
        </w:rPr>
        <w:t>Познавательные универсальные учебные действия учащихс</w:t>
      </w:r>
      <w:proofErr w:type="gramStart"/>
      <w:r w:rsidRPr="00FB2E05">
        <w:rPr>
          <w:rFonts w:ascii="Times New Roman" w:hAnsi="Times New Roman"/>
          <w:b/>
          <w:bCs/>
          <w:i/>
          <w:iCs/>
          <w:sz w:val="24"/>
          <w:szCs w:val="24"/>
        </w:rPr>
        <w:t>я</w:t>
      </w:r>
      <w:r w:rsidRPr="00FB2E05">
        <w:rPr>
          <w:rFonts w:ascii="Times New Roman" w:hAnsi="Times New Roman"/>
          <w:i/>
          <w:sz w:val="24"/>
          <w:szCs w:val="24"/>
        </w:rPr>
        <w:t>(</w:t>
      </w:r>
      <w:proofErr w:type="gramEnd"/>
      <w:r w:rsidRPr="00FB2E05">
        <w:rPr>
          <w:rFonts w:ascii="Times New Roman" w:hAnsi="Times New Roman"/>
          <w:i/>
          <w:sz w:val="24"/>
          <w:szCs w:val="24"/>
        </w:rPr>
        <w:t>аналитические, критические, проектные, исследовательские, работы с информацией: поиска, выбора, обобщения, сравнения, систематизации и интерпретации)</w:t>
      </w:r>
      <w:r w:rsidRPr="00FB2E05">
        <w:rPr>
          <w:rFonts w:ascii="Times New Roman" w:hAnsi="Times New Roman"/>
          <w:b/>
          <w:bCs/>
          <w:i/>
          <w:iCs/>
          <w:sz w:val="24"/>
          <w:szCs w:val="24"/>
        </w:rPr>
        <w:t>:</w:t>
      </w:r>
    </w:p>
    <w:tbl>
      <w:tblPr>
        <w:tblStyle w:val="a8"/>
        <w:tblW w:w="0" w:type="auto"/>
        <w:tblLook w:val="04A0"/>
      </w:tblPr>
      <w:tblGrid>
        <w:gridCol w:w="3262"/>
        <w:gridCol w:w="6876"/>
      </w:tblGrid>
      <w:tr w:rsidR="00877C24" w:rsidRPr="00FB2E05" w:rsidTr="00877C24">
        <w:tc>
          <w:tcPr>
            <w:tcW w:w="3964" w:type="dxa"/>
          </w:tcPr>
          <w:p w:rsidR="00877C24" w:rsidRPr="00FB2E05" w:rsidRDefault="00877C24" w:rsidP="00877C24">
            <w:pPr>
              <w:pStyle w:val="a5"/>
              <w:numPr>
                <w:ilvl w:val="0"/>
                <w:numId w:val="12"/>
              </w:numPr>
              <w:suppressAutoHyphens/>
              <w:spacing w:line="276" w:lineRule="auto"/>
              <w:ind w:left="454" w:right="175" w:hanging="283"/>
              <w:rPr>
                <w:rFonts w:ascii="Times New Roman" w:hAnsi="Times New Roman"/>
                <w:i/>
                <w:sz w:val="24"/>
                <w:szCs w:val="24"/>
              </w:rPr>
            </w:pPr>
            <w:proofErr w:type="gramStart"/>
            <w:r w:rsidRPr="00FB2E05">
              <w:rPr>
                <w:rFonts w:ascii="Times New Roman" w:hAnsi="Times New Roman"/>
                <w:i/>
                <w:sz w:val="24"/>
                <w:szCs w:val="24"/>
              </w:rPr>
              <w:t xml:space="preserve">Умение определять понятия, создавать обобщения, устанавливать аналогии, классифицировать, </w:t>
            </w:r>
            <w:r w:rsidRPr="00FB2E05">
              <w:rPr>
                <w:rFonts w:ascii="Times New Roman" w:hAnsi="Times New Roman"/>
                <w:i/>
                <w:sz w:val="24"/>
                <w:szCs w:val="24"/>
              </w:rPr>
              <w:lastRenderedPageBreak/>
              <w:t>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p>
        </w:tc>
        <w:tc>
          <w:tcPr>
            <w:tcW w:w="10596" w:type="dxa"/>
          </w:tcPr>
          <w:p w:rsidR="00877C24" w:rsidRPr="00FB2E05" w:rsidRDefault="00877C24" w:rsidP="00877C24">
            <w:pPr>
              <w:pStyle w:val="a5"/>
              <w:spacing w:line="276" w:lineRule="auto"/>
              <w:ind w:left="318" w:right="175"/>
              <w:rPr>
                <w:rFonts w:ascii="Times New Roman" w:hAnsi="Times New Roman"/>
                <w:b/>
                <w:sz w:val="24"/>
                <w:szCs w:val="24"/>
              </w:rPr>
            </w:pPr>
            <w:r w:rsidRPr="00FB2E05">
              <w:rPr>
                <w:rFonts w:ascii="Times New Roman" w:hAnsi="Times New Roman"/>
                <w:b/>
                <w:sz w:val="24"/>
                <w:szCs w:val="24"/>
              </w:rPr>
              <w:lastRenderedPageBreak/>
              <w:t xml:space="preserve">Обучающийся сможет: </w:t>
            </w:r>
          </w:p>
          <w:p w:rsidR="00877C24" w:rsidRPr="00FB2E05" w:rsidRDefault="00877C24" w:rsidP="00877C24">
            <w:pPr>
              <w:pStyle w:val="a5"/>
              <w:numPr>
                <w:ilvl w:val="0"/>
                <w:numId w:val="9"/>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строить рассуждение от общих закономерностей к частным явлениям и от частных явлений к общим закономерностям;</w:t>
            </w:r>
          </w:p>
          <w:p w:rsidR="00877C24" w:rsidRPr="00FB2E05" w:rsidRDefault="00877C24" w:rsidP="00877C24">
            <w:pPr>
              <w:pStyle w:val="a5"/>
              <w:numPr>
                <w:ilvl w:val="0"/>
                <w:numId w:val="9"/>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излагать полученную информацию, интерпретируя ее в контексте решаемой задачи; </w:t>
            </w:r>
          </w:p>
          <w:p w:rsidR="00877C24" w:rsidRPr="00FB2E05" w:rsidRDefault="00877C24" w:rsidP="00877C24">
            <w:pPr>
              <w:pStyle w:val="a5"/>
              <w:numPr>
                <w:ilvl w:val="0"/>
                <w:numId w:val="9"/>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lastRenderedPageBreak/>
              <w:t xml:space="preserve">самостоятельно указывать на информацию, нуждающуюся в проверке, предлагать и применять способ проверки достоверности информации; </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делать вывод на основе критического </w:t>
            </w:r>
            <w:proofErr w:type="spellStart"/>
            <w:r w:rsidRPr="00FB2E05">
              <w:rPr>
                <w:rFonts w:ascii="Times New Roman" w:hAnsi="Times New Roman"/>
                <w:sz w:val="24"/>
                <w:szCs w:val="24"/>
              </w:rPr>
              <w:t>анализаразных</w:t>
            </w:r>
            <w:proofErr w:type="spellEnd"/>
            <w:r w:rsidRPr="00FB2E05">
              <w:rPr>
                <w:rFonts w:ascii="Times New Roman" w:hAnsi="Times New Roman"/>
                <w:sz w:val="24"/>
                <w:szCs w:val="24"/>
              </w:rPr>
              <w:t xml:space="preserve"> точек зрения, подтверждать вывод собственной аргументацией или самостоятельно полученными данными.</w:t>
            </w:r>
          </w:p>
        </w:tc>
      </w:tr>
      <w:tr w:rsidR="00877C24" w:rsidRPr="00FB2E05" w:rsidTr="00877C24">
        <w:trPr>
          <w:trHeight w:val="487"/>
        </w:trPr>
        <w:tc>
          <w:tcPr>
            <w:tcW w:w="3964" w:type="dxa"/>
          </w:tcPr>
          <w:p w:rsidR="00877C24" w:rsidRPr="00FB2E05" w:rsidRDefault="00877C24" w:rsidP="00877C24">
            <w:pPr>
              <w:pStyle w:val="a5"/>
              <w:numPr>
                <w:ilvl w:val="0"/>
                <w:numId w:val="12"/>
              </w:numPr>
              <w:suppressAutoHyphens/>
              <w:spacing w:line="276" w:lineRule="auto"/>
              <w:ind w:left="454" w:right="175" w:hanging="283"/>
              <w:rPr>
                <w:rFonts w:ascii="Times New Roman" w:hAnsi="Times New Roman"/>
                <w:i/>
                <w:sz w:val="24"/>
                <w:szCs w:val="24"/>
              </w:rPr>
            </w:pPr>
            <w:r w:rsidRPr="00FB2E05">
              <w:rPr>
                <w:rFonts w:ascii="Times New Roman" w:hAnsi="Times New Roman"/>
                <w:i/>
                <w:sz w:val="24"/>
                <w:szCs w:val="24"/>
              </w:rPr>
              <w:lastRenderedPageBreak/>
              <w:t>Умение создавать, применять и преобразовывать знаки и символы, модели и схемы для решения учебных и познавательных задач.</w:t>
            </w:r>
          </w:p>
        </w:tc>
        <w:tc>
          <w:tcPr>
            <w:tcW w:w="10596" w:type="dxa"/>
          </w:tcPr>
          <w:p w:rsidR="00877C24" w:rsidRPr="00FB2E05" w:rsidRDefault="00877C24" w:rsidP="00877C24">
            <w:pPr>
              <w:pStyle w:val="a5"/>
              <w:spacing w:line="276" w:lineRule="auto"/>
              <w:ind w:left="318" w:right="175"/>
              <w:rPr>
                <w:rFonts w:ascii="Times New Roman" w:hAnsi="Times New Roman"/>
                <w:b/>
                <w:sz w:val="24"/>
                <w:szCs w:val="24"/>
              </w:rPr>
            </w:pPr>
            <w:r w:rsidRPr="00FB2E05">
              <w:rPr>
                <w:rFonts w:ascii="Times New Roman" w:hAnsi="Times New Roman"/>
                <w:b/>
                <w:sz w:val="24"/>
                <w:szCs w:val="24"/>
              </w:rPr>
              <w:t>Обучающийся сможет:</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обозначать символом и знаком предмет или явление; </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определять логические связи между предметами или явлениями, обозначать данные логические связи с помощью знаков в схеме; создавать абстрактный или реальный образ предмета или явления;</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строить модель или схему на основе условий задачи и способа ее решения; </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 </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 </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анализировать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 заданных критериев оценки продукта или результата</w:t>
            </w:r>
          </w:p>
        </w:tc>
      </w:tr>
    </w:tbl>
    <w:p w:rsidR="00877C24" w:rsidRPr="00FB2E05" w:rsidRDefault="00877C24" w:rsidP="00877C24">
      <w:pPr>
        <w:pStyle w:val="a5"/>
        <w:spacing w:line="276" w:lineRule="auto"/>
        <w:ind w:firstLine="567"/>
        <w:rPr>
          <w:rFonts w:ascii="Times New Roman" w:hAnsi="Times New Roman"/>
          <w:sz w:val="24"/>
          <w:szCs w:val="24"/>
        </w:rPr>
      </w:pPr>
    </w:p>
    <w:p w:rsidR="00877C24" w:rsidRPr="00FB2E05" w:rsidRDefault="00877C24" w:rsidP="00877C24">
      <w:pPr>
        <w:pStyle w:val="a5"/>
        <w:spacing w:line="276" w:lineRule="auto"/>
        <w:ind w:firstLine="567"/>
        <w:rPr>
          <w:rFonts w:ascii="Times New Roman" w:hAnsi="Times New Roman"/>
          <w:b/>
          <w:i/>
          <w:iCs/>
          <w:sz w:val="24"/>
          <w:szCs w:val="24"/>
        </w:rPr>
      </w:pPr>
      <w:r w:rsidRPr="00FB2E05">
        <w:rPr>
          <w:rFonts w:ascii="Times New Roman" w:hAnsi="Times New Roman"/>
          <w:b/>
          <w:i/>
          <w:iCs/>
          <w:sz w:val="24"/>
          <w:szCs w:val="24"/>
        </w:rPr>
        <w:t>Коммуникативные  универсальные учебные действия учащихся:</w:t>
      </w:r>
    </w:p>
    <w:tbl>
      <w:tblPr>
        <w:tblStyle w:val="a8"/>
        <w:tblW w:w="0" w:type="auto"/>
        <w:tblLook w:val="04A0"/>
      </w:tblPr>
      <w:tblGrid>
        <w:gridCol w:w="3215"/>
        <w:gridCol w:w="6923"/>
      </w:tblGrid>
      <w:tr w:rsidR="00877C24" w:rsidRPr="00FB2E05" w:rsidTr="00877C24">
        <w:tc>
          <w:tcPr>
            <w:tcW w:w="3964" w:type="dxa"/>
          </w:tcPr>
          <w:p w:rsidR="00877C24" w:rsidRPr="00FB2E05" w:rsidRDefault="00877C24" w:rsidP="00877C24">
            <w:pPr>
              <w:pStyle w:val="a5"/>
              <w:numPr>
                <w:ilvl w:val="0"/>
                <w:numId w:val="15"/>
              </w:numPr>
              <w:suppressAutoHyphens/>
              <w:spacing w:line="276" w:lineRule="auto"/>
              <w:ind w:left="454" w:right="175" w:hanging="283"/>
              <w:rPr>
                <w:rFonts w:ascii="Times New Roman" w:hAnsi="Times New Roman"/>
                <w:i/>
                <w:sz w:val="24"/>
                <w:szCs w:val="24"/>
              </w:rPr>
            </w:pPr>
            <w:r w:rsidRPr="00FB2E05">
              <w:rPr>
                <w:rFonts w:ascii="Times New Roman" w:hAnsi="Times New Roman"/>
                <w:i/>
                <w:sz w:val="24"/>
                <w:szCs w:val="24"/>
              </w:rPr>
              <w:t xml:space="preserve">Умение организовывать учебное сотрудничество и совместную деятельность с учителем и сверстниками; </w:t>
            </w:r>
            <w:r w:rsidRPr="00FB2E05">
              <w:rPr>
                <w:rFonts w:ascii="Times New Roman" w:hAnsi="Times New Roman"/>
                <w:i/>
                <w:sz w:val="24"/>
                <w:szCs w:val="24"/>
              </w:rPr>
              <w:lastRenderedPageBreak/>
              <w:t>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tc>
        <w:tc>
          <w:tcPr>
            <w:tcW w:w="10596" w:type="dxa"/>
          </w:tcPr>
          <w:p w:rsidR="00877C24" w:rsidRPr="00FB2E05" w:rsidRDefault="00877C24" w:rsidP="00877C24">
            <w:pPr>
              <w:pStyle w:val="a5"/>
              <w:spacing w:line="276" w:lineRule="auto"/>
              <w:ind w:left="454" w:right="175" w:hanging="29"/>
              <w:rPr>
                <w:rFonts w:ascii="Times New Roman" w:hAnsi="Times New Roman"/>
                <w:b/>
                <w:sz w:val="24"/>
                <w:szCs w:val="24"/>
              </w:rPr>
            </w:pPr>
            <w:r w:rsidRPr="00FB2E05">
              <w:rPr>
                <w:rFonts w:ascii="Times New Roman" w:hAnsi="Times New Roman"/>
                <w:b/>
                <w:sz w:val="24"/>
                <w:szCs w:val="24"/>
              </w:rPr>
              <w:lastRenderedPageBreak/>
              <w:t xml:space="preserve">Обучающийся сможет: </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proofErr w:type="gramStart"/>
            <w:r w:rsidRPr="00FB2E05">
              <w:rPr>
                <w:rFonts w:ascii="Times New Roman" w:hAnsi="Times New Roman"/>
                <w:sz w:val="24"/>
                <w:szCs w:val="24"/>
              </w:rPr>
              <w:t xml:space="preserve">определять возможные роли или играть определенную роль в совместной деятельности; 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 </w:t>
            </w:r>
            <w:proofErr w:type="gramEnd"/>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определять свои действия и действия партнера, которые способствовали или препятствовал продуктивной </w:t>
            </w:r>
            <w:r w:rsidRPr="00FB2E05">
              <w:rPr>
                <w:rFonts w:ascii="Times New Roman" w:hAnsi="Times New Roman"/>
                <w:sz w:val="24"/>
                <w:szCs w:val="24"/>
              </w:rPr>
              <w:lastRenderedPageBreak/>
              <w:t xml:space="preserve">коммуникации; </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троить позитивные отношения в процессе учебной и познавательной деятельности; </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корректно и аргументировано отстаивать свою точку зрения, в дискуссии уметь выдвигать контраргументы, перефразировать свою мысль (владение механизмом эквивалентных замен); </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критически относиться к собственному мнению, с достоинством признавать ошибочность своего мнения (если оно таково) и корректировать его; </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предлагать альтернативное решение в конфликтной ситуации; </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выделять общую точку зрения в дискуссии; </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договариваться о правилах и вопросах для обсуждения в соответствии с поставленной перед  группой задачей; </w:t>
            </w:r>
          </w:p>
          <w:p w:rsidR="00877C24" w:rsidRPr="00FB2E05" w:rsidRDefault="00877C24" w:rsidP="00877C24">
            <w:pPr>
              <w:pStyle w:val="a5"/>
              <w:numPr>
                <w:ilvl w:val="0"/>
                <w:numId w:val="11"/>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организовывать учебное взаимодействие в группе (определять общие цели, распределять роли, договариваться друг с другом и т. д.); </w:t>
            </w:r>
          </w:p>
          <w:p w:rsidR="00877C24" w:rsidRPr="00FB2E05" w:rsidRDefault="00877C24" w:rsidP="00877C24">
            <w:pPr>
              <w:pStyle w:val="a5"/>
              <w:numPr>
                <w:ilvl w:val="0"/>
                <w:numId w:val="13"/>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tc>
      </w:tr>
      <w:tr w:rsidR="00877C24" w:rsidRPr="00FB2E05" w:rsidTr="00877C24">
        <w:tc>
          <w:tcPr>
            <w:tcW w:w="3964" w:type="dxa"/>
          </w:tcPr>
          <w:p w:rsidR="00877C24" w:rsidRPr="00FB2E05" w:rsidRDefault="00877C24" w:rsidP="00877C24">
            <w:pPr>
              <w:pStyle w:val="a5"/>
              <w:numPr>
                <w:ilvl w:val="0"/>
                <w:numId w:val="15"/>
              </w:numPr>
              <w:suppressAutoHyphens/>
              <w:spacing w:line="276" w:lineRule="auto"/>
              <w:ind w:left="454" w:right="175" w:hanging="283"/>
              <w:rPr>
                <w:rFonts w:ascii="Times New Roman" w:hAnsi="Times New Roman"/>
                <w:i/>
                <w:sz w:val="24"/>
                <w:szCs w:val="24"/>
              </w:rPr>
            </w:pPr>
            <w:r w:rsidRPr="00FB2E05">
              <w:rPr>
                <w:rFonts w:ascii="Times New Roman" w:hAnsi="Times New Roman"/>
                <w:i/>
                <w:sz w:val="24"/>
                <w:szCs w:val="24"/>
              </w:rPr>
              <w:lastRenderedPageBreak/>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w:t>
            </w:r>
          </w:p>
        </w:tc>
        <w:tc>
          <w:tcPr>
            <w:tcW w:w="10596" w:type="dxa"/>
          </w:tcPr>
          <w:p w:rsidR="00877C24" w:rsidRPr="00FB2E05" w:rsidRDefault="00877C24" w:rsidP="00877C24">
            <w:pPr>
              <w:pStyle w:val="a5"/>
              <w:spacing w:line="276" w:lineRule="auto"/>
              <w:ind w:left="454" w:right="175" w:hanging="29"/>
              <w:rPr>
                <w:rFonts w:ascii="Times New Roman" w:hAnsi="Times New Roman"/>
                <w:b/>
                <w:sz w:val="24"/>
                <w:szCs w:val="24"/>
              </w:rPr>
            </w:pPr>
            <w:r w:rsidRPr="00FB2E05">
              <w:rPr>
                <w:rFonts w:ascii="Times New Roman" w:hAnsi="Times New Roman"/>
                <w:b/>
                <w:sz w:val="24"/>
                <w:szCs w:val="24"/>
              </w:rPr>
              <w:t xml:space="preserve">Обучающийся сможет: </w:t>
            </w:r>
          </w:p>
          <w:p w:rsidR="00877C24" w:rsidRPr="00FB2E05" w:rsidRDefault="00877C24" w:rsidP="00877C24">
            <w:pPr>
              <w:pStyle w:val="a5"/>
              <w:numPr>
                <w:ilvl w:val="0"/>
                <w:numId w:val="13"/>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определять задачу коммуникации и в соответствии с ней отбирать речевые средства; </w:t>
            </w:r>
          </w:p>
          <w:p w:rsidR="00877C24" w:rsidRPr="00FB2E05" w:rsidRDefault="00877C24" w:rsidP="00877C24">
            <w:pPr>
              <w:pStyle w:val="a5"/>
              <w:numPr>
                <w:ilvl w:val="0"/>
                <w:numId w:val="13"/>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отбирать и использовать речевые средства в процессе коммуникации с другими людьми (диалог в паре, в малой группе и т. д.); </w:t>
            </w:r>
          </w:p>
          <w:p w:rsidR="00877C24" w:rsidRPr="00FB2E05" w:rsidRDefault="00877C24" w:rsidP="00877C24">
            <w:pPr>
              <w:pStyle w:val="a5"/>
              <w:numPr>
                <w:ilvl w:val="0"/>
                <w:numId w:val="13"/>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представлять в устной или письменной форме развернутый план собственной деятельности; </w:t>
            </w:r>
          </w:p>
          <w:p w:rsidR="00877C24" w:rsidRPr="00FB2E05" w:rsidRDefault="00877C24" w:rsidP="00877C24">
            <w:pPr>
              <w:pStyle w:val="a5"/>
              <w:numPr>
                <w:ilvl w:val="0"/>
                <w:numId w:val="13"/>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соблюдать нормы публичной речи, регламент в монологе и дискуссии в соответствии с коммуникативной задачей; </w:t>
            </w:r>
          </w:p>
          <w:p w:rsidR="00877C24" w:rsidRPr="00FB2E05" w:rsidRDefault="00877C24" w:rsidP="00877C24">
            <w:pPr>
              <w:pStyle w:val="a5"/>
              <w:numPr>
                <w:ilvl w:val="0"/>
                <w:numId w:val="13"/>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высказывать и обосновывать мнение (суждение) запрашивать мнение партнера в рамках диалога; </w:t>
            </w:r>
          </w:p>
          <w:p w:rsidR="00877C24" w:rsidRPr="00FB2E05" w:rsidRDefault="00877C24" w:rsidP="00877C24">
            <w:pPr>
              <w:pStyle w:val="a5"/>
              <w:numPr>
                <w:ilvl w:val="0"/>
                <w:numId w:val="13"/>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принимать решение в ходе диалога и согласовывать его с собеседником; </w:t>
            </w:r>
          </w:p>
          <w:p w:rsidR="00877C24" w:rsidRPr="00FB2E05" w:rsidRDefault="00877C24" w:rsidP="00877C24">
            <w:pPr>
              <w:pStyle w:val="a5"/>
              <w:numPr>
                <w:ilvl w:val="0"/>
                <w:numId w:val="13"/>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создавать письменные «клишированные» и оригинальные тексты с использованием необходимых речевых средств; </w:t>
            </w:r>
          </w:p>
          <w:p w:rsidR="00877C24" w:rsidRPr="00FB2E05" w:rsidRDefault="00877C24" w:rsidP="00877C24">
            <w:pPr>
              <w:pStyle w:val="a5"/>
              <w:numPr>
                <w:ilvl w:val="0"/>
                <w:numId w:val="13"/>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использовать вербальные средства (средства логической связи) для выделения смысловых блоков своего выступления; </w:t>
            </w:r>
          </w:p>
          <w:p w:rsidR="00877C24" w:rsidRPr="00FB2E05" w:rsidRDefault="00877C24" w:rsidP="00877C24">
            <w:pPr>
              <w:pStyle w:val="a5"/>
              <w:numPr>
                <w:ilvl w:val="0"/>
                <w:numId w:val="13"/>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использовать невербальные средства или наглядные материалы, подготовленные или отобранные под </w:t>
            </w:r>
            <w:r w:rsidRPr="00FB2E05">
              <w:rPr>
                <w:rFonts w:ascii="Times New Roman" w:hAnsi="Times New Roman"/>
                <w:sz w:val="24"/>
                <w:szCs w:val="24"/>
              </w:rPr>
              <w:lastRenderedPageBreak/>
              <w:t xml:space="preserve">руководством учителя; </w:t>
            </w:r>
          </w:p>
          <w:p w:rsidR="00877C24" w:rsidRPr="00FB2E05" w:rsidRDefault="00877C24" w:rsidP="00877C24">
            <w:pPr>
              <w:pStyle w:val="a5"/>
              <w:numPr>
                <w:ilvl w:val="0"/>
                <w:numId w:val="13"/>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tc>
      </w:tr>
      <w:tr w:rsidR="00877C24" w:rsidRPr="00FB2E05" w:rsidTr="00877C24">
        <w:tc>
          <w:tcPr>
            <w:tcW w:w="3964" w:type="dxa"/>
          </w:tcPr>
          <w:p w:rsidR="00877C24" w:rsidRPr="00FB2E05" w:rsidRDefault="00877C24" w:rsidP="00877C24">
            <w:pPr>
              <w:pStyle w:val="a5"/>
              <w:numPr>
                <w:ilvl w:val="0"/>
                <w:numId w:val="15"/>
              </w:numPr>
              <w:suppressAutoHyphens/>
              <w:spacing w:line="276" w:lineRule="auto"/>
              <w:ind w:left="454" w:right="175" w:hanging="283"/>
              <w:rPr>
                <w:rFonts w:ascii="Times New Roman" w:hAnsi="Times New Roman"/>
                <w:i/>
                <w:sz w:val="24"/>
                <w:szCs w:val="24"/>
              </w:rPr>
            </w:pPr>
            <w:r w:rsidRPr="00FB2E05">
              <w:rPr>
                <w:rFonts w:ascii="Times New Roman" w:hAnsi="Times New Roman"/>
                <w:i/>
                <w:sz w:val="24"/>
                <w:szCs w:val="24"/>
              </w:rPr>
              <w:lastRenderedPageBreak/>
              <w:t>Формирование и развитие компетентности в области использования информационно-коммуникационных технологий (далее – ИКТ).</w:t>
            </w:r>
          </w:p>
        </w:tc>
        <w:tc>
          <w:tcPr>
            <w:tcW w:w="10596" w:type="dxa"/>
          </w:tcPr>
          <w:p w:rsidR="00877C24" w:rsidRPr="00FB2E05" w:rsidRDefault="00877C24" w:rsidP="00877C24">
            <w:pPr>
              <w:pStyle w:val="a5"/>
              <w:spacing w:line="276" w:lineRule="auto"/>
              <w:ind w:left="454" w:right="175" w:hanging="29"/>
              <w:rPr>
                <w:rFonts w:ascii="Times New Roman" w:hAnsi="Times New Roman"/>
                <w:b/>
                <w:sz w:val="24"/>
                <w:szCs w:val="24"/>
              </w:rPr>
            </w:pPr>
            <w:r w:rsidRPr="00FB2E05">
              <w:rPr>
                <w:rFonts w:ascii="Times New Roman" w:hAnsi="Times New Roman"/>
                <w:b/>
                <w:sz w:val="24"/>
                <w:szCs w:val="24"/>
              </w:rPr>
              <w:t xml:space="preserve">Обучающийся сможет: </w:t>
            </w:r>
          </w:p>
          <w:p w:rsidR="00877C24" w:rsidRPr="00FB2E05" w:rsidRDefault="00877C24" w:rsidP="00877C24">
            <w:pPr>
              <w:pStyle w:val="a5"/>
              <w:numPr>
                <w:ilvl w:val="0"/>
                <w:numId w:val="13"/>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целенаправленно искать и использовать информационные ресурсы, необходимые для решения учебных и практических задач с помощью средств ИКТ; </w:t>
            </w:r>
          </w:p>
          <w:p w:rsidR="00877C24" w:rsidRPr="00FB2E05" w:rsidRDefault="00877C24" w:rsidP="00877C24">
            <w:pPr>
              <w:pStyle w:val="a5"/>
              <w:numPr>
                <w:ilvl w:val="0"/>
                <w:numId w:val="13"/>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 </w:t>
            </w:r>
          </w:p>
          <w:p w:rsidR="00877C24" w:rsidRPr="00FB2E05" w:rsidRDefault="00877C24" w:rsidP="00877C24">
            <w:pPr>
              <w:pStyle w:val="a5"/>
              <w:numPr>
                <w:ilvl w:val="0"/>
                <w:numId w:val="14"/>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написание докладов, рефератов, создание презентаций и др.; </w:t>
            </w:r>
          </w:p>
          <w:p w:rsidR="00877C24" w:rsidRPr="00FB2E05" w:rsidRDefault="00877C24" w:rsidP="00877C24">
            <w:pPr>
              <w:pStyle w:val="a5"/>
              <w:numPr>
                <w:ilvl w:val="0"/>
                <w:numId w:val="14"/>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 xml:space="preserve">использовать информацию с учетом этических и правовых норм; </w:t>
            </w:r>
          </w:p>
          <w:p w:rsidR="00877C24" w:rsidRPr="00FB2E05" w:rsidRDefault="00877C24" w:rsidP="00877C24">
            <w:pPr>
              <w:pStyle w:val="a5"/>
              <w:numPr>
                <w:ilvl w:val="0"/>
                <w:numId w:val="14"/>
              </w:numPr>
              <w:suppressAutoHyphens/>
              <w:spacing w:line="276" w:lineRule="auto"/>
              <w:ind w:left="743" w:right="175" w:hanging="284"/>
              <w:rPr>
                <w:rFonts w:ascii="Times New Roman" w:hAnsi="Times New Roman"/>
                <w:sz w:val="24"/>
                <w:szCs w:val="24"/>
              </w:rPr>
            </w:pPr>
            <w:r w:rsidRPr="00FB2E05">
              <w:rPr>
                <w:rFonts w:ascii="Times New Roman" w:hAnsi="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tc>
      </w:tr>
    </w:tbl>
    <w:p w:rsidR="00877C24" w:rsidRPr="00FB2E05" w:rsidRDefault="00877C24" w:rsidP="00877C24">
      <w:pPr>
        <w:pStyle w:val="a4"/>
        <w:tabs>
          <w:tab w:val="left" w:pos="993"/>
        </w:tabs>
        <w:ind w:left="0" w:firstLine="567"/>
        <w:rPr>
          <w:rFonts w:ascii="Times New Roman" w:hAnsi="Times New Roman"/>
          <w:b/>
          <w:sz w:val="24"/>
          <w:szCs w:val="24"/>
        </w:rPr>
      </w:pPr>
    </w:p>
    <w:p w:rsidR="00877C24" w:rsidRPr="00FB2E05" w:rsidRDefault="00877C24" w:rsidP="00877C24">
      <w:pPr>
        <w:pStyle w:val="a4"/>
        <w:tabs>
          <w:tab w:val="left" w:pos="993"/>
        </w:tabs>
        <w:ind w:left="0" w:firstLine="567"/>
        <w:rPr>
          <w:rFonts w:ascii="Times New Roman" w:hAnsi="Times New Roman"/>
          <w:sz w:val="24"/>
          <w:szCs w:val="24"/>
        </w:rPr>
      </w:pPr>
      <w:r w:rsidRPr="00FB2E05">
        <w:rPr>
          <w:rFonts w:ascii="Times New Roman" w:hAnsi="Times New Roman"/>
          <w:b/>
          <w:sz w:val="24"/>
          <w:szCs w:val="24"/>
        </w:rPr>
        <w:t>Предметными</w:t>
      </w:r>
      <w:r w:rsidRPr="00FB2E05">
        <w:rPr>
          <w:rFonts w:ascii="Times New Roman" w:hAnsi="Times New Roman"/>
          <w:sz w:val="24"/>
          <w:szCs w:val="24"/>
        </w:rPr>
        <w:t xml:space="preserve"> результатами освоения ОБЖ является овладение учащимися:</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proofErr w:type="spellStart"/>
      <w:r w:rsidRPr="00FB2E05">
        <w:rPr>
          <w:rFonts w:ascii="Times New Roman" w:hAnsi="Times New Roman"/>
          <w:sz w:val="24"/>
          <w:szCs w:val="24"/>
        </w:rPr>
        <w:t>Сформированность</w:t>
      </w:r>
      <w:proofErr w:type="spellEnd"/>
      <w:r w:rsidRPr="00FB2E05">
        <w:rPr>
          <w:rFonts w:ascii="Times New Roman" w:hAnsi="Times New Roman"/>
          <w:sz w:val="24"/>
          <w:szCs w:val="24"/>
        </w:rPr>
        <w:t xml:space="preserve"> представлений об опасных и ЧС природного, техногенного и социального характера, о причинах их возникновения и возможные последствия.</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r w:rsidRPr="00FB2E05">
        <w:rPr>
          <w:rFonts w:ascii="Times New Roman" w:hAnsi="Times New Roman"/>
          <w:sz w:val="24"/>
          <w:szCs w:val="24"/>
        </w:rPr>
        <w:t>Знание законодательства РФ  и организационных основ по обеспечению защиты населения страны от ЧС, о профилактике ЧС и ликвидации их последствий.</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r w:rsidRPr="00FB2E05">
        <w:rPr>
          <w:rFonts w:ascii="Times New Roman" w:hAnsi="Times New Roman"/>
          <w:sz w:val="24"/>
          <w:szCs w:val="24"/>
        </w:rPr>
        <w:t>Уяснение содержания рекомендаций населению по правилам безопасного поведения в условиях чрезвычайных ситуаций для ликвидации их последствий.</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proofErr w:type="spellStart"/>
      <w:r w:rsidRPr="00FB2E05">
        <w:rPr>
          <w:rFonts w:ascii="Times New Roman" w:hAnsi="Times New Roman"/>
          <w:sz w:val="24"/>
          <w:szCs w:val="24"/>
        </w:rPr>
        <w:t>Сформированность</w:t>
      </w:r>
      <w:proofErr w:type="spellEnd"/>
      <w:r w:rsidRPr="00FB2E05">
        <w:rPr>
          <w:rFonts w:ascii="Times New Roman" w:hAnsi="Times New Roman"/>
          <w:sz w:val="24"/>
          <w:szCs w:val="24"/>
        </w:rPr>
        <w:t xml:space="preserve"> общих понятий о терроризме и экстремизме как социальном явлении, представляющем серьёзную угрозу безопасности личности, общества, государства и национальной безопасности России.</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r w:rsidRPr="00FB2E05">
        <w:rPr>
          <w:rFonts w:ascii="Times New Roman" w:hAnsi="Times New Roman"/>
          <w:sz w:val="24"/>
          <w:szCs w:val="24"/>
        </w:rPr>
        <w:t>Уяснение основных положений законодательства РФ  о противодействии терроризму и экстремизму.</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r w:rsidRPr="00FB2E05">
        <w:rPr>
          <w:rFonts w:ascii="Times New Roman" w:hAnsi="Times New Roman"/>
          <w:sz w:val="24"/>
          <w:szCs w:val="24"/>
        </w:rPr>
        <w:t>Знание организационных основ системы противодействия терроризму и экстремизму в РФ.</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proofErr w:type="spellStart"/>
      <w:r w:rsidRPr="00FB2E05">
        <w:rPr>
          <w:rFonts w:ascii="Times New Roman" w:hAnsi="Times New Roman"/>
          <w:sz w:val="24"/>
          <w:szCs w:val="24"/>
        </w:rPr>
        <w:t>Сформированность</w:t>
      </w:r>
      <w:proofErr w:type="spellEnd"/>
      <w:r w:rsidRPr="00FB2E05">
        <w:rPr>
          <w:rFonts w:ascii="Times New Roman" w:hAnsi="Times New Roman"/>
          <w:sz w:val="24"/>
          <w:szCs w:val="24"/>
        </w:rPr>
        <w:t xml:space="preserve"> гражданской нравственной позиции негативного отношения к террористической и экстремистской деятельности, а также к асоциальному поведению и другим видам противоправного характера.</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r w:rsidRPr="00FB2E05">
        <w:rPr>
          <w:rFonts w:ascii="Times New Roman" w:hAnsi="Times New Roman"/>
          <w:sz w:val="24"/>
          <w:szCs w:val="24"/>
        </w:rPr>
        <w:t>Уяснение последовательности действий для обеспечения личной безопасности при угрозе террористического акта.</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proofErr w:type="spellStart"/>
      <w:r w:rsidRPr="00FB2E05">
        <w:rPr>
          <w:rFonts w:ascii="Times New Roman" w:hAnsi="Times New Roman"/>
          <w:sz w:val="24"/>
          <w:szCs w:val="24"/>
        </w:rPr>
        <w:lastRenderedPageBreak/>
        <w:t>Сформированность</w:t>
      </w:r>
      <w:proofErr w:type="spellEnd"/>
      <w:r w:rsidRPr="00FB2E05">
        <w:rPr>
          <w:rFonts w:ascii="Times New Roman" w:hAnsi="Times New Roman"/>
          <w:sz w:val="24"/>
          <w:szCs w:val="24"/>
        </w:rPr>
        <w:t xml:space="preserve"> понятия о значении здорового образа жизни, современного уровня культуры безопасности жизнедеятельности и экологической культуры для повышения защищенности жизненно важных интересов личности, общества и государства от внешних и внутренних угроз, в том числе от отрицательного влияния  человеческого фактора.</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proofErr w:type="spellStart"/>
      <w:r w:rsidRPr="00FB2E05">
        <w:rPr>
          <w:rFonts w:ascii="Times New Roman" w:hAnsi="Times New Roman"/>
          <w:sz w:val="24"/>
          <w:szCs w:val="24"/>
        </w:rPr>
        <w:t>Сформированность</w:t>
      </w:r>
      <w:proofErr w:type="spellEnd"/>
      <w:r w:rsidRPr="00FB2E05">
        <w:rPr>
          <w:rFonts w:ascii="Times New Roman" w:hAnsi="Times New Roman"/>
          <w:sz w:val="24"/>
          <w:szCs w:val="24"/>
        </w:rPr>
        <w:t xml:space="preserve"> негативного отношения к курению, употреблению  алкоголя и наркотиков  как факторов, оказывающих пагубное влияние на здоровье личности, общества  и демографическую ситуацию в государстве.</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r w:rsidRPr="00FB2E05">
        <w:rPr>
          <w:rFonts w:ascii="Times New Roman" w:hAnsi="Times New Roman"/>
          <w:sz w:val="24"/>
          <w:szCs w:val="24"/>
        </w:rPr>
        <w:t>Уяснение стратегических целей совершенствования национальной обороны и обеспечения  военной безопасности РФ путем развития и совершенствования военной организации государства.</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proofErr w:type="spellStart"/>
      <w:r w:rsidRPr="00FB2E05">
        <w:rPr>
          <w:rFonts w:ascii="Times New Roman" w:hAnsi="Times New Roman"/>
          <w:sz w:val="24"/>
          <w:szCs w:val="24"/>
        </w:rPr>
        <w:t>Сформированность</w:t>
      </w:r>
      <w:proofErr w:type="spellEnd"/>
      <w:r w:rsidRPr="00FB2E05">
        <w:rPr>
          <w:rFonts w:ascii="Times New Roman" w:hAnsi="Times New Roman"/>
          <w:sz w:val="24"/>
          <w:szCs w:val="24"/>
        </w:rPr>
        <w:t xml:space="preserve"> знаний об основах обороны государства, о военной обязанности граждан, о Вооруженных Силах Российской Федерации, о видах и родах Вооруженных Силах РФ, о боевых традициях и символах воинской чести Вооруженных Сил РФ.</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r w:rsidRPr="00FB2E05">
        <w:rPr>
          <w:rFonts w:ascii="Times New Roman" w:hAnsi="Times New Roman"/>
          <w:sz w:val="24"/>
          <w:szCs w:val="24"/>
        </w:rPr>
        <w:t>Значение гражданской обороны как составной части обороноспособности страны, её функций и задач по обеспечению защиты населения от ЧС мирного и военного времени.</w:t>
      </w:r>
    </w:p>
    <w:p w:rsidR="00877C24" w:rsidRPr="00FB2E05" w:rsidRDefault="00877C24" w:rsidP="00877C24">
      <w:pPr>
        <w:pStyle w:val="a5"/>
        <w:numPr>
          <w:ilvl w:val="0"/>
          <w:numId w:val="16"/>
        </w:numPr>
        <w:suppressAutoHyphens/>
        <w:spacing w:line="276" w:lineRule="auto"/>
        <w:ind w:left="851" w:hanging="284"/>
        <w:rPr>
          <w:rFonts w:ascii="Times New Roman" w:hAnsi="Times New Roman"/>
          <w:sz w:val="24"/>
          <w:szCs w:val="24"/>
        </w:rPr>
      </w:pPr>
      <w:proofErr w:type="spellStart"/>
      <w:r w:rsidRPr="00FB2E05">
        <w:rPr>
          <w:rFonts w:ascii="Times New Roman" w:hAnsi="Times New Roman"/>
          <w:sz w:val="24"/>
          <w:szCs w:val="24"/>
        </w:rPr>
        <w:t>Сформированность</w:t>
      </w:r>
      <w:proofErr w:type="spellEnd"/>
      <w:r w:rsidRPr="00FB2E05">
        <w:rPr>
          <w:rFonts w:ascii="Times New Roman" w:hAnsi="Times New Roman"/>
          <w:sz w:val="24"/>
          <w:szCs w:val="24"/>
        </w:rPr>
        <w:t xml:space="preserve"> морально-психологических качеств и мотивации для успешного прохождения военной службы в современных условиях</w:t>
      </w:r>
    </w:p>
    <w:p w:rsidR="00877C24" w:rsidRPr="00FB2E05" w:rsidRDefault="00877C24" w:rsidP="00877C24">
      <w:pPr>
        <w:pStyle w:val="a5"/>
        <w:spacing w:line="276" w:lineRule="auto"/>
        <w:rPr>
          <w:rStyle w:val="a7"/>
          <w:rFonts w:ascii="Times New Roman" w:hAnsi="Times New Roman"/>
          <w:color w:val="212121"/>
          <w:spacing w:val="-1"/>
          <w:sz w:val="24"/>
          <w:szCs w:val="24"/>
          <w:shd w:val="clear" w:color="auto" w:fill="FFFFFF"/>
        </w:rPr>
      </w:pPr>
    </w:p>
    <w:p w:rsidR="00004852" w:rsidRPr="00FB2E05" w:rsidRDefault="00004852" w:rsidP="00004852">
      <w:pPr>
        <w:spacing w:line="294" w:lineRule="atLeast"/>
        <w:rPr>
          <w:color w:val="000000"/>
          <w:sz w:val="21"/>
          <w:szCs w:val="21"/>
        </w:rPr>
      </w:pPr>
      <w:r w:rsidRPr="00FB2E05">
        <w:rPr>
          <w:color w:val="000000"/>
          <w:sz w:val="24"/>
          <w:szCs w:val="24"/>
        </w:rPr>
        <w:t>В результате изучения основ безопасности жизнедеятельности в 10-11 классах</w:t>
      </w:r>
    </w:p>
    <w:p w:rsidR="00004852" w:rsidRPr="00FB2E05" w:rsidRDefault="00004852" w:rsidP="00004852">
      <w:pPr>
        <w:spacing w:line="294" w:lineRule="atLeast"/>
        <w:rPr>
          <w:color w:val="000000"/>
          <w:sz w:val="21"/>
          <w:szCs w:val="21"/>
        </w:rPr>
      </w:pPr>
      <w:r w:rsidRPr="00FB2E05">
        <w:rPr>
          <w:b/>
          <w:bCs/>
          <w:color w:val="000000"/>
          <w:sz w:val="24"/>
          <w:szCs w:val="24"/>
        </w:rPr>
        <w:t>Ученик должен знать</w:t>
      </w:r>
      <w:r w:rsidRPr="00FB2E05">
        <w:rPr>
          <w:color w:val="000000"/>
          <w:sz w:val="24"/>
          <w:szCs w:val="24"/>
        </w:rPr>
        <w:t>:</w:t>
      </w:r>
    </w:p>
    <w:p w:rsidR="00004852" w:rsidRPr="00FB2E05" w:rsidRDefault="00004852" w:rsidP="00004852">
      <w:pPr>
        <w:spacing w:line="294" w:lineRule="atLeast"/>
        <w:rPr>
          <w:color w:val="000000"/>
          <w:sz w:val="21"/>
          <w:szCs w:val="21"/>
        </w:rPr>
      </w:pPr>
      <w:r w:rsidRPr="00FB2E05">
        <w:rPr>
          <w:color w:val="000000"/>
          <w:sz w:val="24"/>
          <w:szCs w:val="24"/>
        </w:rPr>
        <w:t>- потенциальные опасности природного, техногенного и социального характера, наиболее часто возникающие в повседневной жизни, их возможные последствия и правила личной безопасности; правила личной безопасности при активном отдыхе в природных условиях; соблюдение мер пожарной безопасности в быту и на природе; о здоровом образе жизни; об оказании первой медицинской помощи при неотложных состояниях; о правах и обязанностях граждан в области безопасности жизнедеятельности; основные поражающие факторы при авариях на химических и радиационных объектах; правила поведения населения при авариях; классификация АХОВ по характеру воздействия на человека; организация защиты населения при авариях на радиационно-опасных объектах; предназначение, структуру и задачи РСЧС; предназначение, структуру и задачи гражданской обороны; основы российского законодательства об обороне государства и воинской обязанности граждан; историю Вооруженных Сил Российской Федерации и Дни воинской славы России; состав и предназначение Вооруженных Сил Российской Федерации; основные виды воинской деятельности; общие обязанности солдата в бою; основные способы передвижения солдата в бою; государственные и военные символы Российской Федерации</w:t>
      </w:r>
      <w:proofErr w:type="gramStart"/>
      <w:r w:rsidRPr="00FB2E05">
        <w:rPr>
          <w:color w:val="000000"/>
          <w:sz w:val="24"/>
          <w:szCs w:val="24"/>
        </w:rPr>
        <w:t>.</w:t>
      </w:r>
      <w:proofErr w:type="gramEnd"/>
      <w:r w:rsidRPr="00FB2E05">
        <w:rPr>
          <w:color w:val="000000"/>
          <w:sz w:val="24"/>
          <w:szCs w:val="24"/>
        </w:rPr>
        <w:t xml:space="preserve"> </w:t>
      </w:r>
      <w:proofErr w:type="gramStart"/>
      <w:r w:rsidRPr="00FB2E05">
        <w:rPr>
          <w:color w:val="000000"/>
          <w:sz w:val="24"/>
          <w:szCs w:val="24"/>
        </w:rPr>
        <w:t>с</w:t>
      </w:r>
      <w:proofErr w:type="gramEnd"/>
      <w:r w:rsidRPr="00FB2E05">
        <w:rPr>
          <w:color w:val="000000"/>
          <w:sz w:val="24"/>
          <w:szCs w:val="24"/>
        </w:rPr>
        <w:t>редства массового поражения и их поражающие факторы;</w:t>
      </w:r>
    </w:p>
    <w:p w:rsidR="00004852" w:rsidRPr="00FB2E05" w:rsidRDefault="00004852" w:rsidP="00004852">
      <w:pPr>
        <w:spacing w:line="294" w:lineRule="atLeast"/>
        <w:rPr>
          <w:color w:val="000000"/>
          <w:sz w:val="21"/>
          <w:szCs w:val="21"/>
        </w:rPr>
      </w:pPr>
      <w:r w:rsidRPr="00FB2E05">
        <w:rPr>
          <w:b/>
          <w:bCs/>
          <w:color w:val="000000"/>
          <w:sz w:val="24"/>
          <w:szCs w:val="24"/>
        </w:rPr>
        <w:t>Ученик должен уметь:</w:t>
      </w:r>
    </w:p>
    <w:p w:rsidR="00004852" w:rsidRPr="00FB2E05" w:rsidRDefault="00004852" w:rsidP="00004852">
      <w:pPr>
        <w:spacing w:line="294" w:lineRule="atLeast"/>
        <w:rPr>
          <w:color w:val="000000"/>
          <w:sz w:val="21"/>
          <w:szCs w:val="21"/>
        </w:rPr>
      </w:pPr>
      <w:r w:rsidRPr="00FB2E05">
        <w:rPr>
          <w:color w:val="000000"/>
          <w:sz w:val="24"/>
          <w:szCs w:val="24"/>
        </w:rPr>
        <w:t>предвидеть возникновение наиболее часто встречающихся опасных ситуаций по их характерным признакам; принимать решения и грамотно действовать, обеспечивая личную безопасность при возникновении чрезвычайных ситуаций; действовать при угрозе возникновения террористического акта, соблюдая правила личной безопасности; пользоваться средствами индивидуальной и коллективной защиты;</w:t>
      </w:r>
    </w:p>
    <w:p w:rsidR="00004852" w:rsidRPr="00FB2E05" w:rsidRDefault="00004852" w:rsidP="00004852">
      <w:pPr>
        <w:spacing w:line="294" w:lineRule="atLeast"/>
        <w:rPr>
          <w:color w:val="000000"/>
          <w:sz w:val="21"/>
          <w:szCs w:val="21"/>
        </w:rPr>
      </w:pPr>
      <w:r w:rsidRPr="00FB2E05">
        <w:rPr>
          <w:color w:val="000000"/>
          <w:sz w:val="24"/>
          <w:szCs w:val="24"/>
        </w:rPr>
        <w:t xml:space="preserve">Кроме того, учащиеся должны обладать компетенциями по использованию полученных знаний и умений в практической деятельности и в повседневной жизни </w:t>
      </w:r>
      <w:proofErr w:type="gramStart"/>
      <w:r w:rsidRPr="00FB2E05">
        <w:rPr>
          <w:color w:val="000000"/>
          <w:sz w:val="24"/>
          <w:szCs w:val="24"/>
        </w:rPr>
        <w:t>для</w:t>
      </w:r>
      <w:proofErr w:type="gramEnd"/>
      <w:r w:rsidRPr="00FB2E05">
        <w:rPr>
          <w:color w:val="000000"/>
          <w:sz w:val="24"/>
          <w:szCs w:val="24"/>
        </w:rPr>
        <w:t>:</w:t>
      </w:r>
    </w:p>
    <w:p w:rsidR="00004852" w:rsidRPr="00FB2E05" w:rsidRDefault="00004852" w:rsidP="00004852">
      <w:pPr>
        <w:spacing w:line="294" w:lineRule="atLeast"/>
        <w:rPr>
          <w:color w:val="000000"/>
          <w:sz w:val="21"/>
          <w:szCs w:val="21"/>
        </w:rPr>
      </w:pPr>
      <w:r w:rsidRPr="00FB2E05">
        <w:rPr>
          <w:color w:val="000000"/>
          <w:sz w:val="21"/>
          <w:szCs w:val="21"/>
        </w:rPr>
        <w:t>– </w:t>
      </w:r>
      <w:r w:rsidRPr="00FB2E05">
        <w:rPr>
          <w:color w:val="000000"/>
          <w:sz w:val="24"/>
          <w:szCs w:val="24"/>
        </w:rPr>
        <w:t xml:space="preserve">обеспечения личной безопасности в различных опасных и чрезвычайных ситуациях </w:t>
      </w:r>
      <w:r w:rsidRPr="00FB2E05">
        <w:rPr>
          <w:color w:val="000000"/>
          <w:sz w:val="24"/>
          <w:szCs w:val="24"/>
        </w:rPr>
        <w:lastRenderedPageBreak/>
        <w:t>природного, техногенного и социального характера;</w:t>
      </w:r>
    </w:p>
    <w:p w:rsidR="00004852" w:rsidRPr="00FB2E05" w:rsidRDefault="00004852" w:rsidP="00004852">
      <w:pPr>
        <w:spacing w:line="294" w:lineRule="atLeast"/>
        <w:rPr>
          <w:color w:val="000000"/>
          <w:sz w:val="21"/>
          <w:szCs w:val="21"/>
        </w:rPr>
      </w:pPr>
      <w:r w:rsidRPr="00FB2E05">
        <w:rPr>
          <w:color w:val="000000"/>
          <w:sz w:val="21"/>
          <w:szCs w:val="21"/>
        </w:rPr>
        <w:t>— </w:t>
      </w:r>
      <w:r w:rsidRPr="00FB2E05">
        <w:rPr>
          <w:color w:val="000000"/>
          <w:sz w:val="24"/>
          <w:szCs w:val="24"/>
        </w:rPr>
        <w:t>оказания первой медицинской помощи пострадавшим;</w:t>
      </w:r>
    </w:p>
    <w:p w:rsidR="00004852" w:rsidRPr="00FB2E05" w:rsidRDefault="00004852" w:rsidP="00004852">
      <w:pPr>
        <w:spacing w:line="294" w:lineRule="atLeast"/>
        <w:rPr>
          <w:color w:val="000000"/>
          <w:sz w:val="21"/>
          <w:szCs w:val="21"/>
        </w:rPr>
      </w:pPr>
      <w:r w:rsidRPr="00FB2E05">
        <w:rPr>
          <w:color w:val="000000"/>
          <w:sz w:val="21"/>
          <w:szCs w:val="21"/>
        </w:rPr>
        <w:t>— </w:t>
      </w:r>
      <w:r w:rsidRPr="00FB2E05">
        <w:rPr>
          <w:color w:val="000000"/>
          <w:sz w:val="24"/>
          <w:szCs w:val="24"/>
        </w:rPr>
        <w:t>выработки убеждений и потребности в соблюдении норм здорового образа жизни</w:t>
      </w:r>
    </w:p>
    <w:p w:rsidR="00004852" w:rsidRPr="00FB2E05" w:rsidRDefault="00004852" w:rsidP="00004852">
      <w:pPr>
        <w:spacing w:line="294" w:lineRule="atLeast"/>
        <w:rPr>
          <w:color w:val="000000"/>
          <w:sz w:val="21"/>
          <w:szCs w:val="21"/>
        </w:rPr>
      </w:pPr>
      <w:r w:rsidRPr="00FB2E05">
        <w:rPr>
          <w:color w:val="000000"/>
          <w:sz w:val="24"/>
          <w:szCs w:val="24"/>
        </w:rPr>
        <w:t>- пользоваться индивидуальными средствами защиты;</w:t>
      </w:r>
    </w:p>
    <w:p w:rsidR="00004852" w:rsidRPr="00FB2E05" w:rsidRDefault="00004852" w:rsidP="00004852">
      <w:pPr>
        <w:spacing w:line="294" w:lineRule="atLeast"/>
        <w:rPr>
          <w:color w:val="000000"/>
          <w:sz w:val="24"/>
          <w:szCs w:val="24"/>
        </w:rPr>
      </w:pPr>
      <w:r w:rsidRPr="00FB2E05">
        <w:rPr>
          <w:color w:val="000000"/>
          <w:sz w:val="24"/>
          <w:szCs w:val="24"/>
        </w:rPr>
        <w:t>- выполнять элементы строевой и тактической подготовки; обращаться к старшим (начальнику), действовать при выполнении приказаний и отдании воинского приветствия, соблюдать воинскую вежливость. Правильно выполнять команды в строю и одиночные строевые приемы без оружия. Выполнять воинское приветствие. Пользоваться средствами индивидуальной защиты, изготавливать простейшие средства защиты органов дыхания. Определять свое местонахождение, ориентироваться на местности без карты, Оказывать первую медицинскую помощь при травмах, ранениях, ожогах, тепловом и солнечном ударе, отморожении, утомлении, отравлении.</w:t>
      </w:r>
    </w:p>
    <w:p w:rsidR="00877C24" w:rsidRPr="00FB2E05" w:rsidRDefault="00877C24" w:rsidP="00004852">
      <w:pPr>
        <w:spacing w:line="294" w:lineRule="atLeast"/>
        <w:rPr>
          <w:color w:val="000000"/>
          <w:sz w:val="24"/>
          <w:szCs w:val="24"/>
        </w:rPr>
      </w:pPr>
    </w:p>
    <w:p w:rsidR="00877C24" w:rsidRPr="00FB2E05" w:rsidRDefault="00877C24" w:rsidP="00877C24">
      <w:pPr>
        <w:pStyle w:val="a5"/>
        <w:spacing w:line="276" w:lineRule="auto"/>
        <w:rPr>
          <w:rStyle w:val="a7"/>
          <w:rFonts w:ascii="Times New Roman" w:hAnsi="Times New Roman"/>
          <w:spacing w:val="-1"/>
          <w:sz w:val="24"/>
          <w:szCs w:val="24"/>
          <w:shd w:val="clear" w:color="auto" w:fill="FFFFFF"/>
        </w:rPr>
      </w:pPr>
      <w:r w:rsidRPr="00FB2E05">
        <w:rPr>
          <w:rStyle w:val="a7"/>
          <w:rFonts w:ascii="Times New Roman" w:hAnsi="Times New Roman"/>
          <w:spacing w:val="-1"/>
          <w:sz w:val="24"/>
          <w:szCs w:val="24"/>
          <w:shd w:val="clear" w:color="auto" w:fill="FFFFFF"/>
        </w:rPr>
        <w:t>Планируемые результаты изучения учебного предмета</w:t>
      </w:r>
    </w:p>
    <w:tbl>
      <w:tblPr>
        <w:tblStyle w:val="a8"/>
        <w:tblW w:w="0" w:type="auto"/>
        <w:tblLook w:val="04A0"/>
      </w:tblPr>
      <w:tblGrid>
        <w:gridCol w:w="6221"/>
        <w:gridCol w:w="3917"/>
      </w:tblGrid>
      <w:tr w:rsidR="00877C24" w:rsidRPr="00FB2E05" w:rsidTr="00877C24">
        <w:tc>
          <w:tcPr>
            <w:tcW w:w="8926" w:type="dxa"/>
          </w:tcPr>
          <w:p w:rsidR="00877C24" w:rsidRPr="00FB2E05" w:rsidRDefault="00877C24" w:rsidP="00877C24">
            <w:pPr>
              <w:pStyle w:val="a5"/>
              <w:spacing w:line="276" w:lineRule="auto"/>
              <w:rPr>
                <w:rFonts w:ascii="Times New Roman" w:hAnsi="Times New Roman"/>
                <w:b/>
                <w:sz w:val="24"/>
                <w:szCs w:val="24"/>
              </w:rPr>
            </w:pPr>
            <w:r w:rsidRPr="00FB2E05">
              <w:rPr>
                <w:rFonts w:ascii="Times New Roman" w:hAnsi="Times New Roman"/>
                <w:b/>
                <w:sz w:val="24"/>
                <w:szCs w:val="24"/>
              </w:rPr>
              <w:t>Выпускник научится:</w:t>
            </w:r>
          </w:p>
        </w:tc>
        <w:tc>
          <w:tcPr>
            <w:tcW w:w="5634" w:type="dxa"/>
          </w:tcPr>
          <w:p w:rsidR="00877C24" w:rsidRPr="00FB2E05" w:rsidRDefault="00877C24" w:rsidP="00877C24">
            <w:pPr>
              <w:pStyle w:val="a5"/>
              <w:spacing w:line="276" w:lineRule="auto"/>
              <w:rPr>
                <w:rFonts w:ascii="Times New Roman" w:hAnsi="Times New Roman"/>
                <w:b/>
                <w:sz w:val="24"/>
                <w:szCs w:val="24"/>
              </w:rPr>
            </w:pPr>
            <w:r w:rsidRPr="00FB2E05">
              <w:rPr>
                <w:rFonts w:ascii="Times New Roman" w:hAnsi="Times New Roman"/>
                <w:b/>
                <w:sz w:val="24"/>
                <w:szCs w:val="24"/>
              </w:rPr>
              <w:t>Выпускник получит возможность научиться:</w:t>
            </w:r>
          </w:p>
        </w:tc>
      </w:tr>
      <w:tr w:rsidR="00877C24" w:rsidRPr="00FB2E05" w:rsidTr="00877C24">
        <w:tc>
          <w:tcPr>
            <w:tcW w:w="14560" w:type="dxa"/>
            <w:gridSpan w:val="2"/>
          </w:tcPr>
          <w:p w:rsidR="00877C24" w:rsidRPr="00FB2E05" w:rsidRDefault="00877C24" w:rsidP="00877C24">
            <w:pPr>
              <w:pStyle w:val="a5"/>
              <w:spacing w:line="276" w:lineRule="auto"/>
              <w:rPr>
                <w:rFonts w:ascii="Times New Roman" w:hAnsi="Times New Roman"/>
                <w:b/>
                <w:sz w:val="24"/>
                <w:szCs w:val="24"/>
              </w:rPr>
            </w:pPr>
            <w:r w:rsidRPr="00FB2E05">
              <w:rPr>
                <w:rStyle w:val="a9"/>
                <w:rFonts w:ascii="Times New Roman" w:hAnsi="Times New Roman"/>
                <w:b/>
                <w:sz w:val="24"/>
                <w:szCs w:val="24"/>
              </w:rPr>
              <w:t xml:space="preserve">Основы безопасности личности, общества и государства. Основы комплексной </w:t>
            </w:r>
            <w:proofErr w:type="spellStart"/>
            <w:r w:rsidRPr="00FB2E05">
              <w:rPr>
                <w:rStyle w:val="a9"/>
                <w:rFonts w:ascii="Times New Roman" w:hAnsi="Times New Roman"/>
                <w:b/>
                <w:sz w:val="24"/>
                <w:szCs w:val="24"/>
              </w:rPr>
              <w:t>безопасностиличности</w:t>
            </w:r>
            <w:proofErr w:type="spellEnd"/>
            <w:r w:rsidRPr="00FB2E05">
              <w:rPr>
                <w:rStyle w:val="a9"/>
                <w:rFonts w:ascii="Times New Roman" w:hAnsi="Times New Roman"/>
                <w:b/>
                <w:sz w:val="24"/>
                <w:szCs w:val="24"/>
              </w:rPr>
              <w:t>, общества и государства.</w:t>
            </w:r>
          </w:p>
        </w:tc>
      </w:tr>
      <w:tr w:rsidR="00877C24" w:rsidRPr="00FB2E05" w:rsidTr="00877C24">
        <w:tc>
          <w:tcPr>
            <w:tcW w:w="8926" w:type="dxa"/>
          </w:tcPr>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Распознавать и анализировать особенности жизнедеятельности человека при автономном пребывании его в различных природных условиях.</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Применять в реальных природных условиях различные способы ориентирования на местности.</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Систематизировать знания в области безопасности дорожного движения.</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Формировать личное убеждение в необходимости осознанно соблюдать правила дорожного движения в повседневной жизни.</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Анализировать информацию о возникновении пожара в жилом секторе и в общественных зданиях, о причинах их возникновения и последствия.</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Формировать модель своего поведения при возникновении пожара в квартире.</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Выполнять правила безопасного поведения при возникновении пожара в школе в соответствии с планом пожарной безопасности.</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Обобщать знания по безопасному поведению на  водоемах в различное время года.</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Соблюдать применять меры безопасного поведения на воде в различное время года.</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Анализировать различные опасные ситуации, которые могут возникнуть при пользовании бытовыми приборами в повседневной жизни.</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 xml:space="preserve">Внимательно изучать инструкцию, в которой определены правила эксплуатации конкретного </w:t>
            </w:r>
            <w:r w:rsidRPr="00FB2E05">
              <w:rPr>
                <w:rFonts w:ascii="Times New Roman" w:hAnsi="Times New Roman"/>
                <w:sz w:val="24"/>
              </w:rPr>
              <w:lastRenderedPageBreak/>
              <w:t>бытового прибора и соблюдать их при пользовании прибором.</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 xml:space="preserve">Анализировать информацию о состоянии </w:t>
            </w:r>
            <w:proofErr w:type="gramStart"/>
            <w:r w:rsidRPr="00FB2E05">
              <w:rPr>
                <w:rFonts w:ascii="Times New Roman" w:hAnsi="Times New Roman"/>
                <w:sz w:val="24"/>
              </w:rPr>
              <w:t>криминогенной ситуации</w:t>
            </w:r>
            <w:proofErr w:type="gramEnd"/>
            <w:r w:rsidRPr="00FB2E05">
              <w:rPr>
                <w:rFonts w:ascii="Times New Roman" w:hAnsi="Times New Roman"/>
                <w:sz w:val="24"/>
              </w:rPr>
              <w:t xml:space="preserve"> в местах проживания и вырабатывать правила личной безопасности в повседневной жизни.</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Самостоятельно добывать информацию о ЧС природного и техногенного характера, имевших место в регионе проживания, о причинах их возникновения и их последствиях.</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Формировать систему, личного безопасного поведения в условиях различных ЧС, если ЧС застала вас дома, на улице, в школе.</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Раскрывать содержание понятий о военной угрозе национальной безопасности России и о национальной обороне.</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Различать характер современных войн и Вооруженных конфликтов.</w:t>
            </w:r>
          </w:p>
        </w:tc>
        <w:tc>
          <w:tcPr>
            <w:tcW w:w="5634" w:type="dxa"/>
          </w:tcPr>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lastRenderedPageBreak/>
              <w:t>Самостоятельно разрабатывать и осуществлять однодневный выход на природу для отработки элементов ориентирования по местности.</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Анализировать и обобщать причины дорожно-транспортных происшествий в районе проживания, подготовить сообщение о влиянии человеческого фактора на безопасность дорожного движения.</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Обобщать и обрабатывать статистку имевших место ЧС природного характера в регионе проживания за несколько последних лет, разработать прогноз, учитывающий вероятность возникновения ЧС природного характера  в вашем регионе в текущем году.</w:t>
            </w:r>
          </w:p>
          <w:p w:rsidR="00877C24" w:rsidRPr="00FB2E05" w:rsidRDefault="00877C24" w:rsidP="00877C24">
            <w:pPr>
              <w:pStyle w:val="a5"/>
              <w:numPr>
                <w:ilvl w:val="0"/>
                <w:numId w:val="17"/>
              </w:numPr>
              <w:suppressAutoHyphens/>
              <w:spacing w:line="276" w:lineRule="auto"/>
              <w:ind w:left="313" w:right="408" w:hanging="284"/>
              <w:rPr>
                <w:rFonts w:ascii="Times New Roman" w:hAnsi="Times New Roman"/>
                <w:sz w:val="24"/>
              </w:rPr>
            </w:pPr>
            <w:r w:rsidRPr="00FB2E05">
              <w:rPr>
                <w:rFonts w:ascii="Times New Roman" w:hAnsi="Times New Roman"/>
                <w:sz w:val="24"/>
              </w:rPr>
              <w:t xml:space="preserve">Разрабатывать </w:t>
            </w:r>
            <w:r w:rsidRPr="00FB2E05">
              <w:rPr>
                <w:rFonts w:ascii="Times New Roman" w:hAnsi="Times New Roman"/>
                <w:sz w:val="24"/>
              </w:rPr>
              <w:lastRenderedPageBreak/>
              <w:t>рекомендации по профилактике и минимизации последствий ЧС природного характера, наиболее часто случающихся в регионе.</w:t>
            </w:r>
          </w:p>
          <w:p w:rsidR="00877C24" w:rsidRPr="00FB2E05" w:rsidRDefault="00877C24" w:rsidP="00877C24">
            <w:pPr>
              <w:pStyle w:val="a5"/>
              <w:spacing w:line="276" w:lineRule="auto"/>
              <w:ind w:left="313" w:right="408" w:hanging="284"/>
              <w:rPr>
                <w:rFonts w:ascii="Times New Roman" w:hAnsi="Times New Roman"/>
                <w:sz w:val="24"/>
              </w:rPr>
            </w:pPr>
          </w:p>
        </w:tc>
      </w:tr>
      <w:tr w:rsidR="00877C24" w:rsidRPr="00FB2E05" w:rsidTr="00877C24">
        <w:tc>
          <w:tcPr>
            <w:tcW w:w="14560" w:type="dxa"/>
            <w:gridSpan w:val="2"/>
          </w:tcPr>
          <w:p w:rsidR="00877C24" w:rsidRPr="00FB2E05" w:rsidRDefault="00877C24" w:rsidP="00877C24">
            <w:pPr>
              <w:pStyle w:val="a5"/>
              <w:spacing w:line="276" w:lineRule="auto"/>
              <w:rPr>
                <w:rStyle w:val="a9"/>
                <w:rFonts w:ascii="Times New Roman" w:hAnsi="Times New Roman"/>
                <w:b/>
                <w:iCs w:val="0"/>
                <w:sz w:val="24"/>
                <w:szCs w:val="24"/>
              </w:rPr>
            </w:pPr>
            <w:r w:rsidRPr="00FB2E05">
              <w:rPr>
                <w:rStyle w:val="a9"/>
                <w:rFonts w:ascii="Times New Roman" w:hAnsi="Times New Roman"/>
                <w:b/>
                <w:sz w:val="24"/>
                <w:szCs w:val="24"/>
              </w:rPr>
              <w:lastRenderedPageBreak/>
              <w:t>Основы противодействия терроризму и экстремизму в Российской Федерации</w:t>
            </w:r>
          </w:p>
        </w:tc>
      </w:tr>
      <w:tr w:rsidR="00877C24" w:rsidRPr="00FB2E05" w:rsidTr="00877C24">
        <w:tc>
          <w:tcPr>
            <w:tcW w:w="8926" w:type="dxa"/>
          </w:tcPr>
          <w:p w:rsidR="00877C24" w:rsidRPr="00FB2E05" w:rsidRDefault="00877C24" w:rsidP="00877C24">
            <w:pPr>
              <w:pStyle w:val="a5"/>
              <w:numPr>
                <w:ilvl w:val="0"/>
                <w:numId w:val="19"/>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Уяснить сущность терроризма и экстремизма как  социального  противоправного явления, представляющего серьёзную угрозу национальной безопасности России.</w:t>
            </w:r>
          </w:p>
          <w:p w:rsidR="00877C24" w:rsidRPr="00FB2E05" w:rsidRDefault="00877C24" w:rsidP="00877C24">
            <w:pPr>
              <w:pStyle w:val="a5"/>
              <w:numPr>
                <w:ilvl w:val="0"/>
                <w:numId w:val="19"/>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Выявлять и анализировать причины вовлечения молодежи в  террористическую и экстремистскую деятельность.</w:t>
            </w:r>
          </w:p>
          <w:p w:rsidR="00877C24" w:rsidRPr="00FB2E05" w:rsidRDefault="00877C24" w:rsidP="00877C24">
            <w:pPr>
              <w:pStyle w:val="a5"/>
              <w:numPr>
                <w:ilvl w:val="0"/>
                <w:numId w:val="19"/>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Уяснить основное содержание и значение положений нормативно- правовых актов РФ по противодействию терроризму и экстремизму.</w:t>
            </w:r>
          </w:p>
          <w:p w:rsidR="00877C24" w:rsidRPr="00FB2E05" w:rsidRDefault="00877C24" w:rsidP="00877C24">
            <w:pPr>
              <w:pStyle w:val="a5"/>
              <w:numPr>
                <w:ilvl w:val="0"/>
                <w:numId w:val="19"/>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Формировать гражданскую нравственную позицию по негативному отношению к любым видам террористической и экстремистской деятельности.</w:t>
            </w:r>
          </w:p>
          <w:p w:rsidR="00877C24" w:rsidRPr="00FB2E05" w:rsidRDefault="00877C24" w:rsidP="00877C24">
            <w:pPr>
              <w:pStyle w:val="a5"/>
              <w:numPr>
                <w:ilvl w:val="0"/>
                <w:numId w:val="19"/>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Обосновывать и объяснять ключевую роль государства в противодействии терроризму и экстремизму и осуществлении защиты населения РФ от последствий террористической и экстремистской деятельности.</w:t>
            </w:r>
          </w:p>
          <w:p w:rsidR="00877C24" w:rsidRPr="00FB2E05" w:rsidRDefault="00877C24" w:rsidP="00877C24">
            <w:pPr>
              <w:pStyle w:val="a5"/>
              <w:numPr>
                <w:ilvl w:val="0"/>
                <w:numId w:val="19"/>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Формировать личные убеждения, качества и привычки, которые способствуют противодействию идеологии терроризма и экстремизма.</w:t>
            </w:r>
          </w:p>
          <w:p w:rsidR="00877C24" w:rsidRPr="00FB2E05" w:rsidRDefault="00877C24" w:rsidP="00877C24">
            <w:pPr>
              <w:pStyle w:val="a5"/>
              <w:numPr>
                <w:ilvl w:val="0"/>
                <w:numId w:val="19"/>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Характеризовать предназначение Национального антитеррористического комитета (НАК), его структуру и задачи по противодействию терроризму и экстремизму.</w:t>
            </w:r>
          </w:p>
          <w:p w:rsidR="00877C24" w:rsidRPr="00FB2E05" w:rsidRDefault="00877C24" w:rsidP="00877C24">
            <w:pPr>
              <w:pStyle w:val="a5"/>
              <w:numPr>
                <w:ilvl w:val="0"/>
                <w:numId w:val="19"/>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lastRenderedPageBreak/>
              <w:t>Формировать последовательность своих действий при угрозе террористического акта для минимизации его последствий.</w:t>
            </w:r>
          </w:p>
        </w:tc>
        <w:tc>
          <w:tcPr>
            <w:tcW w:w="5634" w:type="dxa"/>
          </w:tcPr>
          <w:p w:rsidR="00877C24" w:rsidRPr="00FB2E05" w:rsidRDefault="00877C24" w:rsidP="00877C24">
            <w:pPr>
              <w:pStyle w:val="a5"/>
              <w:numPr>
                <w:ilvl w:val="0"/>
                <w:numId w:val="19"/>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lastRenderedPageBreak/>
              <w:t>Обосновывать и подтверждать примерами из официальных источников информации следующие утверждения:</w:t>
            </w:r>
          </w:p>
          <w:p w:rsidR="00877C24" w:rsidRPr="00FB2E05" w:rsidRDefault="00877C24" w:rsidP="00877C24">
            <w:pPr>
              <w:pStyle w:val="a5"/>
              <w:numPr>
                <w:ilvl w:val="0"/>
                <w:numId w:val="19"/>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Терроризм во всех его формах проявления представляет собой одну из самых серьёзных угроз национальной безопасности России;</w:t>
            </w:r>
          </w:p>
          <w:p w:rsidR="00877C24" w:rsidRPr="00FB2E05" w:rsidRDefault="00877C24" w:rsidP="00877C24">
            <w:pPr>
              <w:pStyle w:val="a5"/>
              <w:numPr>
                <w:ilvl w:val="0"/>
                <w:numId w:val="19"/>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Любые акты терроризма являются не имеющими оправдания преступления, независимо от их мотивации;</w:t>
            </w:r>
          </w:p>
          <w:p w:rsidR="00877C24" w:rsidRPr="00FB2E05" w:rsidRDefault="00877C24" w:rsidP="00877C24">
            <w:pPr>
              <w:pStyle w:val="a5"/>
              <w:numPr>
                <w:ilvl w:val="0"/>
                <w:numId w:val="19"/>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Любая террористическая деятельности неизбежно будет раскрыта, а её участники понесут заслуженное наказание;</w:t>
            </w:r>
          </w:p>
          <w:p w:rsidR="00877C24" w:rsidRPr="00FB2E05" w:rsidRDefault="00877C24" w:rsidP="00877C24">
            <w:pPr>
              <w:pStyle w:val="a5"/>
              <w:numPr>
                <w:ilvl w:val="0"/>
                <w:numId w:val="19"/>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 xml:space="preserve">Любая террористическая деятельности бесцельна, т.к. ни при каких условиях не обеспечит достижение поставленных целей и не </w:t>
            </w:r>
            <w:r w:rsidRPr="00FB2E05">
              <w:rPr>
                <w:rFonts w:ascii="Times New Roman" w:hAnsi="Times New Roman"/>
                <w:sz w:val="24"/>
                <w:szCs w:val="24"/>
              </w:rPr>
              <w:lastRenderedPageBreak/>
              <w:t>способствует созданию благополучной жизни её участников.</w:t>
            </w:r>
          </w:p>
          <w:p w:rsidR="00877C24" w:rsidRPr="00FB2E05" w:rsidRDefault="00877C24" w:rsidP="00877C24">
            <w:pPr>
              <w:pStyle w:val="a5"/>
              <w:spacing w:line="276" w:lineRule="auto"/>
              <w:ind w:left="313" w:right="408" w:hanging="284"/>
              <w:rPr>
                <w:rFonts w:ascii="Times New Roman" w:hAnsi="Times New Roman"/>
                <w:sz w:val="24"/>
                <w:szCs w:val="24"/>
              </w:rPr>
            </w:pPr>
          </w:p>
        </w:tc>
      </w:tr>
      <w:tr w:rsidR="00877C24" w:rsidRPr="00FB2E05" w:rsidTr="00877C24">
        <w:tc>
          <w:tcPr>
            <w:tcW w:w="14560" w:type="dxa"/>
            <w:gridSpan w:val="2"/>
          </w:tcPr>
          <w:p w:rsidR="00877C24" w:rsidRPr="00FB2E05" w:rsidRDefault="00877C24" w:rsidP="00877C24">
            <w:pPr>
              <w:pStyle w:val="a5"/>
              <w:spacing w:line="276" w:lineRule="auto"/>
              <w:ind w:left="313" w:right="408"/>
              <w:rPr>
                <w:rFonts w:ascii="Times New Roman" w:hAnsi="Times New Roman"/>
                <w:sz w:val="24"/>
                <w:szCs w:val="24"/>
              </w:rPr>
            </w:pPr>
            <w:r w:rsidRPr="00FB2E05">
              <w:rPr>
                <w:rStyle w:val="a9"/>
                <w:rFonts w:ascii="Times New Roman" w:hAnsi="Times New Roman"/>
                <w:b/>
                <w:sz w:val="24"/>
                <w:szCs w:val="24"/>
              </w:rPr>
              <w:lastRenderedPageBreak/>
              <w:t>Защита населения Российской  Федерации от чрезвычайных ситуаций</w:t>
            </w:r>
          </w:p>
        </w:tc>
      </w:tr>
      <w:tr w:rsidR="00877C24" w:rsidRPr="00FB2E05" w:rsidTr="00877C24">
        <w:tc>
          <w:tcPr>
            <w:tcW w:w="8926" w:type="dxa"/>
          </w:tcPr>
          <w:p w:rsidR="00877C24" w:rsidRPr="00FB2E05" w:rsidRDefault="00877C24" w:rsidP="00877C24">
            <w:pPr>
              <w:pStyle w:val="a5"/>
              <w:numPr>
                <w:ilvl w:val="0"/>
                <w:numId w:val="18"/>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Самостоятельно прорабатывать нормативно-правовые акты РФ в области безопасности и формировать основные права и обязанности граждан по обеспечению национальной безопасности России в современном мире.</w:t>
            </w:r>
          </w:p>
          <w:p w:rsidR="00877C24" w:rsidRPr="00FB2E05" w:rsidRDefault="00877C24" w:rsidP="00877C24">
            <w:pPr>
              <w:pStyle w:val="a5"/>
              <w:numPr>
                <w:ilvl w:val="0"/>
                <w:numId w:val="18"/>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Анализировать и уяснять основные направления организации защиты населения Российской Федерации от ЧС.</w:t>
            </w:r>
          </w:p>
          <w:p w:rsidR="00877C24" w:rsidRPr="00FB2E05" w:rsidRDefault="00877C24" w:rsidP="00877C24">
            <w:pPr>
              <w:pStyle w:val="a5"/>
              <w:numPr>
                <w:ilvl w:val="0"/>
                <w:numId w:val="18"/>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Обосновывать основное предназначение и решаемые задачи Единой государственной системы предупреждения и ликвидации чрезвычайных ситуаций (РСЧС) по защите населения страны от ЧС природного и техногенного характера.</w:t>
            </w:r>
          </w:p>
          <w:p w:rsidR="00877C24" w:rsidRPr="00FB2E05" w:rsidRDefault="00877C24" w:rsidP="00877C24">
            <w:pPr>
              <w:pStyle w:val="a5"/>
              <w:numPr>
                <w:ilvl w:val="0"/>
                <w:numId w:val="18"/>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Объяснить предназначение функциональных и территориальных подсистем РСЧС.</w:t>
            </w:r>
          </w:p>
        </w:tc>
        <w:tc>
          <w:tcPr>
            <w:tcW w:w="5634" w:type="dxa"/>
          </w:tcPr>
          <w:p w:rsidR="00877C24" w:rsidRPr="00FB2E05" w:rsidRDefault="00877C24" w:rsidP="00877C24">
            <w:pPr>
              <w:pStyle w:val="a5"/>
              <w:numPr>
                <w:ilvl w:val="0"/>
                <w:numId w:val="18"/>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Самостоятельно подбирать материал и готовить занятие по теме: «Организационные основы по защите населения РФ от чрезвычайных ситуаций».</w:t>
            </w:r>
          </w:p>
          <w:p w:rsidR="00877C24" w:rsidRPr="00FB2E05" w:rsidRDefault="00877C24" w:rsidP="00877C24">
            <w:pPr>
              <w:pStyle w:val="a5"/>
              <w:numPr>
                <w:ilvl w:val="0"/>
                <w:numId w:val="18"/>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Оформлять схему, отображающую структуру РСЧС, её функциональные и территориальные подсистемы.</w:t>
            </w:r>
          </w:p>
          <w:p w:rsidR="00877C24" w:rsidRPr="00FB2E05" w:rsidRDefault="00877C24" w:rsidP="00877C24">
            <w:pPr>
              <w:pStyle w:val="a5"/>
              <w:spacing w:line="276" w:lineRule="auto"/>
              <w:ind w:left="313" w:right="408" w:hanging="284"/>
              <w:rPr>
                <w:rFonts w:ascii="Times New Roman" w:hAnsi="Times New Roman"/>
                <w:sz w:val="24"/>
                <w:szCs w:val="24"/>
              </w:rPr>
            </w:pPr>
          </w:p>
        </w:tc>
      </w:tr>
      <w:tr w:rsidR="00877C24" w:rsidRPr="00FB2E05" w:rsidTr="00877C24">
        <w:tc>
          <w:tcPr>
            <w:tcW w:w="14560" w:type="dxa"/>
            <w:gridSpan w:val="2"/>
          </w:tcPr>
          <w:p w:rsidR="00877C24" w:rsidRPr="00FB2E05" w:rsidRDefault="00877C24" w:rsidP="00877C24">
            <w:pPr>
              <w:pStyle w:val="a5"/>
              <w:spacing w:line="276" w:lineRule="auto"/>
              <w:rPr>
                <w:rFonts w:ascii="Times New Roman" w:hAnsi="Times New Roman"/>
                <w:b/>
                <w:sz w:val="24"/>
                <w:szCs w:val="24"/>
              </w:rPr>
            </w:pPr>
            <w:r w:rsidRPr="00FB2E05">
              <w:rPr>
                <w:rStyle w:val="a9"/>
                <w:rFonts w:ascii="Times New Roman" w:hAnsi="Times New Roman"/>
                <w:b/>
                <w:sz w:val="24"/>
              </w:rPr>
              <w:t>Военная безопасность государства</w:t>
            </w:r>
          </w:p>
        </w:tc>
      </w:tr>
      <w:tr w:rsidR="00877C24" w:rsidRPr="00FB2E05" w:rsidTr="00877C24">
        <w:tc>
          <w:tcPr>
            <w:tcW w:w="8926" w:type="dxa"/>
          </w:tcPr>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Уяснять сущность гражданской обороны как системы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ЧС природного и техногенного характера.</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Систематизировать основные задачи гражданской обороны в мирное и военное время</w:t>
            </w:r>
            <w:proofErr w:type="gramStart"/>
            <w:r w:rsidRPr="00FB2E05">
              <w:rPr>
                <w:rFonts w:ascii="Times New Roman" w:hAnsi="Times New Roman"/>
                <w:spacing w:val="-1"/>
                <w:sz w:val="24"/>
                <w:szCs w:val="24"/>
              </w:rPr>
              <w:t xml:space="preserve"> .</w:t>
            </w:r>
            <w:proofErr w:type="gramEnd"/>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 xml:space="preserve">Осваивать систему оповещения населения чрезвычайных </w:t>
            </w:r>
            <w:proofErr w:type="gramStart"/>
            <w:r w:rsidRPr="00FB2E05">
              <w:rPr>
                <w:rFonts w:ascii="Times New Roman" w:hAnsi="Times New Roman"/>
                <w:spacing w:val="-1"/>
                <w:sz w:val="24"/>
                <w:szCs w:val="24"/>
              </w:rPr>
              <w:t>ситуациях</w:t>
            </w:r>
            <w:proofErr w:type="gramEnd"/>
            <w:r w:rsidRPr="00FB2E05">
              <w:rPr>
                <w:rFonts w:ascii="Times New Roman" w:hAnsi="Times New Roman"/>
                <w:spacing w:val="-1"/>
                <w:sz w:val="24"/>
                <w:szCs w:val="24"/>
              </w:rPr>
              <w:t xml:space="preserve"> мирного и военного времени.</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Классифицировать виды инженерных защитных сооружений по их предназначению.</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Формировать умения в использовании защитных сооружений гражданской обороны в условиях ЧС.</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Использовать средства индивидуальной защиты (</w:t>
            </w:r>
            <w:proofErr w:type="gramStart"/>
            <w:r w:rsidRPr="00FB2E05">
              <w:rPr>
                <w:rFonts w:ascii="Times New Roman" w:hAnsi="Times New Roman"/>
                <w:spacing w:val="-1"/>
                <w:sz w:val="24"/>
                <w:szCs w:val="24"/>
              </w:rPr>
              <w:t>СИЗ</w:t>
            </w:r>
            <w:proofErr w:type="gramEnd"/>
            <w:r w:rsidRPr="00FB2E05">
              <w:rPr>
                <w:rFonts w:ascii="Times New Roman" w:hAnsi="Times New Roman"/>
                <w:spacing w:val="-1"/>
                <w:sz w:val="24"/>
                <w:szCs w:val="24"/>
              </w:rPr>
              <w:t>) в условиях чрезвычайных ситуаций мирного и военного времени.</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Осознанно выполнять план гражданской обороны образовательного учреждения, выполняя свои обязанности, предусмотренные в нём.</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lastRenderedPageBreak/>
              <w:t>Характеризовать современные Вооруженные Силы Российской Федерации как основу военной организации государства, пути их реорганизации и повышения боевых возможностей.</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Формировать чувство гордости за свою Родину и уважение к подвигам наших воинов – защитников Отечества.</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Формировать духовные и физические качества, необходимые для успешного выполнения воинского долга по вооруженной защите Отечества.</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Воспитывать убеждения в том, что взаимоотношения военнослужащих, основанные на дружбе и воинском товариществе. Являются основой высокого уровня боеготовности частей и подразделений Вооруженных Сил Российской Федерации.</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Формировать понимание о значении символов воинской чести Вооружённых Сил РФ и их роли в военно-патриотическом воспитании военнослужащих, выработке у них чувства достоинства, преданности своей Родине и готовности самоотверженно с оружием в руках защищать суверенитет, территориальную целостность и устойчивое развитие Российской Федерации.</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 xml:space="preserve">Формировать и объяснять общие понятия о воинской обязанности граждан РФ </w:t>
            </w:r>
            <w:proofErr w:type="gramStart"/>
            <w:r w:rsidRPr="00FB2E05">
              <w:rPr>
                <w:rFonts w:ascii="Times New Roman" w:hAnsi="Times New Roman"/>
                <w:spacing w:val="-1"/>
                <w:sz w:val="24"/>
                <w:szCs w:val="24"/>
              </w:rPr>
              <w:t>и о её</w:t>
            </w:r>
            <w:proofErr w:type="gramEnd"/>
            <w:r w:rsidRPr="00FB2E05">
              <w:rPr>
                <w:rFonts w:ascii="Times New Roman" w:hAnsi="Times New Roman"/>
                <w:spacing w:val="-1"/>
                <w:sz w:val="24"/>
                <w:szCs w:val="24"/>
              </w:rPr>
              <w:t xml:space="preserve"> предназначении.</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Классифицировать составляющие воинской обязанности и раскрывать их содержание.</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Уяснять свои права и обязанности в области воинского учёта и обязательной подготовке к военной службе.</w:t>
            </w:r>
          </w:p>
        </w:tc>
        <w:tc>
          <w:tcPr>
            <w:tcW w:w="5634" w:type="dxa"/>
          </w:tcPr>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lastRenderedPageBreak/>
              <w:t>Самостоятельно прорабатывать материал в различных источниках информации, в том числе в Интернете о реорганизации войск гражданской обороны в Спасательные воинские формирования постоянной готовности.</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Формировать свое  мнение об этом мероприятия, обосновывать его и подкреплять примерами из опыта по защите населения страны от ЧС.</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Расширять кругозор в области развития военной организации государства в современных условиях.</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 xml:space="preserve">Использовать положения Военной доктрины РФ для уяснения основных задач Вооружённых Сил и других </w:t>
            </w:r>
            <w:r w:rsidRPr="00FB2E05">
              <w:rPr>
                <w:rFonts w:ascii="Times New Roman" w:hAnsi="Times New Roman"/>
                <w:sz w:val="24"/>
                <w:szCs w:val="24"/>
              </w:rPr>
              <w:lastRenderedPageBreak/>
              <w:t>войск в мирное время, в период непосредственной угрозы агрессии и военное время.</w:t>
            </w:r>
          </w:p>
          <w:p w:rsidR="00877C24" w:rsidRPr="00FB2E05" w:rsidRDefault="00877C24" w:rsidP="00877C24">
            <w:pPr>
              <w:pStyle w:val="a5"/>
              <w:numPr>
                <w:ilvl w:val="0"/>
                <w:numId w:val="22"/>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Готовить сообщения на данную тему.</w:t>
            </w:r>
          </w:p>
          <w:p w:rsidR="00877C24" w:rsidRPr="00FB2E05" w:rsidRDefault="00877C24" w:rsidP="00877C24">
            <w:pPr>
              <w:pStyle w:val="a5"/>
              <w:spacing w:line="276" w:lineRule="auto"/>
              <w:ind w:left="313" w:right="408" w:hanging="284"/>
              <w:rPr>
                <w:rFonts w:ascii="Times New Roman" w:hAnsi="Times New Roman"/>
                <w:sz w:val="24"/>
                <w:szCs w:val="24"/>
              </w:rPr>
            </w:pPr>
          </w:p>
        </w:tc>
      </w:tr>
      <w:tr w:rsidR="00877C24" w:rsidRPr="00FB2E05" w:rsidTr="00877C24">
        <w:tc>
          <w:tcPr>
            <w:tcW w:w="14560" w:type="dxa"/>
            <w:gridSpan w:val="2"/>
          </w:tcPr>
          <w:p w:rsidR="00877C24" w:rsidRPr="00FB2E05" w:rsidRDefault="00877C24" w:rsidP="00877C24">
            <w:pPr>
              <w:pStyle w:val="a5"/>
              <w:spacing w:line="276" w:lineRule="auto"/>
              <w:rPr>
                <w:rFonts w:ascii="Times New Roman" w:hAnsi="Times New Roman"/>
                <w:b/>
                <w:sz w:val="24"/>
                <w:szCs w:val="24"/>
              </w:rPr>
            </w:pPr>
            <w:r w:rsidRPr="00FB2E05">
              <w:rPr>
                <w:rStyle w:val="a9"/>
                <w:rFonts w:ascii="Times New Roman" w:hAnsi="Times New Roman"/>
                <w:b/>
                <w:sz w:val="24"/>
                <w:szCs w:val="24"/>
              </w:rPr>
              <w:lastRenderedPageBreak/>
              <w:t>Основы медицинских знаний и здорового  образа жизни. Основы здорового образа жизни</w:t>
            </w:r>
          </w:p>
        </w:tc>
      </w:tr>
      <w:tr w:rsidR="00877C24" w:rsidRPr="00FB2E05" w:rsidTr="00877C24">
        <w:tc>
          <w:tcPr>
            <w:tcW w:w="8926" w:type="dxa"/>
          </w:tcPr>
          <w:p w:rsidR="00877C24" w:rsidRPr="00FB2E05" w:rsidRDefault="00877C24" w:rsidP="00877C24">
            <w:pPr>
              <w:pStyle w:val="a5"/>
              <w:numPr>
                <w:ilvl w:val="0"/>
                <w:numId w:val="20"/>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 xml:space="preserve">Формировать убеждения в необходимости соблюдать нормы здорового образа жизни как надежной </w:t>
            </w:r>
            <w:proofErr w:type="gramStart"/>
            <w:r w:rsidRPr="00FB2E05">
              <w:rPr>
                <w:rFonts w:ascii="Times New Roman" w:hAnsi="Times New Roman"/>
                <w:spacing w:val="-1"/>
                <w:sz w:val="24"/>
                <w:szCs w:val="24"/>
              </w:rPr>
              <w:t>гарантии</w:t>
            </w:r>
            <w:proofErr w:type="gramEnd"/>
            <w:r w:rsidRPr="00FB2E05">
              <w:rPr>
                <w:rFonts w:ascii="Times New Roman" w:hAnsi="Times New Roman"/>
                <w:spacing w:val="-1"/>
                <w:sz w:val="24"/>
                <w:szCs w:val="24"/>
              </w:rPr>
              <w:t xml:space="preserve"> а подготовке к профессиональной деятельности, в том числе и к военной службе.</w:t>
            </w:r>
          </w:p>
          <w:p w:rsidR="00877C24" w:rsidRPr="00FB2E05" w:rsidRDefault="00877C24" w:rsidP="00877C24">
            <w:pPr>
              <w:pStyle w:val="a5"/>
              <w:numPr>
                <w:ilvl w:val="0"/>
                <w:numId w:val="20"/>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Определять основные инфекционные заболевания по их признакам и проявлениям, анализировать причины их возникновения, соблюдать меры профилактики.</w:t>
            </w:r>
          </w:p>
          <w:p w:rsidR="00877C24" w:rsidRPr="00FB2E05" w:rsidRDefault="00877C24" w:rsidP="00877C24">
            <w:pPr>
              <w:pStyle w:val="a5"/>
              <w:numPr>
                <w:ilvl w:val="0"/>
                <w:numId w:val="20"/>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 xml:space="preserve">Формировать индивидуальную систему здорового </w:t>
            </w:r>
            <w:r w:rsidRPr="00FB2E05">
              <w:rPr>
                <w:rFonts w:ascii="Times New Roman" w:hAnsi="Times New Roman"/>
                <w:spacing w:val="-1"/>
                <w:sz w:val="24"/>
                <w:szCs w:val="24"/>
              </w:rPr>
              <w:lastRenderedPageBreak/>
              <w:t>образа жизни и своевременно вносить в неё необходимые коррективы с учётом реальных жизненных обстоятельств.</w:t>
            </w:r>
          </w:p>
          <w:p w:rsidR="00877C24" w:rsidRPr="00FB2E05" w:rsidRDefault="00877C24" w:rsidP="00877C24">
            <w:pPr>
              <w:pStyle w:val="a5"/>
              <w:numPr>
                <w:ilvl w:val="0"/>
                <w:numId w:val="20"/>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Вырабатывать привычку в ежедневном соблюдении правил личной гигиены.</w:t>
            </w:r>
          </w:p>
          <w:p w:rsidR="00877C24" w:rsidRPr="00FB2E05" w:rsidRDefault="00877C24" w:rsidP="00877C24">
            <w:pPr>
              <w:pStyle w:val="a5"/>
              <w:numPr>
                <w:ilvl w:val="0"/>
                <w:numId w:val="20"/>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Анализировать основные факторы риска, пагубно влияющие на здоровье, соблюдать меры по их профилактике.</w:t>
            </w:r>
          </w:p>
          <w:p w:rsidR="00877C24" w:rsidRPr="00FB2E05" w:rsidRDefault="00877C24" w:rsidP="00877C24">
            <w:pPr>
              <w:pStyle w:val="a5"/>
              <w:numPr>
                <w:ilvl w:val="0"/>
                <w:numId w:val="20"/>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Формировать негативное отношение к курению, употреблению алкоголя и наркотиков как к факторам, оказывающим наиболее пагубное влияние на здоровье.</w:t>
            </w:r>
          </w:p>
          <w:p w:rsidR="00877C24" w:rsidRPr="00FB2E05" w:rsidRDefault="00877C24" w:rsidP="00877C24">
            <w:pPr>
              <w:pStyle w:val="a5"/>
              <w:numPr>
                <w:ilvl w:val="0"/>
                <w:numId w:val="20"/>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Анализировать причины заражения инфекциями, передаваемыми половым путём и их возможные последствия.</w:t>
            </w:r>
          </w:p>
          <w:p w:rsidR="00877C24" w:rsidRPr="00FB2E05" w:rsidRDefault="00877C24" w:rsidP="00877C24">
            <w:pPr>
              <w:pStyle w:val="a5"/>
              <w:numPr>
                <w:ilvl w:val="0"/>
                <w:numId w:val="20"/>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Формировать личный стиль поведения. Снижающий риск раннего и случайного вступления в половую связь и способствующий профилактике заражения ИППП.</w:t>
            </w:r>
          </w:p>
          <w:p w:rsidR="00877C24" w:rsidRPr="00FB2E05" w:rsidRDefault="00877C24" w:rsidP="00877C24">
            <w:pPr>
              <w:pStyle w:val="a5"/>
              <w:numPr>
                <w:ilvl w:val="0"/>
                <w:numId w:val="20"/>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Формировать убеждение в ключевой роли благополучной семьи в обеспечения здоровья личности и общества, а также демографической безопасности государства.</w:t>
            </w:r>
          </w:p>
          <w:p w:rsidR="00877C24" w:rsidRPr="00FB2E05" w:rsidRDefault="00877C24" w:rsidP="00877C24">
            <w:pPr>
              <w:pStyle w:val="a5"/>
              <w:numPr>
                <w:ilvl w:val="0"/>
                <w:numId w:val="20"/>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Уяснить и разбираться в основах семейно-брачных отношений, принятых в Российской Федерации в настоящее время</w:t>
            </w:r>
          </w:p>
          <w:p w:rsidR="00877C24" w:rsidRPr="00FB2E05" w:rsidRDefault="00877C24" w:rsidP="00877C24">
            <w:pPr>
              <w:pStyle w:val="a5"/>
              <w:numPr>
                <w:ilvl w:val="0"/>
                <w:numId w:val="21"/>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Формировать умения в оказании первой помощи при различных повреждениях, травмах и неотложных состояниях.</w:t>
            </w:r>
          </w:p>
          <w:p w:rsidR="00877C24" w:rsidRPr="00FB2E05" w:rsidRDefault="00877C24" w:rsidP="00877C24">
            <w:pPr>
              <w:pStyle w:val="a5"/>
              <w:numPr>
                <w:ilvl w:val="0"/>
                <w:numId w:val="21"/>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Последовательно выполнять приёмы оказания первой помощи в различных неотложных состояниях.</w:t>
            </w:r>
          </w:p>
          <w:p w:rsidR="00877C24" w:rsidRPr="00FB2E05" w:rsidRDefault="00877C24" w:rsidP="00877C24">
            <w:pPr>
              <w:pStyle w:val="a5"/>
              <w:numPr>
                <w:ilvl w:val="0"/>
                <w:numId w:val="21"/>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Формировать умения в выполнении приёмов иммобилизации поврежденных частей тела и транспортировки пострадавшего.</w:t>
            </w:r>
          </w:p>
          <w:p w:rsidR="00877C24" w:rsidRPr="00FB2E05" w:rsidRDefault="00877C24" w:rsidP="00877C24">
            <w:pPr>
              <w:pStyle w:val="a5"/>
              <w:numPr>
                <w:ilvl w:val="0"/>
                <w:numId w:val="21"/>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Усваивать основные рекомендации по профилактике травм опорно-двигательного аппарата и способы оказания само- и взаимопомощи при травмах опорно-двигательного аппарата.</w:t>
            </w:r>
          </w:p>
          <w:p w:rsidR="00877C24" w:rsidRPr="00FB2E05" w:rsidRDefault="00877C24" w:rsidP="00877C24">
            <w:pPr>
              <w:pStyle w:val="a5"/>
              <w:numPr>
                <w:ilvl w:val="0"/>
                <w:numId w:val="21"/>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Формировать умение в выполнении приёмов по остановке артериального кровотечения.</w:t>
            </w:r>
          </w:p>
          <w:p w:rsidR="00877C24" w:rsidRPr="00FB2E05" w:rsidRDefault="00877C24" w:rsidP="00877C24">
            <w:pPr>
              <w:pStyle w:val="a5"/>
              <w:numPr>
                <w:ilvl w:val="0"/>
                <w:numId w:val="21"/>
              </w:numPr>
              <w:suppressAutoHyphens/>
              <w:spacing w:line="276" w:lineRule="auto"/>
              <w:ind w:left="313" w:right="408" w:hanging="284"/>
              <w:rPr>
                <w:rFonts w:ascii="Times New Roman" w:hAnsi="Times New Roman"/>
                <w:spacing w:val="-1"/>
                <w:sz w:val="24"/>
                <w:szCs w:val="24"/>
              </w:rPr>
            </w:pPr>
            <w:r w:rsidRPr="00FB2E05">
              <w:rPr>
                <w:rFonts w:ascii="Times New Roman" w:hAnsi="Times New Roman"/>
                <w:spacing w:val="-1"/>
                <w:sz w:val="24"/>
                <w:szCs w:val="24"/>
              </w:rPr>
              <w:t>Усваивать порядок проведения сердечно-легочной реанимации (непрямого массажа сердца и искусственной вентиляции легких).</w:t>
            </w:r>
          </w:p>
        </w:tc>
        <w:tc>
          <w:tcPr>
            <w:tcW w:w="5634" w:type="dxa"/>
          </w:tcPr>
          <w:p w:rsidR="00877C24" w:rsidRPr="00FB2E05" w:rsidRDefault="00877C24" w:rsidP="00877C24">
            <w:pPr>
              <w:pStyle w:val="a5"/>
              <w:numPr>
                <w:ilvl w:val="0"/>
                <w:numId w:val="20"/>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lastRenderedPageBreak/>
              <w:t xml:space="preserve">Анализировать и оценивать состояние личного здоровья в повседневной жизни, определять в какой мере оно обеспечивает эффективность </w:t>
            </w:r>
            <w:proofErr w:type="gramStart"/>
            <w:r w:rsidRPr="00FB2E05">
              <w:rPr>
                <w:rFonts w:ascii="Times New Roman" w:hAnsi="Times New Roman"/>
                <w:sz w:val="24"/>
                <w:szCs w:val="24"/>
              </w:rPr>
              <w:t>жизнедеятельности</w:t>
            </w:r>
            <w:proofErr w:type="gramEnd"/>
            <w:r w:rsidRPr="00FB2E05">
              <w:rPr>
                <w:rFonts w:ascii="Times New Roman" w:hAnsi="Times New Roman"/>
                <w:sz w:val="24"/>
                <w:szCs w:val="24"/>
              </w:rPr>
              <w:t xml:space="preserve"> и вносить определённые коррективы в образ жизни для сохранения и </w:t>
            </w:r>
            <w:r w:rsidRPr="00FB2E05">
              <w:rPr>
                <w:rFonts w:ascii="Times New Roman" w:hAnsi="Times New Roman"/>
                <w:sz w:val="24"/>
                <w:szCs w:val="24"/>
              </w:rPr>
              <w:lastRenderedPageBreak/>
              <w:t>укрепления личного здоровья.</w:t>
            </w:r>
          </w:p>
          <w:p w:rsidR="00877C24" w:rsidRPr="00FB2E05" w:rsidRDefault="00877C24" w:rsidP="00877C24">
            <w:pPr>
              <w:pStyle w:val="a5"/>
              <w:numPr>
                <w:ilvl w:val="0"/>
                <w:numId w:val="20"/>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Формировать умения в системе самоконтроля за своим здоровьем, умения планировать индивидуальную нагрузку на день и неделю с учётом биологических режимов и индивидуальных возможностей.</w:t>
            </w:r>
          </w:p>
          <w:p w:rsidR="00877C24" w:rsidRPr="00FB2E05" w:rsidRDefault="00877C24" w:rsidP="00877C24">
            <w:pPr>
              <w:pStyle w:val="a5"/>
              <w:numPr>
                <w:ilvl w:val="0"/>
                <w:numId w:val="20"/>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Самостоятельно анализировать информационные источники в области здорового образа жизни, подбирать и реализовывать рекомендации по обеспечению духовного, физического и социального благополучия.</w:t>
            </w:r>
          </w:p>
          <w:p w:rsidR="00877C24" w:rsidRPr="00FB2E05" w:rsidRDefault="00877C24" w:rsidP="00877C24">
            <w:pPr>
              <w:pStyle w:val="a5"/>
              <w:numPr>
                <w:ilvl w:val="0"/>
                <w:numId w:val="21"/>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Самостоятельно расширять познания об острой сердечной недостаточности, используя соответствующую медицинскую литературу (справочники, медицинскую энциклопедию).</w:t>
            </w:r>
          </w:p>
          <w:p w:rsidR="00877C24" w:rsidRPr="00FB2E05" w:rsidRDefault="00877C24" w:rsidP="00877C24">
            <w:pPr>
              <w:pStyle w:val="a5"/>
              <w:numPr>
                <w:ilvl w:val="0"/>
                <w:numId w:val="21"/>
              </w:numPr>
              <w:suppressAutoHyphens/>
              <w:spacing w:line="276" w:lineRule="auto"/>
              <w:ind w:left="313" w:right="408" w:hanging="284"/>
              <w:rPr>
                <w:rFonts w:ascii="Times New Roman" w:hAnsi="Times New Roman"/>
                <w:sz w:val="24"/>
                <w:szCs w:val="24"/>
              </w:rPr>
            </w:pPr>
            <w:r w:rsidRPr="00FB2E05">
              <w:rPr>
                <w:rFonts w:ascii="Times New Roman" w:hAnsi="Times New Roman"/>
                <w:sz w:val="24"/>
                <w:szCs w:val="24"/>
              </w:rPr>
              <w:t>Прогнозировать по характерным признакам возникновения инсульта и оказывать первую помощь пострадавшему до прибытия скорой помощи.</w:t>
            </w:r>
          </w:p>
        </w:tc>
      </w:tr>
      <w:tr w:rsidR="00877C24" w:rsidRPr="00FB2E05" w:rsidTr="00877C24">
        <w:tc>
          <w:tcPr>
            <w:tcW w:w="14560" w:type="dxa"/>
            <w:gridSpan w:val="2"/>
          </w:tcPr>
          <w:p w:rsidR="00877C24" w:rsidRPr="00FB2E05" w:rsidRDefault="00877C24" w:rsidP="00877C24">
            <w:pPr>
              <w:pStyle w:val="a5"/>
              <w:rPr>
                <w:rStyle w:val="a9"/>
                <w:rFonts w:ascii="Times New Roman" w:hAnsi="Times New Roman"/>
                <w:iCs w:val="0"/>
              </w:rPr>
            </w:pPr>
            <w:r w:rsidRPr="00FB2E05">
              <w:rPr>
                <w:rStyle w:val="a9"/>
                <w:rFonts w:ascii="Times New Roman" w:hAnsi="Times New Roman"/>
                <w:b/>
                <w:sz w:val="24"/>
              </w:rPr>
              <w:lastRenderedPageBreak/>
              <w:t>Основы военной службы</w:t>
            </w:r>
            <w:r w:rsidRPr="00FB2E05">
              <w:rPr>
                <w:rStyle w:val="a9"/>
                <w:rFonts w:ascii="Times New Roman" w:hAnsi="Times New Roman"/>
                <w:sz w:val="24"/>
              </w:rPr>
              <w:t xml:space="preserve"> (</w:t>
            </w:r>
            <w:r w:rsidRPr="00FB2E05">
              <w:rPr>
                <w:rFonts w:ascii="Times New Roman" w:hAnsi="Times New Roman"/>
                <w:sz w:val="24"/>
              </w:rPr>
              <w:t>Раздел обязателен для изучения с юношами, а с девушками по их выбору) – 10 класс</w:t>
            </w:r>
          </w:p>
        </w:tc>
      </w:tr>
      <w:tr w:rsidR="00877C24" w:rsidRPr="00FB2E05" w:rsidTr="00877C24">
        <w:tc>
          <w:tcPr>
            <w:tcW w:w="8926" w:type="dxa"/>
          </w:tcPr>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Уяснять и обосновывать положение о том, что военная служба – это особый вид федеральной государственной службы, которая требует от военнослужащего высокой профессиональной подготовки и особой ответственности за исполнение обязанностей по вооруженной защите Отечества.</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Усваивать существующий порядок размещения военнослужащих, проходящих военную службу по призыву, их быт и мероприятия, проводимые в войсках по сохранению и укреплению здоровья.</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Формировать знания о предназначении суточного наряда, об обязанностях дежурного и дневального по роте.</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Уяснить цели и предназначения караульной службы в войсках.</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Понимать и обосновывать положения о том, что несение караульной службы является выполнением боевой задачи.</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Характеризовать часового как караульного, выполняющего боевую задачу по охране и обороне порученного ему поста.</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Последовательно излагать основные обязанности часового и обосновывать факторы, определяющие его неприкосновенность.</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Уяснять и обосновывать значение строевой подготовки в деле обучения и воспитания военнослужащих.</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Самостоятельно отрабатывать выполнение строевых приемов на месте и в движении.</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Выполнять движения в строю, выполнять воинское приветствие одиночно и в строю.</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Понимать и объяснять назначение и боевые свойства автомата Калашникова.</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Формировать умения в выполнении неполной разборки и сборки автомата.</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Формировать общее представление о современном бое и характеризовать основные элементы подготовки солдата к современному бою.</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Анализировать и уяснять смысл нормативно-правовых актов РФ в области подготовки граждан к военной службе.</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 xml:space="preserve">Формировать умения самостоятельно подбирать </w:t>
            </w:r>
            <w:r w:rsidRPr="00FB2E05">
              <w:rPr>
                <w:rFonts w:ascii="Times New Roman" w:hAnsi="Times New Roman"/>
                <w:sz w:val="24"/>
              </w:rPr>
              <w:lastRenderedPageBreak/>
              <w:t>информацию, способствующую воспитанию убеждений, качества привычек для успешного прохождения военной службы по призыву.</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Анализировать  содержание общевоинских уставов Вооруженных Сил РФ и характеризовать их как основные нормативно-правовые акты, регламентирующие жизнь и деятельность военнослужащего.</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Обосновывать значение и методы осуществления военно-патриотического воспитания военнослужащих для обеспечения высокого уровня боеготовности частей и подразделений Вооружённых Сил РФ.</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Уяснять и характеризовать общие, должностные и специальные обязанности военнослужащих и значение воинской дисциплины для их успешного выполнения.</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Уяснять и осознанно выполнять все мероприятия, связанные с призывом на военную службу.</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Характеризовать особенности военной службы по контракту  и порядок отбора кандидатов для прохождения военной службы по контракту.</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Уяснять и обоснованно излагать нормативно-правовые основы и порядок прохождения альтернативной гражданской службы.</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Уяснять порядок подачи заявления на прохождение альтернативной гражданской службы.</w:t>
            </w:r>
          </w:p>
        </w:tc>
        <w:tc>
          <w:tcPr>
            <w:tcW w:w="5634" w:type="dxa"/>
          </w:tcPr>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lastRenderedPageBreak/>
              <w:t xml:space="preserve">Анализировать федеральные законы и другие нормативно-правовые акты, в которых определены правовые основы прохождения военной службы и </w:t>
            </w:r>
            <w:proofErr w:type="gramStart"/>
            <w:r w:rsidRPr="00FB2E05">
              <w:rPr>
                <w:rFonts w:ascii="Times New Roman" w:hAnsi="Times New Roman"/>
                <w:sz w:val="24"/>
              </w:rPr>
              <w:t>характеризовать</w:t>
            </w:r>
            <w:proofErr w:type="gramEnd"/>
            <w:r w:rsidRPr="00FB2E05">
              <w:rPr>
                <w:rFonts w:ascii="Times New Roman" w:hAnsi="Times New Roman"/>
                <w:sz w:val="24"/>
              </w:rPr>
              <w:t xml:space="preserve"> федеральную систему подготовки граждан Российской Федерации к военной службе.</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Подбирать и анализировать информацию о правах и свободах военнослужащих, проходящих военную службу по призыву в Вооруженных Силах Российской Федерации.</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Подбирать и анализировать информацию о существующих в современном мире военных угрозах и военных опасностях РФ и характеризовать основные внешние военные угрозы и основные внутренние военные угрозы РФ.</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Анализировать соответствующие источники информации и характеризовать основные пути совершенствования допризывной подготовки и военно-патриотического воспитания граждан РФ в целях развития военной организации государства.</w:t>
            </w:r>
          </w:p>
          <w:p w:rsidR="00877C24" w:rsidRPr="00FB2E05" w:rsidRDefault="00877C24" w:rsidP="00877C24">
            <w:pPr>
              <w:pStyle w:val="a5"/>
              <w:numPr>
                <w:ilvl w:val="0"/>
                <w:numId w:val="23"/>
              </w:numPr>
              <w:suppressAutoHyphens/>
              <w:spacing w:line="276" w:lineRule="auto"/>
              <w:ind w:left="313" w:right="408" w:hanging="284"/>
              <w:rPr>
                <w:rFonts w:ascii="Times New Roman" w:hAnsi="Times New Roman"/>
                <w:sz w:val="24"/>
              </w:rPr>
            </w:pPr>
            <w:r w:rsidRPr="00FB2E05">
              <w:rPr>
                <w:rFonts w:ascii="Times New Roman" w:hAnsi="Times New Roman"/>
                <w:sz w:val="24"/>
              </w:rPr>
              <w:t xml:space="preserve">Формулировать основные требования воинской деятельности, предъявляемые к моральным и  индивидуальным </w:t>
            </w:r>
            <w:r w:rsidRPr="00FB2E05">
              <w:rPr>
                <w:rFonts w:ascii="Times New Roman" w:hAnsi="Times New Roman"/>
                <w:sz w:val="24"/>
              </w:rPr>
              <w:lastRenderedPageBreak/>
              <w:t>качествам.</w:t>
            </w:r>
          </w:p>
          <w:p w:rsidR="00877C24" w:rsidRPr="00FB2E05" w:rsidRDefault="00877C24" w:rsidP="00877C24">
            <w:pPr>
              <w:pStyle w:val="a5"/>
              <w:spacing w:line="276" w:lineRule="auto"/>
              <w:ind w:left="313" w:right="408" w:hanging="284"/>
              <w:rPr>
                <w:rFonts w:ascii="Times New Roman" w:hAnsi="Times New Roman"/>
                <w:sz w:val="24"/>
              </w:rPr>
            </w:pPr>
          </w:p>
        </w:tc>
      </w:tr>
    </w:tbl>
    <w:p w:rsidR="00004852" w:rsidRPr="00FB2E05" w:rsidRDefault="00004852" w:rsidP="00004852">
      <w:pPr>
        <w:spacing w:line="294" w:lineRule="atLeast"/>
        <w:rPr>
          <w:color w:val="000000"/>
          <w:sz w:val="24"/>
          <w:szCs w:val="24"/>
        </w:rPr>
      </w:pPr>
    </w:p>
    <w:p w:rsidR="00004852" w:rsidRPr="00FB2E05" w:rsidRDefault="00004852" w:rsidP="00004852">
      <w:pPr>
        <w:spacing w:line="294" w:lineRule="atLeast"/>
        <w:rPr>
          <w:color w:val="000000"/>
          <w:sz w:val="21"/>
          <w:szCs w:val="21"/>
        </w:rPr>
      </w:pPr>
    </w:p>
    <w:p w:rsidR="00004852" w:rsidRPr="00FB2E05" w:rsidRDefault="00004852" w:rsidP="00004852">
      <w:pPr>
        <w:pStyle w:val="a5"/>
        <w:rPr>
          <w:rFonts w:ascii="Times New Roman" w:hAnsi="Times New Roman"/>
          <w:sz w:val="24"/>
          <w:szCs w:val="24"/>
        </w:rPr>
      </w:pPr>
    </w:p>
    <w:p w:rsidR="00004852" w:rsidRPr="00FB2E05" w:rsidRDefault="00004852" w:rsidP="00004852">
      <w:pPr>
        <w:pStyle w:val="a5"/>
        <w:rPr>
          <w:rFonts w:ascii="Times New Roman" w:hAnsi="Times New Roman"/>
          <w:sz w:val="24"/>
          <w:szCs w:val="24"/>
        </w:rPr>
      </w:pPr>
      <w:r w:rsidRPr="00FB2E05">
        <w:rPr>
          <w:rFonts w:ascii="Times New Roman" w:hAnsi="Times New Roman"/>
          <w:sz w:val="24"/>
          <w:szCs w:val="24"/>
        </w:rPr>
        <w:t> </w:t>
      </w:r>
    </w:p>
    <w:p w:rsidR="00004852" w:rsidRPr="00FB2E05" w:rsidRDefault="00004852" w:rsidP="00004852">
      <w:pPr>
        <w:pStyle w:val="a5"/>
        <w:jc w:val="center"/>
        <w:rPr>
          <w:rStyle w:val="a7"/>
          <w:rFonts w:ascii="Times New Roman" w:hAnsi="Times New Roman"/>
          <w:sz w:val="24"/>
          <w:szCs w:val="24"/>
          <w:shd w:val="clear" w:color="auto" w:fill="F5F5F5"/>
        </w:rPr>
      </w:pPr>
      <w:r w:rsidRPr="00FB2E05">
        <w:rPr>
          <w:rFonts w:ascii="Times New Roman" w:hAnsi="Times New Roman"/>
          <w:b/>
          <w:sz w:val="24"/>
          <w:szCs w:val="24"/>
        </w:rPr>
        <w:t xml:space="preserve">Раздел «Содержание </w:t>
      </w:r>
      <w:r w:rsidRPr="00FB2E05">
        <w:rPr>
          <w:rFonts w:ascii="Times New Roman" w:hAnsi="Times New Roman"/>
          <w:b/>
          <w:spacing w:val="-3"/>
          <w:sz w:val="24"/>
          <w:szCs w:val="24"/>
        </w:rPr>
        <w:t>учебного предмета</w:t>
      </w:r>
      <w:r w:rsidRPr="00FB2E05">
        <w:rPr>
          <w:rStyle w:val="apple-converted-space"/>
          <w:rFonts w:ascii="Times New Roman" w:hAnsi="Times New Roman"/>
          <w:b/>
          <w:bCs/>
          <w:color w:val="343434"/>
          <w:sz w:val="24"/>
          <w:szCs w:val="24"/>
          <w:shd w:val="clear" w:color="auto" w:fill="F5F5F5"/>
        </w:rPr>
        <w:t> </w:t>
      </w:r>
      <w:r w:rsidRPr="00FB2E05">
        <w:rPr>
          <w:rStyle w:val="a7"/>
          <w:rFonts w:ascii="Times New Roman" w:hAnsi="Times New Roman"/>
          <w:sz w:val="24"/>
          <w:szCs w:val="24"/>
          <w:shd w:val="clear" w:color="auto" w:fill="F5F5F5"/>
        </w:rPr>
        <w:t>«Основы безопасности жизнедеятельности»</w:t>
      </w:r>
    </w:p>
    <w:p w:rsidR="00877C24" w:rsidRPr="00FB2E05" w:rsidRDefault="00877C24" w:rsidP="00877C24">
      <w:pPr>
        <w:pStyle w:val="a5"/>
        <w:spacing w:line="276" w:lineRule="auto"/>
        <w:ind w:firstLine="567"/>
        <w:rPr>
          <w:rFonts w:ascii="Times New Roman" w:hAnsi="Times New Roman"/>
          <w:b/>
          <w:sz w:val="24"/>
        </w:rPr>
      </w:pPr>
      <w:r w:rsidRPr="00FB2E05">
        <w:rPr>
          <w:rFonts w:ascii="Times New Roman" w:hAnsi="Times New Roman"/>
          <w:b/>
          <w:sz w:val="24"/>
        </w:rPr>
        <w:t>Содержание курса. 11 класс</w:t>
      </w:r>
    </w:p>
    <w:p w:rsidR="00877C24" w:rsidRPr="00FB2E05" w:rsidRDefault="00877C24" w:rsidP="00877C24">
      <w:pPr>
        <w:pStyle w:val="a5"/>
        <w:spacing w:line="276" w:lineRule="auto"/>
        <w:ind w:firstLine="567"/>
        <w:rPr>
          <w:rFonts w:ascii="Times New Roman" w:hAnsi="Times New Roman"/>
          <w:b/>
          <w:sz w:val="24"/>
        </w:rPr>
      </w:pPr>
      <w:r w:rsidRPr="00FB2E05">
        <w:rPr>
          <w:rFonts w:ascii="Times New Roman" w:hAnsi="Times New Roman"/>
          <w:b/>
          <w:sz w:val="24"/>
        </w:rPr>
        <w:t>Раздел 1. Основы комплексной безопасности личности, общества, государства</w:t>
      </w:r>
    </w:p>
    <w:p w:rsidR="00877C24" w:rsidRPr="00FB2E05" w:rsidRDefault="00877C24" w:rsidP="00877C24">
      <w:pPr>
        <w:pStyle w:val="a5"/>
        <w:spacing w:line="276" w:lineRule="auto"/>
        <w:ind w:firstLine="567"/>
        <w:rPr>
          <w:rFonts w:ascii="Times New Roman" w:hAnsi="Times New Roman"/>
          <w:sz w:val="24"/>
        </w:rPr>
      </w:pPr>
      <w:r w:rsidRPr="00FB2E05">
        <w:rPr>
          <w:rFonts w:ascii="Times New Roman" w:hAnsi="Times New Roman"/>
          <w:i/>
          <w:sz w:val="24"/>
        </w:rPr>
        <w:t xml:space="preserve">Глава 1. Научные основы </w:t>
      </w:r>
      <w:proofErr w:type="gramStart"/>
      <w:r w:rsidRPr="00FB2E05">
        <w:rPr>
          <w:rFonts w:ascii="Times New Roman" w:hAnsi="Times New Roman"/>
          <w:i/>
          <w:sz w:val="24"/>
        </w:rPr>
        <w:t>формирования культуры безопасности жизнедеятельности человека</w:t>
      </w:r>
      <w:proofErr w:type="gramEnd"/>
      <w:r w:rsidRPr="00FB2E05">
        <w:rPr>
          <w:rFonts w:ascii="Times New Roman" w:hAnsi="Times New Roman"/>
          <w:i/>
          <w:sz w:val="24"/>
        </w:rPr>
        <w:t xml:space="preserve"> в современной среде обитания</w:t>
      </w:r>
      <w:r w:rsidRPr="00FB2E05">
        <w:rPr>
          <w:rFonts w:ascii="Times New Roman" w:hAnsi="Times New Roman"/>
          <w:sz w:val="24"/>
        </w:rPr>
        <w:t xml:space="preserve">. Проблемы </w:t>
      </w:r>
      <w:proofErr w:type="gramStart"/>
      <w:r w:rsidRPr="00FB2E05">
        <w:rPr>
          <w:rFonts w:ascii="Times New Roman" w:hAnsi="Times New Roman"/>
          <w:sz w:val="24"/>
        </w:rPr>
        <w:t>формирования культуры безопасности жизнедеятельности человека</w:t>
      </w:r>
      <w:proofErr w:type="gramEnd"/>
      <w:r w:rsidRPr="00FB2E05">
        <w:rPr>
          <w:rFonts w:ascii="Times New Roman" w:hAnsi="Times New Roman"/>
          <w:sz w:val="24"/>
        </w:rPr>
        <w:t xml:space="preserve"> в современной среде обитания. Этические и экологические критерии безопасности современной науки и технологий. Общенаучные методологические подходы к изучению проблем безопасности жизнедеятельности человека в среде обитания. Основные подходы и принципы обеспечения безопасности объектов в среде жизнедеятельности. Основы управления безопасностью в системе «человек — среда обитания». </w:t>
      </w:r>
    </w:p>
    <w:p w:rsidR="00877C24" w:rsidRPr="00FB2E05" w:rsidRDefault="00877C24" w:rsidP="00877C24">
      <w:pPr>
        <w:pStyle w:val="a5"/>
        <w:spacing w:line="276" w:lineRule="auto"/>
        <w:ind w:firstLine="567"/>
        <w:rPr>
          <w:rFonts w:ascii="Times New Roman" w:hAnsi="Times New Roman"/>
          <w:sz w:val="24"/>
        </w:rPr>
      </w:pPr>
      <w:r w:rsidRPr="00FB2E05">
        <w:rPr>
          <w:rFonts w:ascii="Times New Roman" w:hAnsi="Times New Roman"/>
          <w:i/>
          <w:sz w:val="24"/>
        </w:rPr>
        <w:t>Глава 2. Комплекс мер взаимной ответственности личности, общества, государства по обеспечению безопасности</w:t>
      </w:r>
      <w:r w:rsidRPr="00FB2E05">
        <w:rPr>
          <w:rFonts w:ascii="Times New Roman" w:hAnsi="Times New Roman"/>
          <w:sz w:val="24"/>
        </w:rPr>
        <w:t xml:space="preserve">. Обеспечение национальной безопасности России. Обеспечение социальной, экономической и государственной безопасности. Меры государства по противодействию военным угрозам, экстремизму, терроризму. Защита населения и территорий </w:t>
      </w:r>
      <w:r w:rsidRPr="00FB2E05">
        <w:rPr>
          <w:rFonts w:ascii="Times New Roman" w:hAnsi="Times New Roman"/>
          <w:sz w:val="24"/>
        </w:rPr>
        <w:lastRenderedPageBreak/>
        <w:t xml:space="preserve">в чрезвычайных ситуациях. Поисково-спасательная служба МЧС России. Международное сотрудничество России по противодействию военным угрозам, экстремизму, терроризму. </w:t>
      </w:r>
    </w:p>
    <w:p w:rsidR="00877C24" w:rsidRPr="00FB2E05" w:rsidRDefault="00877C24" w:rsidP="00877C24">
      <w:pPr>
        <w:pStyle w:val="a5"/>
        <w:spacing w:line="276" w:lineRule="auto"/>
        <w:ind w:firstLine="567"/>
        <w:rPr>
          <w:rFonts w:ascii="Times New Roman" w:hAnsi="Times New Roman"/>
          <w:sz w:val="24"/>
        </w:rPr>
      </w:pPr>
      <w:r w:rsidRPr="00FB2E05">
        <w:rPr>
          <w:rFonts w:ascii="Times New Roman" w:hAnsi="Times New Roman"/>
          <w:i/>
          <w:sz w:val="24"/>
        </w:rPr>
        <w:t>Глава 3. Экстремальные ситуации и безопасность человека</w:t>
      </w:r>
      <w:r w:rsidRPr="00FB2E05">
        <w:rPr>
          <w:rFonts w:ascii="Times New Roman" w:hAnsi="Times New Roman"/>
          <w:sz w:val="24"/>
        </w:rPr>
        <w:t xml:space="preserve">.  Экстремальные ситуации криминогенного характера. Экстремизм, терроризм и безопасность человека. </w:t>
      </w:r>
      <w:proofErr w:type="spellStart"/>
      <w:r w:rsidRPr="00FB2E05">
        <w:rPr>
          <w:rFonts w:ascii="Times New Roman" w:hAnsi="Times New Roman"/>
          <w:sz w:val="24"/>
        </w:rPr>
        <w:t>Наркотизм</w:t>
      </w:r>
      <w:proofErr w:type="spellEnd"/>
      <w:r w:rsidRPr="00FB2E05">
        <w:rPr>
          <w:rFonts w:ascii="Times New Roman" w:hAnsi="Times New Roman"/>
          <w:sz w:val="24"/>
        </w:rPr>
        <w:t xml:space="preserve"> и безопасность человека. Дорожно-транспортная безопасность. Вынужденное автономное существование в природных условиях. </w:t>
      </w:r>
    </w:p>
    <w:p w:rsidR="00877C24" w:rsidRPr="00FB2E05" w:rsidRDefault="00877C24" w:rsidP="00877C24">
      <w:pPr>
        <w:pStyle w:val="a5"/>
        <w:spacing w:line="276" w:lineRule="auto"/>
        <w:ind w:firstLine="567"/>
        <w:rPr>
          <w:rFonts w:ascii="Times New Roman" w:hAnsi="Times New Roman"/>
          <w:b/>
          <w:sz w:val="24"/>
        </w:rPr>
      </w:pPr>
      <w:r w:rsidRPr="00FB2E05">
        <w:rPr>
          <w:rFonts w:ascii="Times New Roman" w:hAnsi="Times New Roman"/>
          <w:b/>
          <w:sz w:val="24"/>
        </w:rPr>
        <w:t>Раздел 2. Военная безопасность государства</w:t>
      </w:r>
    </w:p>
    <w:p w:rsidR="00877C24" w:rsidRPr="00FB2E05" w:rsidRDefault="00877C24" w:rsidP="00877C24">
      <w:pPr>
        <w:pStyle w:val="a5"/>
        <w:spacing w:line="276" w:lineRule="auto"/>
        <w:ind w:firstLine="567"/>
        <w:rPr>
          <w:rFonts w:ascii="Times New Roman" w:hAnsi="Times New Roman"/>
          <w:sz w:val="24"/>
        </w:rPr>
      </w:pPr>
      <w:r w:rsidRPr="00FB2E05">
        <w:rPr>
          <w:rFonts w:ascii="Times New Roman" w:hAnsi="Times New Roman"/>
          <w:i/>
          <w:sz w:val="24"/>
        </w:rPr>
        <w:t>Глава 4. Вооруженные Силы Российской Федерации на защите государства от военных угроз</w:t>
      </w:r>
      <w:r w:rsidRPr="00FB2E05">
        <w:rPr>
          <w:rFonts w:ascii="Times New Roman" w:hAnsi="Times New Roman"/>
          <w:sz w:val="24"/>
        </w:rPr>
        <w:t xml:space="preserve">. Основные задачи Вооруженных Сил. Правовые основы воинской обязанности. Правовые основы военной службы. Подготовка граждан к военной службе: обязательная и добровольная. Требования воинской деятельности к личности военнослужащего. </w:t>
      </w:r>
    </w:p>
    <w:p w:rsidR="00877C24" w:rsidRPr="00FB2E05" w:rsidRDefault="00877C24" w:rsidP="00877C24">
      <w:pPr>
        <w:pStyle w:val="a5"/>
        <w:spacing w:line="276" w:lineRule="auto"/>
        <w:ind w:firstLine="567"/>
        <w:rPr>
          <w:rFonts w:ascii="Times New Roman" w:hAnsi="Times New Roman"/>
          <w:sz w:val="24"/>
        </w:rPr>
      </w:pPr>
      <w:r w:rsidRPr="00FB2E05">
        <w:rPr>
          <w:rFonts w:ascii="Times New Roman" w:hAnsi="Times New Roman"/>
          <w:i/>
          <w:sz w:val="24"/>
        </w:rPr>
        <w:t>Глава 5. Особенности военной службы в современной Российской армии</w:t>
      </w:r>
      <w:r w:rsidRPr="00FB2E05">
        <w:rPr>
          <w:rFonts w:ascii="Times New Roman" w:hAnsi="Times New Roman"/>
          <w:sz w:val="24"/>
        </w:rPr>
        <w:t xml:space="preserve">. Особенности военной службы по призыву и альтернативной гражданской службы. Военные гуманитарные миссии России в «горячих точках» мира. Военные операции на территории России: борьба с терроризмом. Военные учения Вооруженных Сил Российской Федерации. Боевая слава российских воинов. </w:t>
      </w:r>
    </w:p>
    <w:p w:rsidR="00877C24" w:rsidRPr="00FB2E05" w:rsidRDefault="00877C24" w:rsidP="00877C24">
      <w:pPr>
        <w:pStyle w:val="a5"/>
        <w:spacing w:line="276" w:lineRule="auto"/>
        <w:ind w:firstLine="567"/>
        <w:rPr>
          <w:rFonts w:ascii="Times New Roman" w:hAnsi="Times New Roman"/>
          <w:b/>
          <w:sz w:val="24"/>
        </w:rPr>
      </w:pPr>
      <w:r w:rsidRPr="00FB2E05">
        <w:rPr>
          <w:rFonts w:ascii="Times New Roman" w:hAnsi="Times New Roman"/>
          <w:b/>
          <w:sz w:val="24"/>
        </w:rPr>
        <w:t>Раздел 3. Основы медицинских знаний и здорового образа жизни</w:t>
      </w:r>
    </w:p>
    <w:p w:rsidR="00877C24" w:rsidRPr="00FB2E05" w:rsidRDefault="00877C24" w:rsidP="00877C24">
      <w:pPr>
        <w:pStyle w:val="a5"/>
        <w:spacing w:line="276" w:lineRule="auto"/>
        <w:ind w:firstLine="567"/>
        <w:rPr>
          <w:rFonts w:ascii="Times New Roman" w:hAnsi="Times New Roman"/>
          <w:sz w:val="24"/>
        </w:rPr>
      </w:pPr>
      <w:r w:rsidRPr="00FB2E05">
        <w:rPr>
          <w:rFonts w:ascii="Times New Roman" w:hAnsi="Times New Roman"/>
          <w:i/>
          <w:sz w:val="24"/>
        </w:rPr>
        <w:t>Глава 6. Основы здорового образа жизни Демографическая ситуация в России.</w:t>
      </w:r>
      <w:r w:rsidRPr="00FB2E05">
        <w:rPr>
          <w:rFonts w:ascii="Times New Roman" w:hAnsi="Times New Roman"/>
          <w:sz w:val="24"/>
        </w:rPr>
        <w:t xml:space="preserve"> Культура здорового образа жизни. Культура питания. Культура здорового образа жизни и репродуктивное здоровье. Вредные привычки. Культура движения. </w:t>
      </w:r>
    </w:p>
    <w:p w:rsidR="00877C24" w:rsidRPr="00FB2E05" w:rsidRDefault="00877C24" w:rsidP="00877C24">
      <w:pPr>
        <w:pStyle w:val="a5"/>
        <w:spacing w:line="276" w:lineRule="auto"/>
        <w:ind w:firstLine="567"/>
        <w:rPr>
          <w:rFonts w:ascii="Times New Roman" w:hAnsi="Times New Roman"/>
          <w:sz w:val="28"/>
        </w:rPr>
      </w:pPr>
      <w:r w:rsidRPr="00FB2E05">
        <w:rPr>
          <w:rFonts w:ascii="Times New Roman" w:hAnsi="Times New Roman"/>
          <w:i/>
          <w:sz w:val="24"/>
        </w:rPr>
        <w:t>Глава 7. Первая помощь при неотложных состояниях Медико-психологическая помощь.</w:t>
      </w:r>
      <w:r w:rsidRPr="00FB2E05">
        <w:rPr>
          <w:rFonts w:ascii="Times New Roman" w:hAnsi="Times New Roman"/>
          <w:sz w:val="24"/>
        </w:rPr>
        <w:t xml:space="preserve"> Первая помощь при ранениях. Первая помощь при поражении радиацией, отравляющими веществами, при химических и термических ожогах, обморожении. Первая помощь при дорожно-транспортном происшествии. Первая помощь при отравлении никотином, алкоголем, лекарствами, ядами, наркотическими веществами.</w:t>
      </w:r>
    </w:p>
    <w:p w:rsidR="00877C24" w:rsidRPr="00FB2E05" w:rsidRDefault="00877C24" w:rsidP="00877C24">
      <w:pPr>
        <w:pStyle w:val="a5"/>
        <w:spacing w:line="276" w:lineRule="auto"/>
        <w:ind w:firstLine="567"/>
        <w:rPr>
          <w:rFonts w:ascii="Times New Roman" w:hAnsi="Times New Roman"/>
          <w:sz w:val="24"/>
        </w:rPr>
      </w:pPr>
    </w:p>
    <w:p w:rsidR="00004852" w:rsidRPr="00FB2E05" w:rsidRDefault="00004852" w:rsidP="00004852">
      <w:pPr>
        <w:pStyle w:val="a5"/>
        <w:jc w:val="center"/>
        <w:rPr>
          <w:rStyle w:val="a7"/>
          <w:rFonts w:ascii="Times New Roman" w:hAnsi="Times New Roman"/>
          <w:sz w:val="24"/>
          <w:szCs w:val="24"/>
          <w:shd w:val="clear" w:color="auto" w:fill="F5F5F5"/>
        </w:rPr>
      </w:pPr>
    </w:p>
    <w:p w:rsidR="00004852" w:rsidRPr="00FB2E05" w:rsidRDefault="00004852" w:rsidP="00004852">
      <w:pPr>
        <w:pStyle w:val="a4"/>
        <w:ind w:left="0" w:firstLine="425"/>
        <w:jc w:val="center"/>
        <w:rPr>
          <w:rFonts w:ascii="Times New Roman" w:eastAsia="Verdana" w:hAnsi="Times New Roman"/>
          <w:b/>
          <w:bCs/>
          <w:sz w:val="24"/>
          <w:szCs w:val="24"/>
        </w:rPr>
      </w:pPr>
    </w:p>
    <w:p w:rsidR="00004852" w:rsidRPr="00FB2E05" w:rsidRDefault="00004852" w:rsidP="00004852">
      <w:pPr>
        <w:jc w:val="center"/>
        <w:rPr>
          <w:b/>
          <w:sz w:val="24"/>
          <w:szCs w:val="24"/>
        </w:rPr>
      </w:pPr>
      <w:r w:rsidRPr="00FB2E05">
        <w:rPr>
          <w:b/>
          <w:sz w:val="24"/>
          <w:szCs w:val="24"/>
        </w:rPr>
        <w:t>Тематическое планирование.</w:t>
      </w:r>
    </w:p>
    <w:p w:rsidR="00877C24" w:rsidRPr="00FB2E05" w:rsidRDefault="00877C24" w:rsidP="00004852">
      <w:pPr>
        <w:jc w:val="center"/>
        <w:rPr>
          <w:b/>
          <w:sz w:val="24"/>
          <w:szCs w:val="24"/>
        </w:rPr>
      </w:pPr>
    </w:p>
    <w:p w:rsidR="00877C24" w:rsidRPr="00FB2E05" w:rsidRDefault="00877C24" w:rsidP="00877C24">
      <w:pPr>
        <w:pStyle w:val="a5"/>
        <w:rPr>
          <w:rFonts w:ascii="Times New Roman" w:hAnsi="Times New Roman"/>
          <w:b/>
          <w:sz w:val="24"/>
        </w:rPr>
      </w:pPr>
      <w:r w:rsidRPr="00FB2E05">
        <w:rPr>
          <w:rFonts w:ascii="Times New Roman" w:hAnsi="Times New Roman"/>
          <w:b/>
          <w:sz w:val="24"/>
        </w:rPr>
        <w:t xml:space="preserve">11 класс. </w:t>
      </w:r>
    </w:p>
    <w:tbl>
      <w:tblPr>
        <w:tblStyle w:val="a8"/>
        <w:tblW w:w="0" w:type="auto"/>
        <w:tblLook w:val="04A0"/>
      </w:tblPr>
      <w:tblGrid>
        <w:gridCol w:w="1038"/>
        <w:gridCol w:w="7194"/>
        <w:gridCol w:w="1906"/>
      </w:tblGrid>
      <w:tr w:rsidR="00877C24" w:rsidRPr="00FB2E05" w:rsidTr="00024F54">
        <w:tc>
          <w:tcPr>
            <w:tcW w:w="1038" w:type="dxa"/>
          </w:tcPr>
          <w:p w:rsidR="00877C24" w:rsidRPr="00FB2E05" w:rsidRDefault="00877C24" w:rsidP="00877C24">
            <w:pPr>
              <w:pStyle w:val="a5"/>
              <w:rPr>
                <w:rFonts w:ascii="Times New Roman" w:hAnsi="Times New Roman"/>
                <w:b/>
                <w:sz w:val="24"/>
              </w:rPr>
            </w:pPr>
            <w:r w:rsidRPr="00FB2E05">
              <w:rPr>
                <w:rFonts w:ascii="Times New Roman" w:hAnsi="Times New Roman"/>
                <w:b/>
                <w:sz w:val="24"/>
              </w:rPr>
              <w:t>№</w:t>
            </w:r>
          </w:p>
        </w:tc>
        <w:tc>
          <w:tcPr>
            <w:tcW w:w="7194" w:type="dxa"/>
          </w:tcPr>
          <w:p w:rsidR="00877C24" w:rsidRPr="00FB2E05" w:rsidRDefault="00877C24" w:rsidP="00877C24">
            <w:pPr>
              <w:pStyle w:val="a5"/>
              <w:rPr>
                <w:rFonts w:ascii="Times New Roman" w:hAnsi="Times New Roman"/>
                <w:b/>
                <w:sz w:val="24"/>
              </w:rPr>
            </w:pPr>
            <w:r w:rsidRPr="00FB2E05">
              <w:rPr>
                <w:rFonts w:ascii="Times New Roman" w:hAnsi="Times New Roman"/>
                <w:b/>
                <w:sz w:val="24"/>
              </w:rPr>
              <w:t>Название раздела, темы</w:t>
            </w:r>
          </w:p>
        </w:tc>
        <w:tc>
          <w:tcPr>
            <w:tcW w:w="1906" w:type="dxa"/>
          </w:tcPr>
          <w:p w:rsidR="00877C24" w:rsidRPr="00FB2E05" w:rsidRDefault="00877C24" w:rsidP="00877C24">
            <w:pPr>
              <w:pStyle w:val="a5"/>
              <w:rPr>
                <w:rFonts w:ascii="Times New Roman" w:hAnsi="Times New Roman"/>
                <w:b/>
                <w:sz w:val="24"/>
              </w:rPr>
            </w:pPr>
            <w:r w:rsidRPr="00FB2E05">
              <w:rPr>
                <w:rFonts w:ascii="Times New Roman" w:hAnsi="Times New Roman"/>
                <w:b/>
                <w:sz w:val="24"/>
              </w:rPr>
              <w:t>Количество часов</w:t>
            </w:r>
          </w:p>
        </w:tc>
      </w:tr>
      <w:tr w:rsidR="00877C24" w:rsidRPr="00FB2E05" w:rsidTr="00024F54">
        <w:tc>
          <w:tcPr>
            <w:tcW w:w="1038" w:type="dxa"/>
          </w:tcPr>
          <w:p w:rsidR="00877C24" w:rsidRPr="00FB2E05" w:rsidRDefault="00877C24" w:rsidP="00877C24">
            <w:pPr>
              <w:pStyle w:val="a5"/>
              <w:rPr>
                <w:rFonts w:ascii="Times New Roman" w:hAnsi="Times New Roman"/>
                <w:b/>
                <w:i/>
                <w:sz w:val="24"/>
              </w:rPr>
            </w:pPr>
            <w:r w:rsidRPr="00FB2E05">
              <w:rPr>
                <w:rFonts w:ascii="Times New Roman" w:hAnsi="Times New Roman"/>
                <w:b/>
                <w:i/>
                <w:sz w:val="24"/>
              </w:rPr>
              <w:t>Раздел 1</w:t>
            </w:r>
          </w:p>
        </w:tc>
        <w:tc>
          <w:tcPr>
            <w:tcW w:w="7194" w:type="dxa"/>
          </w:tcPr>
          <w:p w:rsidR="00877C24" w:rsidRPr="00FB2E05" w:rsidRDefault="00877C24" w:rsidP="00877C24">
            <w:pPr>
              <w:pStyle w:val="a5"/>
              <w:rPr>
                <w:rFonts w:ascii="Times New Roman" w:hAnsi="Times New Roman"/>
                <w:b/>
                <w:i/>
                <w:sz w:val="24"/>
              </w:rPr>
            </w:pPr>
            <w:r w:rsidRPr="00FB2E05">
              <w:rPr>
                <w:rFonts w:ascii="Times New Roman" w:hAnsi="Times New Roman"/>
                <w:b/>
                <w:i/>
                <w:sz w:val="24"/>
              </w:rPr>
              <w:t>Основы комплексной безопасности личности, общества, государства</w:t>
            </w:r>
          </w:p>
        </w:tc>
        <w:tc>
          <w:tcPr>
            <w:tcW w:w="1906" w:type="dxa"/>
          </w:tcPr>
          <w:p w:rsidR="00877C24" w:rsidRPr="00FB2E05" w:rsidRDefault="00877C24" w:rsidP="00877C24">
            <w:pPr>
              <w:pStyle w:val="a5"/>
              <w:rPr>
                <w:rFonts w:ascii="Times New Roman" w:hAnsi="Times New Roman"/>
                <w:b/>
                <w:i/>
                <w:sz w:val="24"/>
              </w:rPr>
            </w:pPr>
            <w:r w:rsidRPr="00FB2E05">
              <w:rPr>
                <w:rFonts w:ascii="Times New Roman" w:hAnsi="Times New Roman"/>
                <w:b/>
                <w:i/>
                <w:sz w:val="24"/>
              </w:rPr>
              <w:t>14</w:t>
            </w:r>
          </w:p>
        </w:tc>
      </w:tr>
      <w:tr w:rsidR="00877C24" w:rsidRPr="00FB2E05" w:rsidTr="00024F54">
        <w:tc>
          <w:tcPr>
            <w:tcW w:w="1038" w:type="dxa"/>
          </w:tcPr>
          <w:p w:rsidR="00877C24" w:rsidRPr="00FB2E05" w:rsidRDefault="00877C24" w:rsidP="00877C24">
            <w:pPr>
              <w:pStyle w:val="a5"/>
              <w:rPr>
                <w:rFonts w:ascii="Times New Roman" w:hAnsi="Times New Roman"/>
                <w:b/>
                <w:i/>
                <w:sz w:val="24"/>
              </w:rPr>
            </w:pPr>
            <w:r w:rsidRPr="00FB2E05">
              <w:rPr>
                <w:rFonts w:ascii="Times New Roman" w:hAnsi="Times New Roman"/>
                <w:b/>
                <w:i/>
                <w:sz w:val="24"/>
              </w:rPr>
              <w:t>Раздел 2</w:t>
            </w:r>
          </w:p>
        </w:tc>
        <w:tc>
          <w:tcPr>
            <w:tcW w:w="7194" w:type="dxa"/>
          </w:tcPr>
          <w:p w:rsidR="00877C24" w:rsidRPr="00FB2E05" w:rsidRDefault="00877C24" w:rsidP="00877C24">
            <w:pPr>
              <w:pStyle w:val="a5"/>
              <w:rPr>
                <w:rFonts w:ascii="Times New Roman" w:hAnsi="Times New Roman"/>
                <w:b/>
                <w:i/>
                <w:sz w:val="24"/>
              </w:rPr>
            </w:pPr>
            <w:r w:rsidRPr="00FB2E05">
              <w:rPr>
                <w:rFonts w:ascii="Times New Roman" w:hAnsi="Times New Roman"/>
                <w:b/>
                <w:i/>
                <w:sz w:val="24"/>
              </w:rPr>
              <w:t>Военная безопасность государства</w:t>
            </w:r>
          </w:p>
        </w:tc>
        <w:tc>
          <w:tcPr>
            <w:tcW w:w="1906" w:type="dxa"/>
          </w:tcPr>
          <w:p w:rsidR="00877C24" w:rsidRPr="00FB2E05" w:rsidRDefault="00024F54" w:rsidP="00877C24">
            <w:pPr>
              <w:pStyle w:val="a5"/>
              <w:rPr>
                <w:rFonts w:ascii="Times New Roman" w:hAnsi="Times New Roman"/>
                <w:b/>
                <w:i/>
                <w:sz w:val="24"/>
              </w:rPr>
            </w:pPr>
            <w:r>
              <w:rPr>
                <w:rFonts w:ascii="Times New Roman" w:hAnsi="Times New Roman"/>
                <w:b/>
                <w:i/>
                <w:sz w:val="24"/>
              </w:rPr>
              <w:t>9</w:t>
            </w:r>
          </w:p>
        </w:tc>
      </w:tr>
      <w:tr w:rsidR="00877C24" w:rsidRPr="00FB2E05" w:rsidTr="00024F54">
        <w:tc>
          <w:tcPr>
            <w:tcW w:w="1038" w:type="dxa"/>
          </w:tcPr>
          <w:p w:rsidR="00877C24" w:rsidRPr="00FB2E05" w:rsidRDefault="00877C24" w:rsidP="00877C24">
            <w:pPr>
              <w:pStyle w:val="a5"/>
              <w:rPr>
                <w:rFonts w:ascii="Times New Roman" w:hAnsi="Times New Roman"/>
                <w:b/>
                <w:i/>
                <w:sz w:val="24"/>
              </w:rPr>
            </w:pPr>
            <w:r w:rsidRPr="00FB2E05">
              <w:rPr>
                <w:rFonts w:ascii="Times New Roman" w:hAnsi="Times New Roman"/>
                <w:b/>
                <w:i/>
                <w:sz w:val="24"/>
              </w:rPr>
              <w:t>Раздел 3</w:t>
            </w:r>
          </w:p>
        </w:tc>
        <w:tc>
          <w:tcPr>
            <w:tcW w:w="7194" w:type="dxa"/>
          </w:tcPr>
          <w:p w:rsidR="00877C24" w:rsidRPr="00FB2E05" w:rsidRDefault="00877C24" w:rsidP="00877C24">
            <w:pPr>
              <w:pStyle w:val="a5"/>
              <w:rPr>
                <w:rFonts w:ascii="Times New Roman" w:hAnsi="Times New Roman"/>
                <w:b/>
                <w:i/>
                <w:sz w:val="24"/>
              </w:rPr>
            </w:pPr>
            <w:r w:rsidRPr="00FB2E05">
              <w:rPr>
                <w:rFonts w:ascii="Times New Roman" w:hAnsi="Times New Roman"/>
                <w:b/>
                <w:i/>
                <w:sz w:val="24"/>
              </w:rPr>
              <w:t>Основы медицинских знаний и здорового образа жизни.</w:t>
            </w:r>
          </w:p>
        </w:tc>
        <w:tc>
          <w:tcPr>
            <w:tcW w:w="1906" w:type="dxa"/>
          </w:tcPr>
          <w:p w:rsidR="00877C24" w:rsidRPr="00FB2E05" w:rsidRDefault="00024F54" w:rsidP="00877C24">
            <w:pPr>
              <w:pStyle w:val="a5"/>
              <w:rPr>
                <w:rFonts w:ascii="Times New Roman" w:hAnsi="Times New Roman"/>
                <w:b/>
                <w:i/>
                <w:sz w:val="24"/>
              </w:rPr>
            </w:pPr>
            <w:r>
              <w:rPr>
                <w:rFonts w:ascii="Times New Roman" w:hAnsi="Times New Roman"/>
                <w:b/>
                <w:i/>
                <w:sz w:val="24"/>
              </w:rPr>
              <w:t>9</w:t>
            </w:r>
          </w:p>
        </w:tc>
      </w:tr>
      <w:tr w:rsidR="00877C24" w:rsidRPr="00FB2E05" w:rsidTr="00024F54">
        <w:tc>
          <w:tcPr>
            <w:tcW w:w="8232" w:type="dxa"/>
            <w:gridSpan w:val="2"/>
          </w:tcPr>
          <w:p w:rsidR="00877C24" w:rsidRPr="00FB2E05" w:rsidRDefault="00877C24" w:rsidP="00877C24">
            <w:pPr>
              <w:pStyle w:val="a5"/>
              <w:rPr>
                <w:rFonts w:ascii="Times New Roman" w:hAnsi="Times New Roman"/>
                <w:b/>
                <w:sz w:val="24"/>
              </w:rPr>
            </w:pPr>
            <w:r w:rsidRPr="00FB2E05">
              <w:rPr>
                <w:rFonts w:ascii="Times New Roman" w:hAnsi="Times New Roman"/>
                <w:b/>
                <w:sz w:val="24"/>
              </w:rPr>
              <w:t>Итого:</w:t>
            </w:r>
          </w:p>
        </w:tc>
        <w:tc>
          <w:tcPr>
            <w:tcW w:w="1906" w:type="dxa"/>
          </w:tcPr>
          <w:p w:rsidR="00877C24" w:rsidRPr="00FB2E05" w:rsidRDefault="00877C24" w:rsidP="00877C24">
            <w:pPr>
              <w:pStyle w:val="a5"/>
              <w:rPr>
                <w:rFonts w:ascii="Times New Roman" w:hAnsi="Times New Roman"/>
                <w:b/>
                <w:sz w:val="24"/>
              </w:rPr>
            </w:pPr>
            <w:r w:rsidRPr="00FB2E05">
              <w:rPr>
                <w:rFonts w:ascii="Times New Roman" w:hAnsi="Times New Roman"/>
                <w:b/>
                <w:sz w:val="24"/>
              </w:rPr>
              <w:t>3</w:t>
            </w:r>
            <w:r w:rsidR="004B6CD0">
              <w:rPr>
                <w:rFonts w:ascii="Times New Roman" w:hAnsi="Times New Roman"/>
                <w:b/>
                <w:sz w:val="24"/>
              </w:rPr>
              <w:t>2</w:t>
            </w:r>
          </w:p>
        </w:tc>
      </w:tr>
    </w:tbl>
    <w:p w:rsidR="00877C24" w:rsidRPr="00FB2E05" w:rsidRDefault="00877C24" w:rsidP="00004852">
      <w:pPr>
        <w:jc w:val="center"/>
        <w:rPr>
          <w:b/>
          <w:sz w:val="24"/>
          <w:szCs w:val="24"/>
        </w:rPr>
      </w:pPr>
    </w:p>
    <w:p w:rsidR="00004852" w:rsidRPr="00FB2E05" w:rsidRDefault="00004852" w:rsidP="00004852">
      <w:pPr>
        <w:rPr>
          <w:sz w:val="24"/>
          <w:szCs w:val="24"/>
        </w:rPr>
      </w:pPr>
    </w:p>
    <w:p w:rsidR="00004852" w:rsidRPr="00FB2E05" w:rsidRDefault="00004852" w:rsidP="00004852">
      <w:pPr>
        <w:rPr>
          <w:b/>
          <w:sz w:val="24"/>
          <w:szCs w:val="24"/>
        </w:rPr>
      </w:pPr>
    </w:p>
    <w:p w:rsidR="00004852" w:rsidRDefault="00004852" w:rsidP="00004852">
      <w:pPr>
        <w:jc w:val="center"/>
        <w:rPr>
          <w:sz w:val="28"/>
          <w:szCs w:val="28"/>
        </w:rPr>
      </w:pPr>
    </w:p>
    <w:p w:rsidR="00024F54" w:rsidRDefault="00024F54" w:rsidP="00004852">
      <w:pPr>
        <w:jc w:val="center"/>
        <w:rPr>
          <w:sz w:val="28"/>
          <w:szCs w:val="28"/>
        </w:rPr>
      </w:pPr>
    </w:p>
    <w:p w:rsidR="00024F54" w:rsidRPr="00FB2E05" w:rsidRDefault="00024F54" w:rsidP="00004852">
      <w:pPr>
        <w:jc w:val="center"/>
        <w:rPr>
          <w:sz w:val="28"/>
          <w:szCs w:val="28"/>
        </w:rPr>
      </w:pPr>
    </w:p>
    <w:p w:rsidR="00004852" w:rsidRPr="00FB2E05" w:rsidRDefault="00004852" w:rsidP="00004852">
      <w:pPr>
        <w:pStyle w:val="a5"/>
        <w:jc w:val="center"/>
        <w:rPr>
          <w:rFonts w:ascii="Times New Roman" w:hAnsi="Times New Roman"/>
          <w:b/>
          <w:sz w:val="24"/>
          <w:szCs w:val="24"/>
        </w:rPr>
      </w:pPr>
    </w:p>
    <w:p w:rsidR="00004852" w:rsidRPr="00FB2E05" w:rsidRDefault="00004852" w:rsidP="00877C24">
      <w:pPr>
        <w:pStyle w:val="a5"/>
        <w:jc w:val="center"/>
        <w:rPr>
          <w:rFonts w:ascii="Times New Roman" w:hAnsi="Times New Roman"/>
          <w:b/>
          <w:sz w:val="24"/>
          <w:szCs w:val="24"/>
        </w:rPr>
      </w:pPr>
      <w:r w:rsidRPr="00FB2E05">
        <w:rPr>
          <w:rFonts w:ascii="Times New Roman" w:hAnsi="Times New Roman"/>
          <w:b/>
          <w:sz w:val="24"/>
          <w:szCs w:val="24"/>
        </w:rPr>
        <w:lastRenderedPageBreak/>
        <w:t>Раздел «Календарно – тематическое планирование»</w:t>
      </w:r>
    </w:p>
    <w:p w:rsidR="00877C24" w:rsidRPr="00FB2E05" w:rsidRDefault="00877C24" w:rsidP="00877C24">
      <w:pPr>
        <w:pStyle w:val="a5"/>
        <w:jc w:val="center"/>
        <w:rPr>
          <w:rFonts w:ascii="Times New Roman" w:hAnsi="Times New Roman"/>
          <w:b/>
          <w:sz w:val="24"/>
          <w:szCs w:val="24"/>
        </w:rPr>
      </w:pPr>
    </w:p>
    <w:tbl>
      <w:tblPr>
        <w:tblStyle w:val="a8"/>
        <w:tblW w:w="0" w:type="auto"/>
        <w:tblLook w:val="04A0"/>
      </w:tblPr>
      <w:tblGrid>
        <w:gridCol w:w="959"/>
        <w:gridCol w:w="1134"/>
        <w:gridCol w:w="3989"/>
        <w:gridCol w:w="2028"/>
        <w:gridCol w:w="2028"/>
      </w:tblGrid>
      <w:tr w:rsidR="00877C24" w:rsidRPr="00FB2E05" w:rsidTr="00877C24">
        <w:tc>
          <w:tcPr>
            <w:tcW w:w="959" w:type="dxa"/>
          </w:tcPr>
          <w:p w:rsidR="00877C24" w:rsidRPr="00FB2E05" w:rsidRDefault="00877C24" w:rsidP="00877C24">
            <w:pPr>
              <w:pStyle w:val="a5"/>
              <w:jc w:val="center"/>
              <w:rPr>
                <w:rFonts w:ascii="Times New Roman" w:hAnsi="Times New Roman"/>
                <w:sz w:val="24"/>
                <w:szCs w:val="24"/>
              </w:rPr>
            </w:pPr>
            <w:r w:rsidRPr="00FB2E05">
              <w:rPr>
                <w:rFonts w:ascii="Times New Roman" w:hAnsi="Times New Roman"/>
                <w:sz w:val="24"/>
                <w:szCs w:val="24"/>
              </w:rPr>
              <w:t>№</w:t>
            </w:r>
          </w:p>
        </w:tc>
        <w:tc>
          <w:tcPr>
            <w:tcW w:w="1134" w:type="dxa"/>
          </w:tcPr>
          <w:p w:rsidR="00877C24" w:rsidRPr="00FB2E05" w:rsidRDefault="00877C24" w:rsidP="00877C24">
            <w:pPr>
              <w:pStyle w:val="a5"/>
              <w:jc w:val="center"/>
              <w:rPr>
                <w:rFonts w:ascii="Times New Roman" w:hAnsi="Times New Roman"/>
                <w:sz w:val="24"/>
                <w:szCs w:val="24"/>
              </w:rPr>
            </w:pPr>
            <w:r w:rsidRPr="00FB2E05">
              <w:rPr>
                <w:rFonts w:ascii="Times New Roman" w:hAnsi="Times New Roman"/>
                <w:sz w:val="24"/>
                <w:szCs w:val="24"/>
              </w:rPr>
              <w:t>Факт</w:t>
            </w:r>
          </w:p>
        </w:tc>
        <w:tc>
          <w:tcPr>
            <w:tcW w:w="3989" w:type="dxa"/>
          </w:tcPr>
          <w:p w:rsidR="00877C24" w:rsidRPr="00FB2E05" w:rsidRDefault="00877C24" w:rsidP="00877C24">
            <w:pPr>
              <w:jc w:val="center"/>
              <w:rPr>
                <w:b/>
                <w:sz w:val="24"/>
                <w:szCs w:val="24"/>
              </w:rPr>
            </w:pPr>
            <w:r w:rsidRPr="00FB2E05">
              <w:rPr>
                <w:b/>
                <w:sz w:val="24"/>
                <w:szCs w:val="24"/>
              </w:rPr>
              <w:t>Раздел. Тема урока</w:t>
            </w:r>
          </w:p>
        </w:tc>
        <w:tc>
          <w:tcPr>
            <w:tcW w:w="2028" w:type="dxa"/>
          </w:tcPr>
          <w:p w:rsidR="00877C24" w:rsidRPr="00FB2E05" w:rsidRDefault="00877C24" w:rsidP="00877C24">
            <w:pPr>
              <w:pStyle w:val="a5"/>
              <w:jc w:val="center"/>
              <w:rPr>
                <w:rFonts w:ascii="Times New Roman" w:hAnsi="Times New Roman"/>
                <w:sz w:val="24"/>
                <w:szCs w:val="24"/>
              </w:rPr>
            </w:pPr>
            <w:r w:rsidRPr="00FB2E05">
              <w:rPr>
                <w:rFonts w:ascii="Times New Roman" w:hAnsi="Times New Roman"/>
                <w:sz w:val="24"/>
                <w:szCs w:val="24"/>
              </w:rPr>
              <w:t>Кол-во часов</w:t>
            </w:r>
          </w:p>
        </w:tc>
        <w:tc>
          <w:tcPr>
            <w:tcW w:w="2028" w:type="dxa"/>
          </w:tcPr>
          <w:p w:rsidR="00877C24" w:rsidRPr="00FB2E05" w:rsidRDefault="00877C24" w:rsidP="00877C24">
            <w:pPr>
              <w:pStyle w:val="a5"/>
              <w:jc w:val="center"/>
              <w:rPr>
                <w:rFonts w:ascii="Times New Roman" w:hAnsi="Times New Roman"/>
                <w:sz w:val="24"/>
                <w:szCs w:val="24"/>
              </w:rPr>
            </w:pPr>
            <w:r w:rsidRPr="00FB2E05">
              <w:rPr>
                <w:rFonts w:ascii="Times New Roman" w:hAnsi="Times New Roman"/>
                <w:sz w:val="24"/>
                <w:szCs w:val="24"/>
              </w:rPr>
              <w:t>Дата</w:t>
            </w:r>
          </w:p>
        </w:tc>
      </w:tr>
      <w:tr w:rsidR="003B784B" w:rsidRPr="00FB2E05" w:rsidTr="004B6CD0">
        <w:tc>
          <w:tcPr>
            <w:tcW w:w="10138" w:type="dxa"/>
            <w:gridSpan w:val="5"/>
          </w:tcPr>
          <w:p w:rsidR="003B784B" w:rsidRPr="00FB2E05" w:rsidRDefault="003B784B" w:rsidP="00877C24">
            <w:pPr>
              <w:pStyle w:val="a5"/>
              <w:jc w:val="center"/>
              <w:rPr>
                <w:rFonts w:ascii="Times New Roman" w:hAnsi="Times New Roman"/>
              </w:rPr>
            </w:pPr>
            <w:r w:rsidRPr="00FB2E05">
              <w:rPr>
                <w:rFonts w:ascii="Times New Roman" w:hAnsi="Times New Roman"/>
                <w:b/>
                <w:sz w:val="24"/>
                <w:szCs w:val="24"/>
              </w:rPr>
              <w:t xml:space="preserve">Раздел 1. </w:t>
            </w:r>
            <w:r w:rsidRPr="00FB2E05">
              <w:rPr>
                <w:rFonts w:ascii="Times New Roman" w:hAnsi="Times New Roman"/>
                <w:b/>
                <w:sz w:val="24"/>
              </w:rPr>
              <w:t xml:space="preserve">Основы комплексной безопасности личности, общества, государства. </w:t>
            </w:r>
            <w:r w:rsidRPr="00FB2E05">
              <w:rPr>
                <w:rFonts w:ascii="Times New Roman" w:hAnsi="Times New Roman"/>
                <w:b/>
                <w:sz w:val="24"/>
                <w:szCs w:val="24"/>
              </w:rPr>
              <w:t>(14 ч.)</w:t>
            </w:r>
          </w:p>
        </w:tc>
      </w:tr>
      <w:tr w:rsidR="00877C24" w:rsidRPr="00FB2E05" w:rsidTr="00877C24">
        <w:tc>
          <w:tcPr>
            <w:tcW w:w="959" w:type="dxa"/>
          </w:tcPr>
          <w:p w:rsidR="00877C24" w:rsidRPr="00FB2E05" w:rsidRDefault="00877C24" w:rsidP="00877C24">
            <w:pPr>
              <w:pStyle w:val="a5"/>
              <w:jc w:val="center"/>
              <w:rPr>
                <w:rFonts w:ascii="Times New Roman" w:hAnsi="Times New Roman"/>
              </w:rPr>
            </w:pPr>
          </w:p>
        </w:tc>
        <w:tc>
          <w:tcPr>
            <w:tcW w:w="1134" w:type="dxa"/>
          </w:tcPr>
          <w:p w:rsidR="00877C24" w:rsidRPr="00FB2E05" w:rsidRDefault="00877C24" w:rsidP="00877C24">
            <w:pPr>
              <w:pStyle w:val="a5"/>
              <w:jc w:val="center"/>
              <w:rPr>
                <w:rFonts w:ascii="Times New Roman" w:hAnsi="Times New Roman"/>
              </w:rPr>
            </w:pPr>
          </w:p>
        </w:tc>
        <w:tc>
          <w:tcPr>
            <w:tcW w:w="3989" w:type="dxa"/>
          </w:tcPr>
          <w:p w:rsidR="00877C24" w:rsidRPr="00FB2E05" w:rsidRDefault="003B784B" w:rsidP="003B784B">
            <w:pPr>
              <w:pStyle w:val="a5"/>
              <w:rPr>
                <w:rFonts w:ascii="Times New Roman" w:hAnsi="Times New Roman"/>
                <w:b/>
              </w:rPr>
            </w:pPr>
            <w:r w:rsidRPr="00FB2E05">
              <w:rPr>
                <w:rFonts w:ascii="Times New Roman" w:hAnsi="Times New Roman"/>
                <w:b/>
                <w:sz w:val="24"/>
                <w:szCs w:val="24"/>
              </w:rPr>
              <w:t xml:space="preserve">Глава 1.  Научные основы </w:t>
            </w:r>
            <w:proofErr w:type="gramStart"/>
            <w:r w:rsidRPr="00FB2E05">
              <w:rPr>
                <w:rFonts w:ascii="Times New Roman" w:hAnsi="Times New Roman"/>
                <w:b/>
                <w:sz w:val="24"/>
                <w:szCs w:val="24"/>
              </w:rPr>
              <w:t>формирования культуры безопасности жизнедеятельности человека</w:t>
            </w:r>
            <w:proofErr w:type="gramEnd"/>
            <w:r w:rsidRPr="00FB2E05">
              <w:rPr>
                <w:rFonts w:ascii="Times New Roman" w:hAnsi="Times New Roman"/>
                <w:b/>
                <w:sz w:val="24"/>
                <w:szCs w:val="24"/>
              </w:rPr>
              <w:t xml:space="preserve"> в современной среде обитания. (5ч.)</w:t>
            </w:r>
          </w:p>
        </w:tc>
        <w:tc>
          <w:tcPr>
            <w:tcW w:w="2028" w:type="dxa"/>
          </w:tcPr>
          <w:p w:rsidR="00877C24" w:rsidRPr="00FB2E05" w:rsidRDefault="00877C24" w:rsidP="00877C24">
            <w:pPr>
              <w:pStyle w:val="a5"/>
              <w:jc w:val="center"/>
              <w:rPr>
                <w:rFonts w:ascii="Times New Roman" w:hAnsi="Times New Roman"/>
              </w:rPr>
            </w:pPr>
          </w:p>
        </w:tc>
        <w:tc>
          <w:tcPr>
            <w:tcW w:w="2028" w:type="dxa"/>
          </w:tcPr>
          <w:p w:rsidR="00877C24" w:rsidRPr="00FB2E05" w:rsidRDefault="00877C24" w:rsidP="00877C24">
            <w:pPr>
              <w:pStyle w:val="a5"/>
              <w:jc w:val="center"/>
              <w:rPr>
                <w:rFonts w:ascii="Times New Roman" w:hAnsi="Times New Roman"/>
              </w:rPr>
            </w:pPr>
          </w:p>
        </w:tc>
      </w:tr>
      <w:tr w:rsidR="00877C24" w:rsidRPr="00FB2E05" w:rsidTr="00877C24">
        <w:tc>
          <w:tcPr>
            <w:tcW w:w="959" w:type="dxa"/>
          </w:tcPr>
          <w:p w:rsidR="00877C24" w:rsidRPr="00FB2E05" w:rsidRDefault="003B784B" w:rsidP="00877C24">
            <w:pPr>
              <w:pStyle w:val="a5"/>
              <w:jc w:val="center"/>
              <w:rPr>
                <w:rFonts w:ascii="Times New Roman" w:hAnsi="Times New Roman"/>
              </w:rPr>
            </w:pPr>
            <w:r w:rsidRPr="00FB2E05">
              <w:rPr>
                <w:rFonts w:ascii="Times New Roman" w:hAnsi="Times New Roman"/>
              </w:rPr>
              <w:t>1</w:t>
            </w:r>
          </w:p>
        </w:tc>
        <w:tc>
          <w:tcPr>
            <w:tcW w:w="1134" w:type="dxa"/>
          </w:tcPr>
          <w:p w:rsidR="00877C24" w:rsidRPr="00FB2E05" w:rsidRDefault="003B784B" w:rsidP="00877C24">
            <w:pPr>
              <w:pStyle w:val="a5"/>
              <w:jc w:val="center"/>
              <w:rPr>
                <w:rFonts w:ascii="Times New Roman" w:hAnsi="Times New Roman"/>
              </w:rPr>
            </w:pPr>
            <w:r w:rsidRPr="00FB2E05">
              <w:rPr>
                <w:rFonts w:ascii="Times New Roman" w:hAnsi="Times New Roman"/>
              </w:rPr>
              <w:t>1</w:t>
            </w:r>
          </w:p>
        </w:tc>
        <w:tc>
          <w:tcPr>
            <w:tcW w:w="3989" w:type="dxa"/>
          </w:tcPr>
          <w:p w:rsidR="00877C24" w:rsidRPr="00FB2E05" w:rsidRDefault="003B784B" w:rsidP="003B784B">
            <w:pPr>
              <w:pStyle w:val="a5"/>
              <w:rPr>
                <w:rFonts w:ascii="Times New Roman" w:hAnsi="Times New Roman"/>
              </w:rPr>
            </w:pPr>
            <w:r w:rsidRPr="00FB2E05">
              <w:rPr>
                <w:rFonts w:ascii="Times New Roman" w:hAnsi="Times New Roman"/>
                <w:sz w:val="24"/>
                <w:szCs w:val="24"/>
              </w:rPr>
              <w:t xml:space="preserve">Проблемы </w:t>
            </w:r>
            <w:proofErr w:type="gramStart"/>
            <w:r w:rsidRPr="00FB2E05">
              <w:rPr>
                <w:rFonts w:ascii="Times New Roman" w:hAnsi="Times New Roman"/>
                <w:sz w:val="24"/>
                <w:szCs w:val="24"/>
              </w:rPr>
              <w:t>формирования культуры безопасности жизнедеятельности человека</w:t>
            </w:r>
            <w:proofErr w:type="gramEnd"/>
            <w:r w:rsidRPr="00FB2E05">
              <w:rPr>
                <w:rFonts w:ascii="Times New Roman" w:hAnsi="Times New Roman"/>
                <w:sz w:val="24"/>
                <w:szCs w:val="24"/>
              </w:rPr>
              <w:t xml:space="preserve"> в современной среде обитания</w:t>
            </w:r>
          </w:p>
        </w:tc>
        <w:tc>
          <w:tcPr>
            <w:tcW w:w="2028" w:type="dxa"/>
          </w:tcPr>
          <w:p w:rsidR="00877C24" w:rsidRPr="00FB2E05" w:rsidRDefault="003B784B"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611D9A" w:rsidP="00877C24">
            <w:pPr>
              <w:pStyle w:val="a5"/>
              <w:jc w:val="center"/>
              <w:rPr>
                <w:rFonts w:ascii="Times New Roman" w:hAnsi="Times New Roman"/>
              </w:rPr>
            </w:pPr>
            <w:r w:rsidRPr="00FB2E05">
              <w:rPr>
                <w:rFonts w:ascii="Times New Roman" w:hAnsi="Times New Roman"/>
              </w:rPr>
              <w:t>05.09</w:t>
            </w:r>
          </w:p>
        </w:tc>
      </w:tr>
      <w:tr w:rsidR="00877C24" w:rsidRPr="00FB2E05" w:rsidTr="00877C24">
        <w:tc>
          <w:tcPr>
            <w:tcW w:w="959" w:type="dxa"/>
          </w:tcPr>
          <w:p w:rsidR="00877C24" w:rsidRPr="00FB2E05" w:rsidRDefault="003B784B" w:rsidP="00877C24">
            <w:pPr>
              <w:pStyle w:val="a5"/>
              <w:jc w:val="center"/>
              <w:rPr>
                <w:rFonts w:ascii="Times New Roman" w:hAnsi="Times New Roman"/>
              </w:rPr>
            </w:pPr>
            <w:r w:rsidRPr="00FB2E05">
              <w:rPr>
                <w:rFonts w:ascii="Times New Roman" w:hAnsi="Times New Roman"/>
              </w:rPr>
              <w:t>2</w:t>
            </w:r>
          </w:p>
        </w:tc>
        <w:tc>
          <w:tcPr>
            <w:tcW w:w="1134" w:type="dxa"/>
          </w:tcPr>
          <w:p w:rsidR="00877C24" w:rsidRPr="00FB2E05" w:rsidRDefault="003B784B" w:rsidP="00877C24">
            <w:pPr>
              <w:pStyle w:val="a5"/>
              <w:jc w:val="center"/>
              <w:rPr>
                <w:rFonts w:ascii="Times New Roman" w:hAnsi="Times New Roman"/>
              </w:rPr>
            </w:pPr>
            <w:r w:rsidRPr="00FB2E05">
              <w:rPr>
                <w:rFonts w:ascii="Times New Roman" w:hAnsi="Times New Roman"/>
              </w:rPr>
              <w:t>2</w:t>
            </w:r>
          </w:p>
        </w:tc>
        <w:tc>
          <w:tcPr>
            <w:tcW w:w="3989" w:type="dxa"/>
          </w:tcPr>
          <w:p w:rsidR="00877C24" w:rsidRPr="00FB2E05" w:rsidRDefault="003B784B" w:rsidP="003B784B">
            <w:pPr>
              <w:pStyle w:val="a5"/>
              <w:rPr>
                <w:rFonts w:ascii="Times New Roman" w:hAnsi="Times New Roman"/>
              </w:rPr>
            </w:pPr>
            <w:r w:rsidRPr="00FB2E05">
              <w:rPr>
                <w:rFonts w:ascii="Times New Roman" w:hAnsi="Times New Roman"/>
                <w:sz w:val="24"/>
                <w:szCs w:val="24"/>
              </w:rPr>
              <w:t>Этические и экологические критерии безопасности современной науки и технологий</w:t>
            </w:r>
          </w:p>
        </w:tc>
        <w:tc>
          <w:tcPr>
            <w:tcW w:w="2028" w:type="dxa"/>
          </w:tcPr>
          <w:p w:rsidR="00877C24" w:rsidRPr="00FB2E05" w:rsidRDefault="003B784B"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611D9A" w:rsidP="00877C24">
            <w:pPr>
              <w:pStyle w:val="a5"/>
              <w:jc w:val="center"/>
              <w:rPr>
                <w:rFonts w:ascii="Times New Roman" w:hAnsi="Times New Roman"/>
              </w:rPr>
            </w:pPr>
            <w:r w:rsidRPr="00FB2E05">
              <w:rPr>
                <w:rFonts w:ascii="Times New Roman" w:hAnsi="Times New Roman"/>
              </w:rPr>
              <w:t>12.09</w:t>
            </w:r>
          </w:p>
        </w:tc>
      </w:tr>
      <w:tr w:rsidR="00877C24" w:rsidRPr="00FB2E05" w:rsidTr="00877C24">
        <w:tc>
          <w:tcPr>
            <w:tcW w:w="959" w:type="dxa"/>
          </w:tcPr>
          <w:p w:rsidR="00877C24" w:rsidRPr="00FB2E05" w:rsidRDefault="003B784B" w:rsidP="00877C24">
            <w:pPr>
              <w:pStyle w:val="a5"/>
              <w:jc w:val="center"/>
              <w:rPr>
                <w:rFonts w:ascii="Times New Roman" w:hAnsi="Times New Roman"/>
              </w:rPr>
            </w:pPr>
            <w:r w:rsidRPr="00FB2E05">
              <w:rPr>
                <w:rFonts w:ascii="Times New Roman" w:hAnsi="Times New Roman"/>
              </w:rPr>
              <w:t>3</w:t>
            </w:r>
          </w:p>
        </w:tc>
        <w:tc>
          <w:tcPr>
            <w:tcW w:w="1134" w:type="dxa"/>
          </w:tcPr>
          <w:p w:rsidR="00877C24" w:rsidRPr="00FB2E05" w:rsidRDefault="003B784B" w:rsidP="00877C24">
            <w:pPr>
              <w:pStyle w:val="a5"/>
              <w:jc w:val="center"/>
              <w:rPr>
                <w:rFonts w:ascii="Times New Roman" w:hAnsi="Times New Roman"/>
              </w:rPr>
            </w:pPr>
            <w:r w:rsidRPr="00FB2E05">
              <w:rPr>
                <w:rFonts w:ascii="Times New Roman" w:hAnsi="Times New Roman"/>
              </w:rPr>
              <w:t>3</w:t>
            </w:r>
          </w:p>
        </w:tc>
        <w:tc>
          <w:tcPr>
            <w:tcW w:w="3989" w:type="dxa"/>
          </w:tcPr>
          <w:p w:rsidR="00877C24" w:rsidRPr="00FB2E05" w:rsidRDefault="003B784B" w:rsidP="003B784B">
            <w:pPr>
              <w:pStyle w:val="a5"/>
              <w:rPr>
                <w:rFonts w:ascii="Times New Roman" w:hAnsi="Times New Roman"/>
              </w:rPr>
            </w:pPr>
            <w:r w:rsidRPr="00FB2E05">
              <w:rPr>
                <w:rFonts w:ascii="Times New Roman" w:hAnsi="Times New Roman"/>
                <w:sz w:val="24"/>
                <w:szCs w:val="24"/>
              </w:rPr>
              <w:t>Общенаучные методологические подходы к изучению глобальных проблем безопасности жизнедеятельности человека в среде обитания</w:t>
            </w:r>
          </w:p>
        </w:tc>
        <w:tc>
          <w:tcPr>
            <w:tcW w:w="2028" w:type="dxa"/>
          </w:tcPr>
          <w:p w:rsidR="00877C24" w:rsidRPr="00FB2E05" w:rsidRDefault="003B784B"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611D9A" w:rsidP="00877C24">
            <w:pPr>
              <w:pStyle w:val="a5"/>
              <w:jc w:val="center"/>
              <w:rPr>
                <w:rFonts w:ascii="Times New Roman" w:hAnsi="Times New Roman"/>
              </w:rPr>
            </w:pPr>
            <w:r w:rsidRPr="00FB2E05">
              <w:rPr>
                <w:rFonts w:ascii="Times New Roman" w:hAnsi="Times New Roman"/>
              </w:rPr>
              <w:t>19.09</w:t>
            </w:r>
          </w:p>
        </w:tc>
      </w:tr>
      <w:tr w:rsidR="00877C24" w:rsidRPr="00FB2E05" w:rsidTr="00877C24">
        <w:tc>
          <w:tcPr>
            <w:tcW w:w="959" w:type="dxa"/>
          </w:tcPr>
          <w:p w:rsidR="00877C24" w:rsidRPr="00FB2E05" w:rsidRDefault="003B784B" w:rsidP="00877C24">
            <w:pPr>
              <w:pStyle w:val="a5"/>
              <w:jc w:val="center"/>
              <w:rPr>
                <w:rFonts w:ascii="Times New Roman" w:hAnsi="Times New Roman"/>
              </w:rPr>
            </w:pPr>
            <w:r w:rsidRPr="00FB2E05">
              <w:rPr>
                <w:rFonts w:ascii="Times New Roman" w:hAnsi="Times New Roman"/>
              </w:rPr>
              <w:t>4</w:t>
            </w:r>
          </w:p>
        </w:tc>
        <w:tc>
          <w:tcPr>
            <w:tcW w:w="1134" w:type="dxa"/>
          </w:tcPr>
          <w:p w:rsidR="00877C24" w:rsidRPr="00FB2E05" w:rsidRDefault="003B784B" w:rsidP="00877C24">
            <w:pPr>
              <w:pStyle w:val="a5"/>
              <w:jc w:val="center"/>
              <w:rPr>
                <w:rFonts w:ascii="Times New Roman" w:hAnsi="Times New Roman"/>
              </w:rPr>
            </w:pPr>
            <w:r w:rsidRPr="00FB2E05">
              <w:rPr>
                <w:rFonts w:ascii="Times New Roman" w:hAnsi="Times New Roman"/>
              </w:rPr>
              <w:t>4</w:t>
            </w:r>
          </w:p>
        </w:tc>
        <w:tc>
          <w:tcPr>
            <w:tcW w:w="3989" w:type="dxa"/>
          </w:tcPr>
          <w:p w:rsidR="00877C24" w:rsidRPr="00FB2E05" w:rsidRDefault="003B784B" w:rsidP="003B784B">
            <w:pPr>
              <w:pStyle w:val="a5"/>
              <w:rPr>
                <w:rFonts w:ascii="Times New Roman" w:hAnsi="Times New Roman"/>
              </w:rPr>
            </w:pPr>
            <w:r w:rsidRPr="00FB2E05">
              <w:rPr>
                <w:rFonts w:ascii="Times New Roman" w:hAnsi="Times New Roman"/>
                <w:sz w:val="24"/>
                <w:szCs w:val="24"/>
              </w:rPr>
              <w:t>Основные подходы и принципы обеспечения безопасности объектов в среде жизнедеятельности</w:t>
            </w:r>
          </w:p>
        </w:tc>
        <w:tc>
          <w:tcPr>
            <w:tcW w:w="2028" w:type="dxa"/>
          </w:tcPr>
          <w:p w:rsidR="00877C24" w:rsidRPr="00FB2E05" w:rsidRDefault="003B784B"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611D9A" w:rsidP="00877C24">
            <w:pPr>
              <w:pStyle w:val="a5"/>
              <w:jc w:val="center"/>
              <w:rPr>
                <w:rFonts w:ascii="Times New Roman" w:hAnsi="Times New Roman"/>
              </w:rPr>
            </w:pPr>
            <w:r w:rsidRPr="00FB2E05">
              <w:rPr>
                <w:rFonts w:ascii="Times New Roman" w:hAnsi="Times New Roman"/>
              </w:rPr>
              <w:t>26.09</w:t>
            </w:r>
          </w:p>
        </w:tc>
      </w:tr>
      <w:tr w:rsidR="00877C24" w:rsidRPr="00FB2E05" w:rsidTr="00877C24">
        <w:tc>
          <w:tcPr>
            <w:tcW w:w="959" w:type="dxa"/>
          </w:tcPr>
          <w:p w:rsidR="00877C24" w:rsidRPr="00FB2E05" w:rsidRDefault="003B784B" w:rsidP="00877C24">
            <w:pPr>
              <w:pStyle w:val="a5"/>
              <w:jc w:val="center"/>
              <w:rPr>
                <w:rFonts w:ascii="Times New Roman" w:hAnsi="Times New Roman"/>
              </w:rPr>
            </w:pPr>
            <w:r w:rsidRPr="00FB2E05">
              <w:rPr>
                <w:rFonts w:ascii="Times New Roman" w:hAnsi="Times New Roman"/>
              </w:rPr>
              <w:t>5</w:t>
            </w:r>
          </w:p>
        </w:tc>
        <w:tc>
          <w:tcPr>
            <w:tcW w:w="1134" w:type="dxa"/>
          </w:tcPr>
          <w:p w:rsidR="00877C24" w:rsidRPr="00FB2E05" w:rsidRDefault="003B784B" w:rsidP="00877C24">
            <w:pPr>
              <w:pStyle w:val="a5"/>
              <w:jc w:val="center"/>
              <w:rPr>
                <w:rFonts w:ascii="Times New Roman" w:hAnsi="Times New Roman"/>
              </w:rPr>
            </w:pPr>
            <w:r w:rsidRPr="00FB2E05">
              <w:rPr>
                <w:rFonts w:ascii="Times New Roman" w:hAnsi="Times New Roman"/>
              </w:rPr>
              <w:t>5</w:t>
            </w:r>
          </w:p>
        </w:tc>
        <w:tc>
          <w:tcPr>
            <w:tcW w:w="3989" w:type="dxa"/>
          </w:tcPr>
          <w:p w:rsidR="00877C24" w:rsidRPr="00FB2E05" w:rsidRDefault="003B784B" w:rsidP="003B784B">
            <w:pPr>
              <w:pStyle w:val="a5"/>
              <w:rPr>
                <w:rFonts w:ascii="Times New Roman" w:hAnsi="Times New Roman"/>
              </w:rPr>
            </w:pPr>
            <w:r w:rsidRPr="00FB2E05">
              <w:rPr>
                <w:rFonts w:ascii="Times New Roman" w:hAnsi="Times New Roman"/>
                <w:sz w:val="24"/>
                <w:szCs w:val="24"/>
              </w:rPr>
              <w:t>Основы управления безопасностью в системе «человек — среда обитания»</w:t>
            </w:r>
          </w:p>
        </w:tc>
        <w:tc>
          <w:tcPr>
            <w:tcW w:w="2028" w:type="dxa"/>
          </w:tcPr>
          <w:p w:rsidR="00877C24" w:rsidRPr="00FB2E05" w:rsidRDefault="003B784B"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611D9A" w:rsidP="00877C24">
            <w:pPr>
              <w:pStyle w:val="a5"/>
              <w:jc w:val="center"/>
              <w:rPr>
                <w:rFonts w:ascii="Times New Roman" w:hAnsi="Times New Roman"/>
              </w:rPr>
            </w:pPr>
            <w:r w:rsidRPr="00FB2E05">
              <w:rPr>
                <w:rFonts w:ascii="Times New Roman" w:hAnsi="Times New Roman"/>
              </w:rPr>
              <w:t>03.10</w:t>
            </w:r>
          </w:p>
        </w:tc>
      </w:tr>
      <w:tr w:rsidR="00877C24" w:rsidRPr="00FB2E05" w:rsidTr="00877C24">
        <w:tc>
          <w:tcPr>
            <w:tcW w:w="959" w:type="dxa"/>
          </w:tcPr>
          <w:p w:rsidR="00877C24" w:rsidRPr="00FB2E05" w:rsidRDefault="00877C24" w:rsidP="00877C24">
            <w:pPr>
              <w:pStyle w:val="a5"/>
              <w:jc w:val="center"/>
              <w:rPr>
                <w:rFonts w:ascii="Times New Roman" w:hAnsi="Times New Roman"/>
              </w:rPr>
            </w:pPr>
          </w:p>
        </w:tc>
        <w:tc>
          <w:tcPr>
            <w:tcW w:w="1134" w:type="dxa"/>
          </w:tcPr>
          <w:p w:rsidR="00877C24" w:rsidRPr="00FB2E05" w:rsidRDefault="00877C24" w:rsidP="00877C24">
            <w:pPr>
              <w:pStyle w:val="a5"/>
              <w:jc w:val="center"/>
              <w:rPr>
                <w:rFonts w:ascii="Times New Roman" w:hAnsi="Times New Roman"/>
              </w:rPr>
            </w:pPr>
          </w:p>
        </w:tc>
        <w:tc>
          <w:tcPr>
            <w:tcW w:w="3989" w:type="dxa"/>
          </w:tcPr>
          <w:p w:rsidR="00877C24" w:rsidRPr="00FB2E05" w:rsidRDefault="003B784B" w:rsidP="00877C24">
            <w:pPr>
              <w:pStyle w:val="a5"/>
              <w:jc w:val="center"/>
              <w:rPr>
                <w:rFonts w:ascii="Times New Roman" w:hAnsi="Times New Roman"/>
              </w:rPr>
            </w:pPr>
            <w:r w:rsidRPr="00FB2E05">
              <w:rPr>
                <w:rFonts w:ascii="Times New Roman" w:hAnsi="Times New Roman"/>
                <w:b/>
                <w:i/>
                <w:sz w:val="24"/>
                <w:szCs w:val="24"/>
              </w:rPr>
              <w:t>Глава 2.  Законодательные основы обеспечения безопасности личности, общества, государства. (4 ч.)</w:t>
            </w:r>
          </w:p>
        </w:tc>
        <w:tc>
          <w:tcPr>
            <w:tcW w:w="2028" w:type="dxa"/>
          </w:tcPr>
          <w:p w:rsidR="00877C24" w:rsidRPr="00FB2E05" w:rsidRDefault="00877C24" w:rsidP="00877C24">
            <w:pPr>
              <w:pStyle w:val="a5"/>
              <w:jc w:val="center"/>
              <w:rPr>
                <w:rFonts w:ascii="Times New Roman" w:hAnsi="Times New Roman"/>
              </w:rPr>
            </w:pPr>
          </w:p>
        </w:tc>
        <w:tc>
          <w:tcPr>
            <w:tcW w:w="2028" w:type="dxa"/>
          </w:tcPr>
          <w:p w:rsidR="00877C24" w:rsidRPr="00FB2E05" w:rsidRDefault="00877C24" w:rsidP="00877C24">
            <w:pPr>
              <w:pStyle w:val="a5"/>
              <w:jc w:val="center"/>
              <w:rPr>
                <w:rFonts w:ascii="Times New Roman" w:hAnsi="Times New Roman"/>
              </w:rPr>
            </w:pPr>
          </w:p>
        </w:tc>
      </w:tr>
      <w:tr w:rsidR="00877C24" w:rsidRPr="00FB2E05" w:rsidTr="00877C24">
        <w:tc>
          <w:tcPr>
            <w:tcW w:w="959" w:type="dxa"/>
          </w:tcPr>
          <w:p w:rsidR="00877C24" w:rsidRPr="00FB2E05" w:rsidRDefault="003B784B" w:rsidP="00877C24">
            <w:pPr>
              <w:pStyle w:val="a5"/>
              <w:jc w:val="center"/>
              <w:rPr>
                <w:rFonts w:ascii="Times New Roman" w:hAnsi="Times New Roman"/>
              </w:rPr>
            </w:pPr>
            <w:r w:rsidRPr="00FB2E05">
              <w:rPr>
                <w:rFonts w:ascii="Times New Roman" w:hAnsi="Times New Roman"/>
              </w:rPr>
              <w:t>6</w:t>
            </w:r>
          </w:p>
        </w:tc>
        <w:tc>
          <w:tcPr>
            <w:tcW w:w="1134" w:type="dxa"/>
          </w:tcPr>
          <w:p w:rsidR="00877C24" w:rsidRPr="00FB2E05" w:rsidRDefault="003B784B" w:rsidP="00877C24">
            <w:pPr>
              <w:pStyle w:val="a5"/>
              <w:jc w:val="center"/>
              <w:rPr>
                <w:rFonts w:ascii="Times New Roman" w:hAnsi="Times New Roman"/>
              </w:rPr>
            </w:pPr>
            <w:r w:rsidRPr="00FB2E05">
              <w:rPr>
                <w:rFonts w:ascii="Times New Roman" w:hAnsi="Times New Roman"/>
              </w:rPr>
              <w:t>6</w:t>
            </w:r>
          </w:p>
        </w:tc>
        <w:tc>
          <w:tcPr>
            <w:tcW w:w="3989" w:type="dxa"/>
          </w:tcPr>
          <w:p w:rsidR="00877C24" w:rsidRPr="00FB2E05" w:rsidRDefault="003B784B" w:rsidP="003B784B">
            <w:pPr>
              <w:pStyle w:val="a5"/>
              <w:rPr>
                <w:rFonts w:ascii="Times New Roman" w:hAnsi="Times New Roman"/>
              </w:rPr>
            </w:pPr>
            <w:r w:rsidRPr="00FB2E05">
              <w:rPr>
                <w:rFonts w:ascii="Times New Roman" w:hAnsi="Times New Roman"/>
                <w:sz w:val="24"/>
                <w:szCs w:val="24"/>
              </w:rPr>
              <w:t>Обеспечение национальной безопасности России</w:t>
            </w:r>
          </w:p>
        </w:tc>
        <w:tc>
          <w:tcPr>
            <w:tcW w:w="2028" w:type="dxa"/>
          </w:tcPr>
          <w:p w:rsidR="00877C24" w:rsidRPr="00FB2E05" w:rsidRDefault="003B784B"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10</w:t>
            </w:r>
            <w:r w:rsidR="00611D9A" w:rsidRPr="00FB2E05">
              <w:rPr>
                <w:rFonts w:ascii="Times New Roman" w:hAnsi="Times New Roman"/>
              </w:rPr>
              <w:t>.10</w:t>
            </w:r>
          </w:p>
        </w:tc>
      </w:tr>
      <w:tr w:rsidR="00877C24" w:rsidRPr="00FB2E05" w:rsidTr="00877C24">
        <w:tc>
          <w:tcPr>
            <w:tcW w:w="959" w:type="dxa"/>
          </w:tcPr>
          <w:p w:rsidR="00877C24" w:rsidRPr="00FB2E05" w:rsidRDefault="003B784B" w:rsidP="00877C24">
            <w:pPr>
              <w:pStyle w:val="a5"/>
              <w:jc w:val="center"/>
              <w:rPr>
                <w:rFonts w:ascii="Times New Roman" w:hAnsi="Times New Roman"/>
              </w:rPr>
            </w:pPr>
            <w:r w:rsidRPr="00FB2E05">
              <w:rPr>
                <w:rFonts w:ascii="Times New Roman" w:hAnsi="Times New Roman"/>
              </w:rPr>
              <w:t>7</w:t>
            </w:r>
          </w:p>
        </w:tc>
        <w:tc>
          <w:tcPr>
            <w:tcW w:w="1134" w:type="dxa"/>
          </w:tcPr>
          <w:p w:rsidR="00877C24" w:rsidRPr="00FB2E05" w:rsidRDefault="003B784B" w:rsidP="00877C24">
            <w:pPr>
              <w:pStyle w:val="a5"/>
              <w:jc w:val="center"/>
              <w:rPr>
                <w:rFonts w:ascii="Times New Roman" w:hAnsi="Times New Roman"/>
              </w:rPr>
            </w:pPr>
            <w:r w:rsidRPr="00FB2E05">
              <w:rPr>
                <w:rFonts w:ascii="Times New Roman" w:hAnsi="Times New Roman"/>
              </w:rPr>
              <w:t>7</w:t>
            </w:r>
          </w:p>
        </w:tc>
        <w:tc>
          <w:tcPr>
            <w:tcW w:w="3989" w:type="dxa"/>
          </w:tcPr>
          <w:p w:rsidR="00877C24" w:rsidRPr="00FB2E05" w:rsidRDefault="003B784B" w:rsidP="003B784B">
            <w:pPr>
              <w:pStyle w:val="a5"/>
              <w:rPr>
                <w:rFonts w:ascii="Times New Roman" w:hAnsi="Times New Roman"/>
              </w:rPr>
            </w:pPr>
            <w:r w:rsidRPr="00FB2E05">
              <w:rPr>
                <w:rFonts w:ascii="Times New Roman" w:hAnsi="Times New Roman"/>
                <w:sz w:val="24"/>
                <w:szCs w:val="24"/>
              </w:rPr>
              <w:t>Обеспечение социальной, экономической и государственной безопасности</w:t>
            </w:r>
          </w:p>
        </w:tc>
        <w:tc>
          <w:tcPr>
            <w:tcW w:w="2028" w:type="dxa"/>
          </w:tcPr>
          <w:p w:rsidR="00877C24" w:rsidRPr="00FB2E05" w:rsidRDefault="003B784B"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17</w:t>
            </w:r>
            <w:r w:rsidR="00611D9A" w:rsidRPr="00FB2E05">
              <w:rPr>
                <w:rFonts w:ascii="Times New Roman" w:hAnsi="Times New Roman"/>
              </w:rPr>
              <w:t>.10</w:t>
            </w:r>
          </w:p>
        </w:tc>
      </w:tr>
      <w:tr w:rsidR="00877C24" w:rsidRPr="00FB2E05" w:rsidTr="00877C24">
        <w:tc>
          <w:tcPr>
            <w:tcW w:w="959" w:type="dxa"/>
          </w:tcPr>
          <w:p w:rsidR="00877C24" w:rsidRPr="00FB2E05" w:rsidRDefault="003B784B" w:rsidP="00877C24">
            <w:pPr>
              <w:pStyle w:val="a5"/>
              <w:jc w:val="center"/>
              <w:rPr>
                <w:rFonts w:ascii="Times New Roman" w:hAnsi="Times New Roman"/>
              </w:rPr>
            </w:pPr>
            <w:r w:rsidRPr="00FB2E05">
              <w:rPr>
                <w:rFonts w:ascii="Times New Roman" w:hAnsi="Times New Roman"/>
              </w:rPr>
              <w:t>8</w:t>
            </w:r>
          </w:p>
        </w:tc>
        <w:tc>
          <w:tcPr>
            <w:tcW w:w="1134" w:type="dxa"/>
          </w:tcPr>
          <w:p w:rsidR="00877C24" w:rsidRPr="00FB2E05" w:rsidRDefault="003B784B" w:rsidP="00877C24">
            <w:pPr>
              <w:pStyle w:val="a5"/>
              <w:jc w:val="center"/>
              <w:rPr>
                <w:rFonts w:ascii="Times New Roman" w:hAnsi="Times New Roman"/>
              </w:rPr>
            </w:pPr>
            <w:r w:rsidRPr="00FB2E05">
              <w:rPr>
                <w:rFonts w:ascii="Times New Roman" w:hAnsi="Times New Roman"/>
              </w:rPr>
              <w:t>8</w:t>
            </w:r>
          </w:p>
        </w:tc>
        <w:tc>
          <w:tcPr>
            <w:tcW w:w="3989" w:type="dxa"/>
          </w:tcPr>
          <w:p w:rsidR="003B784B" w:rsidRPr="00FB2E05" w:rsidRDefault="003B784B" w:rsidP="003B784B">
            <w:pPr>
              <w:pStyle w:val="a5"/>
              <w:spacing w:line="276" w:lineRule="auto"/>
              <w:rPr>
                <w:rFonts w:ascii="Times New Roman" w:hAnsi="Times New Roman"/>
                <w:sz w:val="24"/>
                <w:szCs w:val="24"/>
              </w:rPr>
            </w:pPr>
            <w:r w:rsidRPr="00FB2E05">
              <w:rPr>
                <w:rFonts w:ascii="Times New Roman" w:hAnsi="Times New Roman"/>
                <w:sz w:val="24"/>
                <w:szCs w:val="24"/>
              </w:rPr>
              <w:t>Меры государства по противодействию военным угрозам, экстремизму, терроризму</w:t>
            </w:r>
          </w:p>
          <w:p w:rsidR="00877C24" w:rsidRPr="00FB2E05" w:rsidRDefault="003B784B" w:rsidP="003B784B">
            <w:pPr>
              <w:pStyle w:val="a5"/>
              <w:rPr>
                <w:rFonts w:ascii="Times New Roman" w:hAnsi="Times New Roman"/>
              </w:rPr>
            </w:pPr>
            <w:r w:rsidRPr="00FB2E05">
              <w:rPr>
                <w:rFonts w:ascii="Times New Roman" w:hAnsi="Times New Roman"/>
                <w:sz w:val="24"/>
                <w:szCs w:val="24"/>
              </w:rPr>
              <w:t>Защита населения и территорий в чрезвычайных ситуациях. Поисково-спасательная служба МЧС России</w:t>
            </w:r>
          </w:p>
        </w:tc>
        <w:tc>
          <w:tcPr>
            <w:tcW w:w="2028" w:type="dxa"/>
          </w:tcPr>
          <w:p w:rsidR="00877C24" w:rsidRPr="00FB2E05" w:rsidRDefault="003B784B"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24</w:t>
            </w:r>
            <w:r w:rsidR="00611D9A" w:rsidRPr="00FB2E05">
              <w:rPr>
                <w:rFonts w:ascii="Times New Roman" w:hAnsi="Times New Roman"/>
              </w:rPr>
              <w:t>.1</w:t>
            </w:r>
            <w:r w:rsidRPr="00FB2E05">
              <w:rPr>
                <w:rFonts w:ascii="Times New Roman" w:hAnsi="Times New Roman"/>
              </w:rPr>
              <w:t>0</w:t>
            </w:r>
          </w:p>
        </w:tc>
      </w:tr>
      <w:tr w:rsidR="00877C24" w:rsidRPr="00FB2E05" w:rsidTr="00877C24">
        <w:tc>
          <w:tcPr>
            <w:tcW w:w="959" w:type="dxa"/>
          </w:tcPr>
          <w:p w:rsidR="00877C24" w:rsidRPr="00FB2E05" w:rsidRDefault="003B784B" w:rsidP="00877C24">
            <w:pPr>
              <w:pStyle w:val="a5"/>
              <w:jc w:val="center"/>
              <w:rPr>
                <w:rFonts w:ascii="Times New Roman" w:hAnsi="Times New Roman"/>
              </w:rPr>
            </w:pPr>
            <w:r w:rsidRPr="00FB2E05">
              <w:rPr>
                <w:rFonts w:ascii="Times New Roman" w:hAnsi="Times New Roman"/>
              </w:rPr>
              <w:t>9</w:t>
            </w:r>
          </w:p>
        </w:tc>
        <w:tc>
          <w:tcPr>
            <w:tcW w:w="1134" w:type="dxa"/>
          </w:tcPr>
          <w:p w:rsidR="00877C24" w:rsidRPr="00FB2E05" w:rsidRDefault="003B784B" w:rsidP="00877C24">
            <w:pPr>
              <w:pStyle w:val="a5"/>
              <w:jc w:val="center"/>
              <w:rPr>
                <w:rFonts w:ascii="Times New Roman" w:hAnsi="Times New Roman"/>
              </w:rPr>
            </w:pPr>
            <w:r w:rsidRPr="00FB2E05">
              <w:rPr>
                <w:rFonts w:ascii="Times New Roman" w:hAnsi="Times New Roman"/>
              </w:rPr>
              <w:t>9</w:t>
            </w:r>
          </w:p>
        </w:tc>
        <w:tc>
          <w:tcPr>
            <w:tcW w:w="3989" w:type="dxa"/>
          </w:tcPr>
          <w:p w:rsidR="00877C24" w:rsidRPr="00FB2E05" w:rsidRDefault="003B784B" w:rsidP="003B784B">
            <w:pPr>
              <w:pStyle w:val="a5"/>
              <w:rPr>
                <w:rFonts w:ascii="Times New Roman" w:hAnsi="Times New Roman"/>
              </w:rPr>
            </w:pPr>
            <w:r w:rsidRPr="00FB2E05">
              <w:rPr>
                <w:rFonts w:ascii="Times New Roman" w:hAnsi="Times New Roman"/>
                <w:sz w:val="24"/>
                <w:szCs w:val="24"/>
              </w:rPr>
              <w:t>Международное сотрудничество России по противодействию военным угрозам, экстремизму, терроризму</w:t>
            </w:r>
          </w:p>
        </w:tc>
        <w:tc>
          <w:tcPr>
            <w:tcW w:w="2028" w:type="dxa"/>
          </w:tcPr>
          <w:p w:rsidR="00877C24" w:rsidRPr="00FB2E05" w:rsidRDefault="003B784B"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07</w:t>
            </w:r>
            <w:r w:rsidR="00611D9A" w:rsidRPr="00FB2E05">
              <w:rPr>
                <w:rFonts w:ascii="Times New Roman" w:hAnsi="Times New Roman"/>
              </w:rPr>
              <w:t>.11</w:t>
            </w:r>
          </w:p>
        </w:tc>
      </w:tr>
      <w:tr w:rsidR="00877C24" w:rsidRPr="00FB2E05" w:rsidTr="00877C24">
        <w:tc>
          <w:tcPr>
            <w:tcW w:w="959" w:type="dxa"/>
          </w:tcPr>
          <w:p w:rsidR="00877C24" w:rsidRPr="00FB2E05" w:rsidRDefault="00877C24" w:rsidP="00877C24">
            <w:pPr>
              <w:pStyle w:val="a5"/>
              <w:jc w:val="center"/>
              <w:rPr>
                <w:rFonts w:ascii="Times New Roman" w:hAnsi="Times New Roman"/>
              </w:rPr>
            </w:pPr>
          </w:p>
        </w:tc>
        <w:tc>
          <w:tcPr>
            <w:tcW w:w="1134" w:type="dxa"/>
          </w:tcPr>
          <w:p w:rsidR="00877C24" w:rsidRPr="00FB2E05" w:rsidRDefault="00877C24" w:rsidP="00877C24">
            <w:pPr>
              <w:pStyle w:val="a5"/>
              <w:jc w:val="center"/>
              <w:rPr>
                <w:rFonts w:ascii="Times New Roman" w:hAnsi="Times New Roman"/>
              </w:rPr>
            </w:pPr>
          </w:p>
        </w:tc>
        <w:tc>
          <w:tcPr>
            <w:tcW w:w="3989" w:type="dxa"/>
          </w:tcPr>
          <w:p w:rsidR="00877C24" w:rsidRPr="00FB2E05" w:rsidRDefault="0034215E" w:rsidP="00877C24">
            <w:pPr>
              <w:pStyle w:val="a5"/>
              <w:jc w:val="center"/>
              <w:rPr>
                <w:rFonts w:ascii="Times New Roman" w:hAnsi="Times New Roman"/>
              </w:rPr>
            </w:pPr>
            <w:r w:rsidRPr="00FB2E05">
              <w:rPr>
                <w:rFonts w:ascii="Times New Roman" w:hAnsi="Times New Roman"/>
                <w:b/>
                <w:i/>
                <w:sz w:val="24"/>
                <w:szCs w:val="24"/>
              </w:rPr>
              <w:t>Глава 3. Организационные основы защиты населения и территорий России в чрезвычайных ситуациях. (</w:t>
            </w:r>
            <w:r w:rsidR="00E930DE" w:rsidRPr="00FB2E05">
              <w:rPr>
                <w:rFonts w:ascii="Times New Roman" w:hAnsi="Times New Roman"/>
                <w:b/>
                <w:i/>
                <w:sz w:val="24"/>
                <w:szCs w:val="24"/>
              </w:rPr>
              <w:t>5</w:t>
            </w:r>
            <w:r w:rsidRPr="00FB2E05">
              <w:rPr>
                <w:rFonts w:ascii="Times New Roman" w:hAnsi="Times New Roman"/>
                <w:b/>
                <w:i/>
                <w:sz w:val="24"/>
                <w:szCs w:val="24"/>
              </w:rPr>
              <w:t xml:space="preserve"> ч.)</w:t>
            </w:r>
          </w:p>
        </w:tc>
        <w:tc>
          <w:tcPr>
            <w:tcW w:w="2028" w:type="dxa"/>
          </w:tcPr>
          <w:p w:rsidR="00877C24" w:rsidRPr="00FB2E05" w:rsidRDefault="00877C24" w:rsidP="00877C24">
            <w:pPr>
              <w:pStyle w:val="a5"/>
              <w:jc w:val="center"/>
              <w:rPr>
                <w:rFonts w:ascii="Times New Roman" w:hAnsi="Times New Roman"/>
              </w:rPr>
            </w:pPr>
          </w:p>
        </w:tc>
        <w:tc>
          <w:tcPr>
            <w:tcW w:w="2028" w:type="dxa"/>
          </w:tcPr>
          <w:p w:rsidR="00877C24" w:rsidRPr="00FB2E05" w:rsidRDefault="00877C24" w:rsidP="00877C24">
            <w:pPr>
              <w:pStyle w:val="a5"/>
              <w:jc w:val="center"/>
              <w:rPr>
                <w:rFonts w:ascii="Times New Roman" w:hAnsi="Times New Roman"/>
              </w:rPr>
            </w:pPr>
          </w:p>
        </w:tc>
      </w:tr>
      <w:tr w:rsidR="00877C24" w:rsidRPr="00FB2E05" w:rsidTr="00877C24">
        <w:tc>
          <w:tcPr>
            <w:tcW w:w="959" w:type="dxa"/>
          </w:tcPr>
          <w:p w:rsidR="00877C24" w:rsidRPr="00FB2E05" w:rsidRDefault="0034215E" w:rsidP="00877C24">
            <w:pPr>
              <w:pStyle w:val="a5"/>
              <w:jc w:val="center"/>
              <w:rPr>
                <w:rFonts w:ascii="Times New Roman" w:hAnsi="Times New Roman"/>
              </w:rPr>
            </w:pPr>
            <w:r w:rsidRPr="00FB2E05">
              <w:rPr>
                <w:rFonts w:ascii="Times New Roman" w:hAnsi="Times New Roman"/>
              </w:rPr>
              <w:lastRenderedPageBreak/>
              <w:t>1</w:t>
            </w:r>
            <w:r w:rsidR="00E930DE" w:rsidRPr="00FB2E05">
              <w:rPr>
                <w:rFonts w:ascii="Times New Roman" w:hAnsi="Times New Roman"/>
              </w:rPr>
              <w:t>0</w:t>
            </w:r>
          </w:p>
        </w:tc>
        <w:tc>
          <w:tcPr>
            <w:tcW w:w="1134" w:type="dxa"/>
          </w:tcPr>
          <w:p w:rsidR="00877C24" w:rsidRPr="00FB2E05" w:rsidRDefault="00E930DE" w:rsidP="00877C24">
            <w:pPr>
              <w:pStyle w:val="a5"/>
              <w:jc w:val="center"/>
              <w:rPr>
                <w:rFonts w:ascii="Times New Roman" w:hAnsi="Times New Roman"/>
              </w:rPr>
            </w:pPr>
            <w:r w:rsidRPr="00FB2E05">
              <w:rPr>
                <w:rFonts w:ascii="Times New Roman" w:hAnsi="Times New Roman"/>
              </w:rPr>
              <w:t>10</w:t>
            </w:r>
          </w:p>
        </w:tc>
        <w:tc>
          <w:tcPr>
            <w:tcW w:w="3989" w:type="dxa"/>
          </w:tcPr>
          <w:p w:rsidR="00877C24" w:rsidRPr="00FB2E05" w:rsidRDefault="0034215E" w:rsidP="0034215E">
            <w:pPr>
              <w:pStyle w:val="a5"/>
              <w:rPr>
                <w:rFonts w:ascii="Times New Roman" w:hAnsi="Times New Roman"/>
              </w:rPr>
            </w:pPr>
            <w:r w:rsidRPr="00FB2E05">
              <w:rPr>
                <w:rFonts w:ascii="Times New Roman" w:hAnsi="Times New Roman"/>
                <w:sz w:val="24"/>
                <w:szCs w:val="24"/>
              </w:rPr>
              <w:t>Экстремальные ситуации криминогенного характера</w:t>
            </w:r>
          </w:p>
        </w:tc>
        <w:tc>
          <w:tcPr>
            <w:tcW w:w="2028" w:type="dxa"/>
          </w:tcPr>
          <w:p w:rsidR="00877C24" w:rsidRPr="00FB2E05" w:rsidRDefault="00E930DE"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14</w:t>
            </w:r>
            <w:r w:rsidR="00611D9A" w:rsidRPr="00FB2E05">
              <w:rPr>
                <w:rFonts w:ascii="Times New Roman" w:hAnsi="Times New Roman"/>
              </w:rPr>
              <w:t>.11</w:t>
            </w:r>
          </w:p>
        </w:tc>
      </w:tr>
      <w:tr w:rsidR="00877C24" w:rsidRPr="00FB2E05" w:rsidTr="00877C24">
        <w:tc>
          <w:tcPr>
            <w:tcW w:w="959" w:type="dxa"/>
          </w:tcPr>
          <w:p w:rsidR="00877C24" w:rsidRPr="00FB2E05" w:rsidRDefault="0034215E" w:rsidP="00877C24">
            <w:pPr>
              <w:pStyle w:val="a5"/>
              <w:jc w:val="center"/>
              <w:rPr>
                <w:rFonts w:ascii="Times New Roman" w:hAnsi="Times New Roman"/>
              </w:rPr>
            </w:pPr>
            <w:r w:rsidRPr="00FB2E05">
              <w:rPr>
                <w:rFonts w:ascii="Times New Roman" w:hAnsi="Times New Roman"/>
              </w:rPr>
              <w:t>1</w:t>
            </w:r>
            <w:r w:rsidR="00E930DE" w:rsidRPr="00FB2E05">
              <w:rPr>
                <w:rFonts w:ascii="Times New Roman" w:hAnsi="Times New Roman"/>
              </w:rPr>
              <w:t>1</w:t>
            </w:r>
          </w:p>
        </w:tc>
        <w:tc>
          <w:tcPr>
            <w:tcW w:w="1134" w:type="dxa"/>
          </w:tcPr>
          <w:p w:rsidR="00877C24" w:rsidRPr="00FB2E05" w:rsidRDefault="00E930DE" w:rsidP="00877C24">
            <w:pPr>
              <w:pStyle w:val="a5"/>
              <w:jc w:val="center"/>
              <w:rPr>
                <w:rFonts w:ascii="Times New Roman" w:hAnsi="Times New Roman"/>
              </w:rPr>
            </w:pPr>
            <w:r w:rsidRPr="00FB2E05">
              <w:rPr>
                <w:rFonts w:ascii="Times New Roman" w:hAnsi="Times New Roman"/>
              </w:rPr>
              <w:t>11</w:t>
            </w:r>
          </w:p>
        </w:tc>
        <w:tc>
          <w:tcPr>
            <w:tcW w:w="3989" w:type="dxa"/>
          </w:tcPr>
          <w:p w:rsidR="00877C24" w:rsidRPr="00FB2E05" w:rsidRDefault="0034215E" w:rsidP="0034215E">
            <w:pPr>
              <w:pStyle w:val="a5"/>
              <w:rPr>
                <w:rFonts w:ascii="Times New Roman" w:hAnsi="Times New Roman"/>
              </w:rPr>
            </w:pPr>
            <w:r w:rsidRPr="00FB2E05">
              <w:rPr>
                <w:rFonts w:ascii="Times New Roman" w:hAnsi="Times New Roman"/>
                <w:sz w:val="24"/>
                <w:szCs w:val="24"/>
              </w:rPr>
              <w:t>Экстремизм, терроризм и безопасность человека</w:t>
            </w:r>
          </w:p>
        </w:tc>
        <w:tc>
          <w:tcPr>
            <w:tcW w:w="2028" w:type="dxa"/>
          </w:tcPr>
          <w:p w:rsidR="00877C24" w:rsidRPr="00FB2E05" w:rsidRDefault="00E930DE"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21.11</w:t>
            </w:r>
          </w:p>
        </w:tc>
      </w:tr>
      <w:tr w:rsidR="00877C24" w:rsidRPr="00FB2E05" w:rsidTr="00877C24">
        <w:tc>
          <w:tcPr>
            <w:tcW w:w="959" w:type="dxa"/>
          </w:tcPr>
          <w:p w:rsidR="00877C24" w:rsidRPr="00FB2E05" w:rsidRDefault="0034215E" w:rsidP="00877C24">
            <w:pPr>
              <w:pStyle w:val="a5"/>
              <w:jc w:val="center"/>
              <w:rPr>
                <w:rFonts w:ascii="Times New Roman" w:hAnsi="Times New Roman"/>
              </w:rPr>
            </w:pPr>
            <w:r w:rsidRPr="00FB2E05">
              <w:rPr>
                <w:rFonts w:ascii="Times New Roman" w:hAnsi="Times New Roman"/>
              </w:rPr>
              <w:t>1</w:t>
            </w:r>
            <w:r w:rsidR="00E930DE" w:rsidRPr="00FB2E05">
              <w:rPr>
                <w:rFonts w:ascii="Times New Roman" w:hAnsi="Times New Roman"/>
              </w:rPr>
              <w:t>2</w:t>
            </w:r>
          </w:p>
        </w:tc>
        <w:tc>
          <w:tcPr>
            <w:tcW w:w="1134" w:type="dxa"/>
          </w:tcPr>
          <w:p w:rsidR="00877C24" w:rsidRPr="00FB2E05" w:rsidRDefault="00E930DE" w:rsidP="00877C24">
            <w:pPr>
              <w:pStyle w:val="a5"/>
              <w:jc w:val="center"/>
              <w:rPr>
                <w:rFonts w:ascii="Times New Roman" w:hAnsi="Times New Roman"/>
              </w:rPr>
            </w:pPr>
            <w:r w:rsidRPr="00FB2E05">
              <w:rPr>
                <w:rFonts w:ascii="Times New Roman" w:hAnsi="Times New Roman"/>
              </w:rPr>
              <w:t>12</w:t>
            </w:r>
          </w:p>
        </w:tc>
        <w:tc>
          <w:tcPr>
            <w:tcW w:w="3989" w:type="dxa"/>
          </w:tcPr>
          <w:p w:rsidR="00877C24" w:rsidRPr="00FB2E05" w:rsidRDefault="0034215E" w:rsidP="0034215E">
            <w:pPr>
              <w:pStyle w:val="a5"/>
              <w:rPr>
                <w:rFonts w:ascii="Times New Roman" w:hAnsi="Times New Roman"/>
              </w:rPr>
            </w:pPr>
            <w:proofErr w:type="spellStart"/>
            <w:r w:rsidRPr="00FB2E05">
              <w:rPr>
                <w:rFonts w:ascii="Times New Roman" w:hAnsi="Times New Roman"/>
                <w:sz w:val="24"/>
                <w:szCs w:val="24"/>
              </w:rPr>
              <w:t>Наркотизм</w:t>
            </w:r>
            <w:proofErr w:type="spellEnd"/>
            <w:r w:rsidRPr="00FB2E05">
              <w:rPr>
                <w:rFonts w:ascii="Times New Roman" w:hAnsi="Times New Roman"/>
                <w:sz w:val="24"/>
                <w:szCs w:val="24"/>
              </w:rPr>
              <w:t xml:space="preserve"> и безопасность человека</w:t>
            </w:r>
          </w:p>
        </w:tc>
        <w:tc>
          <w:tcPr>
            <w:tcW w:w="2028" w:type="dxa"/>
          </w:tcPr>
          <w:p w:rsidR="00877C24" w:rsidRPr="00FB2E05" w:rsidRDefault="00E930DE"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28.11</w:t>
            </w:r>
          </w:p>
        </w:tc>
      </w:tr>
      <w:tr w:rsidR="00877C24" w:rsidRPr="00FB2E05" w:rsidTr="00877C24">
        <w:tc>
          <w:tcPr>
            <w:tcW w:w="959" w:type="dxa"/>
          </w:tcPr>
          <w:p w:rsidR="00877C24" w:rsidRPr="00FB2E05" w:rsidRDefault="0034215E" w:rsidP="00877C24">
            <w:pPr>
              <w:pStyle w:val="a5"/>
              <w:jc w:val="center"/>
              <w:rPr>
                <w:rFonts w:ascii="Times New Roman" w:hAnsi="Times New Roman"/>
              </w:rPr>
            </w:pPr>
            <w:r w:rsidRPr="00FB2E05">
              <w:rPr>
                <w:rFonts w:ascii="Times New Roman" w:hAnsi="Times New Roman"/>
              </w:rPr>
              <w:t>1</w:t>
            </w:r>
            <w:r w:rsidR="00E930DE" w:rsidRPr="00FB2E05">
              <w:rPr>
                <w:rFonts w:ascii="Times New Roman" w:hAnsi="Times New Roman"/>
              </w:rPr>
              <w:t>3</w:t>
            </w:r>
          </w:p>
        </w:tc>
        <w:tc>
          <w:tcPr>
            <w:tcW w:w="1134" w:type="dxa"/>
          </w:tcPr>
          <w:p w:rsidR="00877C24" w:rsidRPr="00FB2E05" w:rsidRDefault="00E930DE" w:rsidP="00877C24">
            <w:pPr>
              <w:pStyle w:val="a5"/>
              <w:jc w:val="center"/>
              <w:rPr>
                <w:rFonts w:ascii="Times New Roman" w:hAnsi="Times New Roman"/>
              </w:rPr>
            </w:pPr>
            <w:r w:rsidRPr="00FB2E05">
              <w:rPr>
                <w:rFonts w:ascii="Times New Roman" w:hAnsi="Times New Roman"/>
              </w:rPr>
              <w:t>13</w:t>
            </w:r>
          </w:p>
        </w:tc>
        <w:tc>
          <w:tcPr>
            <w:tcW w:w="3989" w:type="dxa"/>
          </w:tcPr>
          <w:p w:rsidR="00877C24" w:rsidRPr="00FB2E05" w:rsidRDefault="0034215E" w:rsidP="0034215E">
            <w:pPr>
              <w:pStyle w:val="a5"/>
              <w:rPr>
                <w:rFonts w:ascii="Times New Roman" w:hAnsi="Times New Roman"/>
              </w:rPr>
            </w:pPr>
            <w:r w:rsidRPr="00FB2E05">
              <w:rPr>
                <w:rFonts w:ascii="Times New Roman" w:hAnsi="Times New Roman"/>
                <w:sz w:val="24"/>
                <w:szCs w:val="24"/>
              </w:rPr>
              <w:t>Дорожно-транспортная безопасность</w:t>
            </w:r>
          </w:p>
        </w:tc>
        <w:tc>
          <w:tcPr>
            <w:tcW w:w="2028" w:type="dxa"/>
          </w:tcPr>
          <w:p w:rsidR="00877C24" w:rsidRPr="00FB2E05" w:rsidRDefault="00E930DE"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05.12</w:t>
            </w:r>
          </w:p>
        </w:tc>
      </w:tr>
      <w:tr w:rsidR="00877C24" w:rsidRPr="00FB2E05" w:rsidTr="00877C24">
        <w:tc>
          <w:tcPr>
            <w:tcW w:w="959" w:type="dxa"/>
          </w:tcPr>
          <w:p w:rsidR="00877C24" w:rsidRPr="00FB2E05" w:rsidRDefault="00E930DE" w:rsidP="00877C24">
            <w:pPr>
              <w:pStyle w:val="a5"/>
              <w:jc w:val="center"/>
              <w:rPr>
                <w:rFonts w:ascii="Times New Roman" w:hAnsi="Times New Roman"/>
              </w:rPr>
            </w:pPr>
            <w:r w:rsidRPr="00FB2E05">
              <w:rPr>
                <w:rFonts w:ascii="Times New Roman" w:hAnsi="Times New Roman"/>
              </w:rPr>
              <w:t>14</w:t>
            </w:r>
          </w:p>
        </w:tc>
        <w:tc>
          <w:tcPr>
            <w:tcW w:w="1134" w:type="dxa"/>
          </w:tcPr>
          <w:p w:rsidR="00877C24" w:rsidRPr="00FB2E05" w:rsidRDefault="00E930DE" w:rsidP="00877C24">
            <w:pPr>
              <w:pStyle w:val="a5"/>
              <w:jc w:val="center"/>
              <w:rPr>
                <w:rFonts w:ascii="Times New Roman" w:hAnsi="Times New Roman"/>
              </w:rPr>
            </w:pPr>
            <w:r w:rsidRPr="00FB2E05">
              <w:rPr>
                <w:rFonts w:ascii="Times New Roman" w:hAnsi="Times New Roman"/>
              </w:rPr>
              <w:t>14</w:t>
            </w:r>
          </w:p>
        </w:tc>
        <w:tc>
          <w:tcPr>
            <w:tcW w:w="3989" w:type="dxa"/>
          </w:tcPr>
          <w:p w:rsidR="00877C24" w:rsidRPr="00FB2E05" w:rsidRDefault="00E930DE" w:rsidP="00E930DE">
            <w:pPr>
              <w:pStyle w:val="a5"/>
              <w:rPr>
                <w:rFonts w:ascii="Times New Roman" w:hAnsi="Times New Roman"/>
              </w:rPr>
            </w:pPr>
            <w:r w:rsidRPr="00FB2E05">
              <w:rPr>
                <w:rFonts w:ascii="Times New Roman" w:hAnsi="Times New Roman"/>
                <w:sz w:val="24"/>
                <w:szCs w:val="24"/>
              </w:rPr>
              <w:t>Вынужденное автономное существование в природных условиях</w:t>
            </w:r>
          </w:p>
        </w:tc>
        <w:tc>
          <w:tcPr>
            <w:tcW w:w="2028" w:type="dxa"/>
          </w:tcPr>
          <w:p w:rsidR="00877C24" w:rsidRPr="00FB2E05" w:rsidRDefault="00E930DE"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12.12</w:t>
            </w:r>
          </w:p>
        </w:tc>
      </w:tr>
      <w:tr w:rsidR="00E930DE" w:rsidRPr="00FB2E05" w:rsidTr="004B6CD0">
        <w:tc>
          <w:tcPr>
            <w:tcW w:w="10138" w:type="dxa"/>
            <w:gridSpan w:val="5"/>
          </w:tcPr>
          <w:p w:rsidR="00E930DE" w:rsidRPr="00FB2E05" w:rsidRDefault="00E930DE" w:rsidP="00877C24">
            <w:pPr>
              <w:pStyle w:val="a5"/>
              <w:jc w:val="center"/>
              <w:rPr>
                <w:rFonts w:ascii="Times New Roman" w:hAnsi="Times New Roman"/>
              </w:rPr>
            </w:pPr>
            <w:r w:rsidRPr="00FB2E05">
              <w:rPr>
                <w:rFonts w:ascii="Times New Roman" w:hAnsi="Times New Roman"/>
                <w:b/>
                <w:sz w:val="24"/>
                <w:szCs w:val="24"/>
              </w:rPr>
              <w:t>Раздел 2. Военн</w:t>
            </w:r>
            <w:r w:rsidR="00024F54">
              <w:rPr>
                <w:rFonts w:ascii="Times New Roman" w:hAnsi="Times New Roman"/>
                <w:b/>
                <w:sz w:val="24"/>
                <w:szCs w:val="24"/>
              </w:rPr>
              <w:t>ая безопасность государства. (9</w:t>
            </w:r>
            <w:r w:rsidRPr="00FB2E05">
              <w:rPr>
                <w:rFonts w:ascii="Times New Roman" w:hAnsi="Times New Roman"/>
                <w:b/>
                <w:sz w:val="24"/>
                <w:szCs w:val="24"/>
              </w:rPr>
              <w:t xml:space="preserve"> ч.)</w:t>
            </w:r>
          </w:p>
        </w:tc>
      </w:tr>
      <w:tr w:rsidR="00877C24" w:rsidRPr="00FB2E05" w:rsidTr="00877C24">
        <w:tc>
          <w:tcPr>
            <w:tcW w:w="959" w:type="dxa"/>
          </w:tcPr>
          <w:p w:rsidR="00877C24" w:rsidRPr="00FB2E05" w:rsidRDefault="00877C24" w:rsidP="00877C24">
            <w:pPr>
              <w:pStyle w:val="a5"/>
              <w:jc w:val="center"/>
              <w:rPr>
                <w:rFonts w:ascii="Times New Roman" w:hAnsi="Times New Roman"/>
              </w:rPr>
            </w:pPr>
          </w:p>
        </w:tc>
        <w:tc>
          <w:tcPr>
            <w:tcW w:w="1134" w:type="dxa"/>
          </w:tcPr>
          <w:p w:rsidR="00877C24" w:rsidRPr="00FB2E05" w:rsidRDefault="00877C24" w:rsidP="00877C24">
            <w:pPr>
              <w:pStyle w:val="a5"/>
              <w:jc w:val="center"/>
              <w:rPr>
                <w:rFonts w:ascii="Times New Roman" w:hAnsi="Times New Roman"/>
              </w:rPr>
            </w:pPr>
          </w:p>
        </w:tc>
        <w:tc>
          <w:tcPr>
            <w:tcW w:w="3989" w:type="dxa"/>
          </w:tcPr>
          <w:p w:rsidR="00877C24" w:rsidRPr="00FB2E05" w:rsidRDefault="00E930DE" w:rsidP="00877C24">
            <w:pPr>
              <w:pStyle w:val="a5"/>
              <w:jc w:val="center"/>
              <w:rPr>
                <w:rFonts w:ascii="Times New Roman" w:hAnsi="Times New Roman"/>
              </w:rPr>
            </w:pPr>
            <w:r w:rsidRPr="00FB2E05">
              <w:rPr>
                <w:rFonts w:ascii="Times New Roman" w:hAnsi="Times New Roman"/>
                <w:b/>
                <w:i/>
                <w:sz w:val="24"/>
                <w:szCs w:val="24"/>
              </w:rPr>
              <w:t>Глава 4. Чрезвычайные ситуации военн</w:t>
            </w:r>
            <w:r w:rsidR="00024F54">
              <w:rPr>
                <w:rFonts w:ascii="Times New Roman" w:hAnsi="Times New Roman"/>
                <w:b/>
                <w:i/>
                <w:sz w:val="24"/>
                <w:szCs w:val="24"/>
              </w:rPr>
              <w:t>ого характера и безопасность. (4</w:t>
            </w:r>
            <w:r w:rsidRPr="00FB2E05">
              <w:rPr>
                <w:rFonts w:ascii="Times New Roman" w:hAnsi="Times New Roman"/>
                <w:b/>
                <w:i/>
                <w:sz w:val="24"/>
                <w:szCs w:val="24"/>
              </w:rPr>
              <w:t xml:space="preserve"> ч.)</w:t>
            </w:r>
          </w:p>
        </w:tc>
        <w:tc>
          <w:tcPr>
            <w:tcW w:w="2028" w:type="dxa"/>
          </w:tcPr>
          <w:p w:rsidR="00877C24" w:rsidRPr="00FB2E05" w:rsidRDefault="00877C24" w:rsidP="00877C24">
            <w:pPr>
              <w:pStyle w:val="a5"/>
              <w:jc w:val="center"/>
              <w:rPr>
                <w:rFonts w:ascii="Times New Roman" w:hAnsi="Times New Roman"/>
              </w:rPr>
            </w:pPr>
          </w:p>
        </w:tc>
        <w:tc>
          <w:tcPr>
            <w:tcW w:w="2028" w:type="dxa"/>
          </w:tcPr>
          <w:p w:rsidR="00877C24" w:rsidRPr="00FB2E05" w:rsidRDefault="00877C24" w:rsidP="00877C24">
            <w:pPr>
              <w:pStyle w:val="a5"/>
              <w:jc w:val="center"/>
              <w:rPr>
                <w:rFonts w:ascii="Times New Roman" w:hAnsi="Times New Roman"/>
              </w:rPr>
            </w:pPr>
          </w:p>
        </w:tc>
      </w:tr>
      <w:tr w:rsidR="00877C24" w:rsidRPr="00FB2E05" w:rsidTr="00877C24">
        <w:tc>
          <w:tcPr>
            <w:tcW w:w="959" w:type="dxa"/>
          </w:tcPr>
          <w:p w:rsidR="00877C24" w:rsidRPr="00FB2E05" w:rsidRDefault="00E930DE" w:rsidP="00877C24">
            <w:pPr>
              <w:pStyle w:val="a5"/>
              <w:jc w:val="center"/>
              <w:rPr>
                <w:rFonts w:ascii="Times New Roman" w:hAnsi="Times New Roman"/>
              </w:rPr>
            </w:pPr>
            <w:r w:rsidRPr="00FB2E05">
              <w:rPr>
                <w:rFonts w:ascii="Times New Roman" w:hAnsi="Times New Roman"/>
              </w:rPr>
              <w:t>15</w:t>
            </w:r>
          </w:p>
        </w:tc>
        <w:tc>
          <w:tcPr>
            <w:tcW w:w="1134" w:type="dxa"/>
          </w:tcPr>
          <w:p w:rsidR="00877C24" w:rsidRPr="00FB2E05" w:rsidRDefault="00E930DE" w:rsidP="00877C24">
            <w:pPr>
              <w:pStyle w:val="a5"/>
              <w:jc w:val="center"/>
              <w:rPr>
                <w:rFonts w:ascii="Times New Roman" w:hAnsi="Times New Roman"/>
              </w:rPr>
            </w:pPr>
            <w:r w:rsidRPr="00FB2E05">
              <w:rPr>
                <w:rFonts w:ascii="Times New Roman" w:hAnsi="Times New Roman"/>
              </w:rPr>
              <w:t>15</w:t>
            </w:r>
          </w:p>
        </w:tc>
        <w:tc>
          <w:tcPr>
            <w:tcW w:w="3989" w:type="dxa"/>
          </w:tcPr>
          <w:p w:rsidR="00877C24" w:rsidRPr="00FB2E05" w:rsidRDefault="00E930DE" w:rsidP="00877C24">
            <w:pPr>
              <w:pStyle w:val="a5"/>
              <w:jc w:val="center"/>
              <w:rPr>
                <w:rFonts w:ascii="Times New Roman" w:hAnsi="Times New Roman"/>
              </w:rPr>
            </w:pPr>
            <w:r w:rsidRPr="00FB2E05">
              <w:rPr>
                <w:rFonts w:ascii="Times New Roman" w:hAnsi="Times New Roman"/>
                <w:sz w:val="24"/>
                <w:szCs w:val="24"/>
              </w:rPr>
              <w:t>Основные задачи Вооруженных Сил</w:t>
            </w:r>
          </w:p>
        </w:tc>
        <w:tc>
          <w:tcPr>
            <w:tcW w:w="2028" w:type="dxa"/>
          </w:tcPr>
          <w:p w:rsidR="00877C24" w:rsidRPr="00FB2E05" w:rsidRDefault="00611D9A"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19.12</w:t>
            </w:r>
          </w:p>
        </w:tc>
      </w:tr>
      <w:tr w:rsidR="00FB2E05" w:rsidRPr="00FB2E05" w:rsidTr="00877C24">
        <w:tc>
          <w:tcPr>
            <w:tcW w:w="959" w:type="dxa"/>
          </w:tcPr>
          <w:p w:rsidR="00FB2E05" w:rsidRPr="00FB2E05" w:rsidRDefault="00FB2E05" w:rsidP="00877C24">
            <w:pPr>
              <w:pStyle w:val="a5"/>
              <w:jc w:val="center"/>
              <w:rPr>
                <w:rFonts w:ascii="Times New Roman" w:hAnsi="Times New Roman"/>
              </w:rPr>
            </w:pPr>
            <w:r w:rsidRPr="00FB2E05">
              <w:rPr>
                <w:rFonts w:ascii="Times New Roman" w:hAnsi="Times New Roman"/>
              </w:rPr>
              <w:t>16</w:t>
            </w:r>
          </w:p>
        </w:tc>
        <w:tc>
          <w:tcPr>
            <w:tcW w:w="1134" w:type="dxa"/>
            <w:vMerge w:val="restart"/>
          </w:tcPr>
          <w:p w:rsidR="00FB2E05" w:rsidRPr="00FB2E05" w:rsidRDefault="00FB2E05" w:rsidP="00877C24">
            <w:pPr>
              <w:pStyle w:val="a5"/>
              <w:jc w:val="center"/>
              <w:rPr>
                <w:rFonts w:ascii="Times New Roman" w:hAnsi="Times New Roman"/>
              </w:rPr>
            </w:pPr>
            <w:r w:rsidRPr="00FB2E05">
              <w:rPr>
                <w:rFonts w:ascii="Times New Roman" w:hAnsi="Times New Roman"/>
              </w:rPr>
              <w:t>16</w:t>
            </w:r>
          </w:p>
          <w:p w:rsidR="00FB2E05" w:rsidRPr="00FB2E05" w:rsidRDefault="00FB2E05" w:rsidP="00877C24">
            <w:pPr>
              <w:pStyle w:val="a5"/>
              <w:jc w:val="center"/>
              <w:rPr>
                <w:rFonts w:ascii="Times New Roman" w:hAnsi="Times New Roman"/>
              </w:rPr>
            </w:pPr>
          </w:p>
        </w:tc>
        <w:tc>
          <w:tcPr>
            <w:tcW w:w="3989" w:type="dxa"/>
          </w:tcPr>
          <w:p w:rsidR="00FB2E05" w:rsidRPr="00FB2E05" w:rsidRDefault="00FB2E05" w:rsidP="00E930DE">
            <w:pPr>
              <w:pStyle w:val="a5"/>
              <w:rPr>
                <w:rFonts w:ascii="Times New Roman" w:hAnsi="Times New Roman"/>
              </w:rPr>
            </w:pPr>
            <w:r w:rsidRPr="00FB2E05">
              <w:rPr>
                <w:rFonts w:ascii="Times New Roman" w:hAnsi="Times New Roman"/>
                <w:sz w:val="24"/>
                <w:szCs w:val="24"/>
              </w:rPr>
              <w:t>Правовые основы воинской обязанности</w:t>
            </w:r>
          </w:p>
        </w:tc>
        <w:tc>
          <w:tcPr>
            <w:tcW w:w="2028" w:type="dxa"/>
          </w:tcPr>
          <w:p w:rsidR="00FB2E05" w:rsidRPr="00FB2E05" w:rsidRDefault="00FB2E05" w:rsidP="00877C24">
            <w:pPr>
              <w:pStyle w:val="a5"/>
              <w:jc w:val="center"/>
              <w:rPr>
                <w:rFonts w:ascii="Times New Roman" w:hAnsi="Times New Roman"/>
              </w:rPr>
            </w:pPr>
            <w:r w:rsidRPr="00FB2E05">
              <w:rPr>
                <w:rFonts w:ascii="Times New Roman" w:hAnsi="Times New Roman"/>
              </w:rPr>
              <w:t>1</w:t>
            </w:r>
          </w:p>
        </w:tc>
        <w:tc>
          <w:tcPr>
            <w:tcW w:w="2028" w:type="dxa"/>
            <w:vMerge w:val="restart"/>
          </w:tcPr>
          <w:p w:rsidR="00FB2E05" w:rsidRPr="00FB2E05" w:rsidRDefault="00FB2E05" w:rsidP="00877C24">
            <w:pPr>
              <w:pStyle w:val="a5"/>
              <w:jc w:val="center"/>
              <w:rPr>
                <w:rFonts w:ascii="Times New Roman" w:hAnsi="Times New Roman"/>
              </w:rPr>
            </w:pPr>
            <w:r w:rsidRPr="00FB2E05">
              <w:rPr>
                <w:rFonts w:ascii="Times New Roman" w:hAnsi="Times New Roman"/>
              </w:rPr>
              <w:t>26.12</w:t>
            </w:r>
          </w:p>
        </w:tc>
      </w:tr>
      <w:tr w:rsidR="00FB2E05" w:rsidRPr="00FB2E05" w:rsidTr="00877C24">
        <w:tc>
          <w:tcPr>
            <w:tcW w:w="959" w:type="dxa"/>
          </w:tcPr>
          <w:p w:rsidR="00FB2E05" w:rsidRPr="00FB2E05" w:rsidRDefault="00FB2E05" w:rsidP="00877C24">
            <w:pPr>
              <w:pStyle w:val="a5"/>
              <w:jc w:val="center"/>
              <w:rPr>
                <w:rFonts w:ascii="Times New Roman" w:hAnsi="Times New Roman"/>
              </w:rPr>
            </w:pPr>
            <w:r w:rsidRPr="00FB2E05">
              <w:rPr>
                <w:rFonts w:ascii="Times New Roman" w:hAnsi="Times New Roman"/>
              </w:rPr>
              <w:t>17</w:t>
            </w:r>
          </w:p>
        </w:tc>
        <w:tc>
          <w:tcPr>
            <w:tcW w:w="1134" w:type="dxa"/>
            <w:vMerge/>
          </w:tcPr>
          <w:p w:rsidR="00FB2E05" w:rsidRPr="00FB2E05" w:rsidRDefault="00FB2E05" w:rsidP="00877C24">
            <w:pPr>
              <w:pStyle w:val="a5"/>
              <w:jc w:val="center"/>
              <w:rPr>
                <w:rFonts w:ascii="Times New Roman" w:hAnsi="Times New Roman"/>
              </w:rPr>
            </w:pPr>
          </w:p>
        </w:tc>
        <w:tc>
          <w:tcPr>
            <w:tcW w:w="3989" w:type="dxa"/>
          </w:tcPr>
          <w:p w:rsidR="00FB2E05" w:rsidRPr="00FB2E05" w:rsidRDefault="00FB2E05" w:rsidP="00877C24">
            <w:pPr>
              <w:pStyle w:val="a5"/>
              <w:jc w:val="center"/>
              <w:rPr>
                <w:rFonts w:ascii="Times New Roman" w:hAnsi="Times New Roman"/>
              </w:rPr>
            </w:pPr>
            <w:r w:rsidRPr="00FB2E05">
              <w:rPr>
                <w:rFonts w:ascii="Times New Roman" w:hAnsi="Times New Roman"/>
                <w:sz w:val="24"/>
                <w:szCs w:val="24"/>
              </w:rPr>
              <w:t>Правовые основы военной службы</w:t>
            </w:r>
          </w:p>
        </w:tc>
        <w:tc>
          <w:tcPr>
            <w:tcW w:w="2028" w:type="dxa"/>
          </w:tcPr>
          <w:p w:rsidR="00FB2E05" w:rsidRPr="00FB2E05" w:rsidRDefault="00FB2E05" w:rsidP="00877C24">
            <w:pPr>
              <w:pStyle w:val="a5"/>
              <w:jc w:val="center"/>
              <w:rPr>
                <w:rFonts w:ascii="Times New Roman" w:hAnsi="Times New Roman"/>
              </w:rPr>
            </w:pPr>
            <w:r w:rsidRPr="00FB2E05">
              <w:rPr>
                <w:rFonts w:ascii="Times New Roman" w:hAnsi="Times New Roman"/>
              </w:rPr>
              <w:t>1</w:t>
            </w:r>
          </w:p>
        </w:tc>
        <w:tc>
          <w:tcPr>
            <w:tcW w:w="2028" w:type="dxa"/>
            <w:vMerge/>
          </w:tcPr>
          <w:p w:rsidR="00FB2E05" w:rsidRPr="00FB2E05" w:rsidRDefault="00FB2E05" w:rsidP="00877C24">
            <w:pPr>
              <w:pStyle w:val="a5"/>
              <w:jc w:val="center"/>
              <w:rPr>
                <w:rFonts w:ascii="Times New Roman" w:hAnsi="Times New Roman"/>
              </w:rPr>
            </w:pPr>
          </w:p>
        </w:tc>
      </w:tr>
      <w:tr w:rsidR="00877C24" w:rsidRPr="00FB2E05" w:rsidTr="00877C24">
        <w:tc>
          <w:tcPr>
            <w:tcW w:w="959" w:type="dxa"/>
          </w:tcPr>
          <w:p w:rsidR="00877C24" w:rsidRPr="00FB2E05" w:rsidRDefault="00E930DE" w:rsidP="00877C24">
            <w:pPr>
              <w:pStyle w:val="a5"/>
              <w:jc w:val="center"/>
              <w:rPr>
                <w:rFonts w:ascii="Times New Roman" w:hAnsi="Times New Roman"/>
              </w:rPr>
            </w:pPr>
            <w:r w:rsidRPr="00FB2E05">
              <w:rPr>
                <w:rFonts w:ascii="Times New Roman" w:hAnsi="Times New Roman"/>
              </w:rPr>
              <w:t>18</w:t>
            </w:r>
          </w:p>
        </w:tc>
        <w:tc>
          <w:tcPr>
            <w:tcW w:w="1134" w:type="dxa"/>
          </w:tcPr>
          <w:p w:rsidR="00877C24" w:rsidRPr="00FB2E05" w:rsidRDefault="00E930DE" w:rsidP="00877C24">
            <w:pPr>
              <w:pStyle w:val="a5"/>
              <w:jc w:val="center"/>
              <w:rPr>
                <w:rFonts w:ascii="Times New Roman" w:hAnsi="Times New Roman"/>
              </w:rPr>
            </w:pPr>
            <w:r w:rsidRPr="00FB2E05">
              <w:rPr>
                <w:rFonts w:ascii="Times New Roman" w:hAnsi="Times New Roman"/>
              </w:rPr>
              <w:t>17</w:t>
            </w:r>
          </w:p>
        </w:tc>
        <w:tc>
          <w:tcPr>
            <w:tcW w:w="3989" w:type="dxa"/>
          </w:tcPr>
          <w:p w:rsidR="00877C24" w:rsidRPr="00FB2E05" w:rsidRDefault="00E930DE" w:rsidP="00E930DE">
            <w:pPr>
              <w:pStyle w:val="a5"/>
              <w:rPr>
                <w:rFonts w:ascii="Times New Roman" w:hAnsi="Times New Roman"/>
              </w:rPr>
            </w:pPr>
            <w:r w:rsidRPr="00FB2E05">
              <w:rPr>
                <w:rFonts w:ascii="Times New Roman" w:hAnsi="Times New Roman"/>
                <w:sz w:val="24"/>
                <w:szCs w:val="24"/>
              </w:rPr>
              <w:t>Подготовка граждан к военной службе: обязательная и добровольная</w:t>
            </w:r>
          </w:p>
        </w:tc>
        <w:tc>
          <w:tcPr>
            <w:tcW w:w="2028" w:type="dxa"/>
          </w:tcPr>
          <w:p w:rsidR="00877C24" w:rsidRPr="00FB2E05" w:rsidRDefault="00611D9A"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16.01</w:t>
            </w:r>
          </w:p>
        </w:tc>
      </w:tr>
      <w:tr w:rsidR="00877C24" w:rsidRPr="00FB2E05" w:rsidTr="00877C24">
        <w:tc>
          <w:tcPr>
            <w:tcW w:w="959" w:type="dxa"/>
          </w:tcPr>
          <w:p w:rsidR="00877C24" w:rsidRPr="00FB2E05" w:rsidRDefault="00E930DE" w:rsidP="00877C24">
            <w:pPr>
              <w:pStyle w:val="a5"/>
              <w:jc w:val="center"/>
              <w:rPr>
                <w:rFonts w:ascii="Times New Roman" w:hAnsi="Times New Roman"/>
              </w:rPr>
            </w:pPr>
            <w:r w:rsidRPr="00FB2E05">
              <w:rPr>
                <w:rFonts w:ascii="Times New Roman" w:hAnsi="Times New Roman"/>
              </w:rPr>
              <w:t>19</w:t>
            </w:r>
          </w:p>
        </w:tc>
        <w:tc>
          <w:tcPr>
            <w:tcW w:w="1134" w:type="dxa"/>
          </w:tcPr>
          <w:p w:rsidR="00877C24" w:rsidRPr="00FB2E05" w:rsidRDefault="00E930DE" w:rsidP="00877C24">
            <w:pPr>
              <w:pStyle w:val="a5"/>
              <w:jc w:val="center"/>
              <w:rPr>
                <w:rFonts w:ascii="Times New Roman" w:hAnsi="Times New Roman"/>
              </w:rPr>
            </w:pPr>
            <w:r w:rsidRPr="00FB2E05">
              <w:rPr>
                <w:rFonts w:ascii="Times New Roman" w:hAnsi="Times New Roman"/>
              </w:rPr>
              <w:t>18</w:t>
            </w:r>
          </w:p>
        </w:tc>
        <w:tc>
          <w:tcPr>
            <w:tcW w:w="3989" w:type="dxa"/>
          </w:tcPr>
          <w:p w:rsidR="00877C24" w:rsidRPr="00FB2E05" w:rsidRDefault="00E930DE" w:rsidP="00E930DE">
            <w:pPr>
              <w:pStyle w:val="a5"/>
              <w:rPr>
                <w:rFonts w:ascii="Times New Roman" w:hAnsi="Times New Roman"/>
              </w:rPr>
            </w:pPr>
            <w:r w:rsidRPr="00FB2E05">
              <w:rPr>
                <w:rFonts w:ascii="Times New Roman" w:hAnsi="Times New Roman"/>
                <w:sz w:val="24"/>
                <w:szCs w:val="24"/>
              </w:rPr>
              <w:t>Требования воинской деятельности к личности военнослужащего</w:t>
            </w:r>
          </w:p>
        </w:tc>
        <w:tc>
          <w:tcPr>
            <w:tcW w:w="2028" w:type="dxa"/>
          </w:tcPr>
          <w:p w:rsidR="00877C24" w:rsidRPr="00FB2E05" w:rsidRDefault="00611D9A"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23.01</w:t>
            </w:r>
          </w:p>
        </w:tc>
      </w:tr>
      <w:tr w:rsidR="00877C24" w:rsidRPr="00FB2E05" w:rsidTr="00877C24">
        <w:tc>
          <w:tcPr>
            <w:tcW w:w="959" w:type="dxa"/>
          </w:tcPr>
          <w:p w:rsidR="00877C24" w:rsidRPr="00FB2E05" w:rsidRDefault="00877C24" w:rsidP="00877C24">
            <w:pPr>
              <w:pStyle w:val="a5"/>
              <w:jc w:val="center"/>
              <w:rPr>
                <w:rFonts w:ascii="Times New Roman" w:hAnsi="Times New Roman"/>
              </w:rPr>
            </w:pPr>
          </w:p>
        </w:tc>
        <w:tc>
          <w:tcPr>
            <w:tcW w:w="1134" w:type="dxa"/>
          </w:tcPr>
          <w:p w:rsidR="00877C24" w:rsidRPr="00FB2E05" w:rsidRDefault="00877C24" w:rsidP="00877C24">
            <w:pPr>
              <w:pStyle w:val="a5"/>
              <w:jc w:val="center"/>
              <w:rPr>
                <w:rFonts w:ascii="Times New Roman" w:hAnsi="Times New Roman"/>
              </w:rPr>
            </w:pPr>
          </w:p>
        </w:tc>
        <w:tc>
          <w:tcPr>
            <w:tcW w:w="3989" w:type="dxa"/>
          </w:tcPr>
          <w:p w:rsidR="00877C24" w:rsidRPr="00FB2E05" w:rsidRDefault="00E930DE" w:rsidP="00877C24">
            <w:pPr>
              <w:pStyle w:val="a5"/>
              <w:jc w:val="center"/>
              <w:rPr>
                <w:rFonts w:ascii="Times New Roman" w:hAnsi="Times New Roman"/>
              </w:rPr>
            </w:pPr>
            <w:r w:rsidRPr="00FB2E05">
              <w:rPr>
                <w:rFonts w:ascii="Times New Roman" w:hAnsi="Times New Roman"/>
                <w:b/>
                <w:i/>
                <w:sz w:val="24"/>
                <w:szCs w:val="24"/>
              </w:rPr>
              <w:t>Глава 5. Вооруженные Силы Российской Федерации на защите государства от военных угроз. (5ч.)</w:t>
            </w:r>
          </w:p>
        </w:tc>
        <w:tc>
          <w:tcPr>
            <w:tcW w:w="2028" w:type="dxa"/>
          </w:tcPr>
          <w:p w:rsidR="00877C24" w:rsidRPr="00FB2E05" w:rsidRDefault="00877C24" w:rsidP="00877C24">
            <w:pPr>
              <w:pStyle w:val="a5"/>
              <w:jc w:val="center"/>
              <w:rPr>
                <w:rFonts w:ascii="Times New Roman" w:hAnsi="Times New Roman"/>
              </w:rPr>
            </w:pPr>
          </w:p>
        </w:tc>
        <w:tc>
          <w:tcPr>
            <w:tcW w:w="2028" w:type="dxa"/>
          </w:tcPr>
          <w:p w:rsidR="00877C24" w:rsidRPr="00FB2E05" w:rsidRDefault="00877C24" w:rsidP="00877C24">
            <w:pPr>
              <w:pStyle w:val="a5"/>
              <w:jc w:val="center"/>
              <w:rPr>
                <w:rFonts w:ascii="Times New Roman" w:hAnsi="Times New Roman"/>
              </w:rPr>
            </w:pPr>
          </w:p>
        </w:tc>
      </w:tr>
      <w:tr w:rsidR="00877C24" w:rsidRPr="00FB2E05" w:rsidTr="00877C24">
        <w:tc>
          <w:tcPr>
            <w:tcW w:w="959" w:type="dxa"/>
          </w:tcPr>
          <w:p w:rsidR="00877C24" w:rsidRPr="00FB2E05" w:rsidRDefault="00E930DE" w:rsidP="00877C24">
            <w:pPr>
              <w:pStyle w:val="a5"/>
              <w:jc w:val="center"/>
              <w:rPr>
                <w:rFonts w:ascii="Times New Roman" w:hAnsi="Times New Roman"/>
              </w:rPr>
            </w:pPr>
            <w:r w:rsidRPr="00FB2E05">
              <w:rPr>
                <w:rFonts w:ascii="Times New Roman" w:hAnsi="Times New Roman"/>
              </w:rPr>
              <w:t>20</w:t>
            </w:r>
          </w:p>
        </w:tc>
        <w:tc>
          <w:tcPr>
            <w:tcW w:w="1134" w:type="dxa"/>
          </w:tcPr>
          <w:p w:rsidR="00877C24" w:rsidRPr="00FB2E05" w:rsidRDefault="00E930DE" w:rsidP="00877C24">
            <w:pPr>
              <w:pStyle w:val="a5"/>
              <w:jc w:val="center"/>
              <w:rPr>
                <w:rFonts w:ascii="Times New Roman" w:hAnsi="Times New Roman"/>
              </w:rPr>
            </w:pPr>
            <w:r w:rsidRPr="00FB2E05">
              <w:rPr>
                <w:rFonts w:ascii="Times New Roman" w:hAnsi="Times New Roman"/>
              </w:rPr>
              <w:t>19</w:t>
            </w:r>
          </w:p>
        </w:tc>
        <w:tc>
          <w:tcPr>
            <w:tcW w:w="3989" w:type="dxa"/>
          </w:tcPr>
          <w:p w:rsidR="00877C24" w:rsidRPr="00FB2E05" w:rsidRDefault="00E930DE" w:rsidP="00E930DE">
            <w:pPr>
              <w:pStyle w:val="a5"/>
              <w:rPr>
                <w:rFonts w:ascii="Times New Roman" w:hAnsi="Times New Roman"/>
              </w:rPr>
            </w:pPr>
            <w:r w:rsidRPr="00FB2E05">
              <w:rPr>
                <w:rFonts w:ascii="Times New Roman" w:hAnsi="Times New Roman"/>
                <w:sz w:val="24"/>
                <w:szCs w:val="24"/>
              </w:rPr>
              <w:t>Особенности военной службы по призыву и альтернативной гражданской службы</w:t>
            </w:r>
          </w:p>
        </w:tc>
        <w:tc>
          <w:tcPr>
            <w:tcW w:w="2028" w:type="dxa"/>
          </w:tcPr>
          <w:p w:rsidR="00877C24" w:rsidRPr="00FB2E05" w:rsidRDefault="00611D9A"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FB2E05">
            <w:pPr>
              <w:pStyle w:val="a5"/>
              <w:jc w:val="center"/>
              <w:rPr>
                <w:rFonts w:ascii="Times New Roman" w:hAnsi="Times New Roman"/>
              </w:rPr>
            </w:pPr>
            <w:r w:rsidRPr="00FB2E05">
              <w:rPr>
                <w:rFonts w:ascii="Times New Roman" w:hAnsi="Times New Roman"/>
              </w:rPr>
              <w:t>30.01</w:t>
            </w:r>
          </w:p>
        </w:tc>
      </w:tr>
      <w:tr w:rsidR="00877C24" w:rsidRPr="00FB2E05" w:rsidTr="00877C24">
        <w:tc>
          <w:tcPr>
            <w:tcW w:w="959" w:type="dxa"/>
          </w:tcPr>
          <w:p w:rsidR="00877C24" w:rsidRPr="00FB2E05" w:rsidRDefault="00E930DE" w:rsidP="00877C24">
            <w:pPr>
              <w:pStyle w:val="a5"/>
              <w:jc w:val="center"/>
              <w:rPr>
                <w:rFonts w:ascii="Times New Roman" w:hAnsi="Times New Roman"/>
              </w:rPr>
            </w:pPr>
            <w:r w:rsidRPr="00FB2E05">
              <w:rPr>
                <w:rFonts w:ascii="Times New Roman" w:hAnsi="Times New Roman"/>
              </w:rPr>
              <w:t>21</w:t>
            </w:r>
          </w:p>
        </w:tc>
        <w:tc>
          <w:tcPr>
            <w:tcW w:w="1134" w:type="dxa"/>
          </w:tcPr>
          <w:p w:rsidR="00877C24" w:rsidRPr="00FB2E05" w:rsidRDefault="00E930DE" w:rsidP="00877C24">
            <w:pPr>
              <w:pStyle w:val="a5"/>
              <w:jc w:val="center"/>
              <w:rPr>
                <w:rFonts w:ascii="Times New Roman" w:hAnsi="Times New Roman"/>
              </w:rPr>
            </w:pPr>
            <w:r w:rsidRPr="00FB2E05">
              <w:rPr>
                <w:rFonts w:ascii="Times New Roman" w:hAnsi="Times New Roman"/>
              </w:rPr>
              <w:t>20</w:t>
            </w:r>
          </w:p>
        </w:tc>
        <w:tc>
          <w:tcPr>
            <w:tcW w:w="3989" w:type="dxa"/>
          </w:tcPr>
          <w:p w:rsidR="00877C24" w:rsidRPr="00FB2E05" w:rsidRDefault="00E930DE" w:rsidP="00E930DE">
            <w:pPr>
              <w:pStyle w:val="a5"/>
              <w:rPr>
                <w:rFonts w:ascii="Times New Roman" w:hAnsi="Times New Roman"/>
              </w:rPr>
            </w:pPr>
            <w:r w:rsidRPr="00FB2E05">
              <w:rPr>
                <w:rFonts w:ascii="Times New Roman" w:hAnsi="Times New Roman"/>
                <w:sz w:val="24"/>
                <w:szCs w:val="24"/>
              </w:rPr>
              <w:t>Военные гуманитарные миссии России в «горячих точках» мира</w:t>
            </w:r>
          </w:p>
        </w:tc>
        <w:tc>
          <w:tcPr>
            <w:tcW w:w="2028" w:type="dxa"/>
          </w:tcPr>
          <w:p w:rsidR="00877C24" w:rsidRPr="00FB2E05" w:rsidRDefault="00611D9A"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06.02</w:t>
            </w:r>
          </w:p>
        </w:tc>
      </w:tr>
      <w:tr w:rsidR="00877C24" w:rsidRPr="00FB2E05" w:rsidTr="00877C24">
        <w:tc>
          <w:tcPr>
            <w:tcW w:w="959" w:type="dxa"/>
          </w:tcPr>
          <w:p w:rsidR="00877C24" w:rsidRPr="00FB2E05" w:rsidRDefault="00E930DE" w:rsidP="00877C24">
            <w:pPr>
              <w:pStyle w:val="a5"/>
              <w:jc w:val="center"/>
              <w:rPr>
                <w:rFonts w:ascii="Times New Roman" w:hAnsi="Times New Roman"/>
              </w:rPr>
            </w:pPr>
            <w:r w:rsidRPr="00FB2E05">
              <w:rPr>
                <w:rFonts w:ascii="Times New Roman" w:hAnsi="Times New Roman"/>
              </w:rPr>
              <w:t>22</w:t>
            </w:r>
          </w:p>
        </w:tc>
        <w:tc>
          <w:tcPr>
            <w:tcW w:w="1134" w:type="dxa"/>
          </w:tcPr>
          <w:p w:rsidR="00877C24" w:rsidRPr="00FB2E05" w:rsidRDefault="00E930DE" w:rsidP="00877C24">
            <w:pPr>
              <w:pStyle w:val="a5"/>
              <w:jc w:val="center"/>
              <w:rPr>
                <w:rFonts w:ascii="Times New Roman" w:hAnsi="Times New Roman"/>
              </w:rPr>
            </w:pPr>
            <w:r w:rsidRPr="00FB2E05">
              <w:rPr>
                <w:rFonts w:ascii="Times New Roman" w:hAnsi="Times New Roman"/>
              </w:rPr>
              <w:t>21</w:t>
            </w:r>
          </w:p>
        </w:tc>
        <w:tc>
          <w:tcPr>
            <w:tcW w:w="3989" w:type="dxa"/>
          </w:tcPr>
          <w:p w:rsidR="00877C24" w:rsidRPr="00FB2E05" w:rsidRDefault="00E930DE" w:rsidP="00E930DE">
            <w:pPr>
              <w:pStyle w:val="a5"/>
              <w:rPr>
                <w:rFonts w:ascii="Times New Roman" w:hAnsi="Times New Roman"/>
              </w:rPr>
            </w:pPr>
            <w:r w:rsidRPr="00FB2E05">
              <w:rPr>
                <w:rFonts w:ascii="Times New Roman" w:hAnsi="Times New Roman"/>
                <w:sz w:val="24"/>
                <w:szCs w:val="24"/>
              </w:rPr>
              <w:t>Военные операции на территории России: борьба с терроризмом</w:t>
            </w:r>
          </w:p>
        </w:tc>
        <w:tc>
          <w:tcPr>
            <w:tcW w:w="2028" w:type="dxa"/>
          </w:tcPr>
          <w:p w:rsidR="00877C24" w:rsidRPr="00FB2E05" w:rsidRDefault="00611D9A"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13.02</w:t>
            </w:r>
          </w:p>
        </w:tc>
      </w:tr>
      <w:tr w:rsidR="00877C24" w:rsidRPr="00FB2E05" w:rsidTr="00877C24">
        <w:tc>
          <w:tcPr>
            <w:tcW w:w="959" w:type="dxa"/>
          </w:tcPr>
          <w:p w:rsidR="00877C24" w:rsidRPr="00FB2E05" w:rsidRDefault="00E930DE" w:rsidP="00877C24">
            <w:pPr>
              <w:pStyle w:val="a5"/>
              <w:jc w:val="center"/>
              <w:rPr>
                <w:rFonts w:ascii="Times New Roman" w:hAnsi="Times New Roman"/>
              </w:rPr>
            </w:pPr>
            <w:r w:rsidRPr="00FB2E05">
              <w:rPr>
                <w:rFonts w:ascii="Times New Roman" w:hAnsi="Times New Roman"/>
              </w:rPr>
              <w:t>23</w:t>
            </w:r>
          </w:p>
        </w:tc>
        <w:tc>
          <w:tcPr>
            <w:tcW w:w="1134" w:type="dxa"/>
          </w:tcPr>
          <w:p w:rsidR="00877C24" w:rsidRPr="00FB2E05" w:rsidRDefault="00E930DE" w:rsidP="00877C24">
            <w:pPr>
              <w:pStyle w:val="a5"/>
              <w:jc w:val="center"/>
              <w:rPr>
                <w:rFonts w:ascii="Times New Roman" w:hAnsi="Times New Roman"/>
              </w:rPr>
            </w:pPr>
            <w:r w:rsidRPr="00FB2E05">
              <w:rPr>
                <w:rFonts w:ascii="Times New Roman" w:hAnsi="Times New Roman"/>
              </w:rPr>
              <w:t>22</w:t>
            </w:r>
          </w:p>
        </w:tc>
        <w:tc>
          <w:tcPr>
            <w:tcW w:w="3989" w:type="dxa"/>
          </w:tcPr>
          <w:p w:rsidR="00877C24" w:rsidRPr="00FB2E05" w:rsidRDefault="00E930DE" w:rsidP="00E930DE">
            <w:pPr>
              <w:pStyle w:val="a5"/>
              <w:rPr>
                <w:rFonts w:ascii="Times New Roman" w:hAnsi="Times New Roman"/>
              </w:rPr>
            </w:pPr>
            <w:r w:rsidRPr="00FB2E05">
              <w:rPr>
                <w:rFonts w:ascii="Times New Roman" w:hAnsi="Times New Roman"/>
                <w:sz w:val="24"/>
                <w:szCs w:val="24"/>
              </w:rPr>
              <w:t>Военные учения Вооруженных Сил Российской Федерации</w:t>
            </w:r>
          </w:p>
        </w:tc>
        <w:tc>
          <w:tcPr>
            <w:tcW w:w="2028" w:type="dxa"/>
          </w:tcPr>
          <w:p w:rsidR="00877C24" w:rsidRPr="00FB2E05" w:rsidRDefault="00611D9A" w:rsidP="00877C24">
            <w:pPr>
              <w:pStyle w:val="a5"/>
              <w:jc w:val="center"/>
              <w:rPr>
                <w:rFonts w:ascii="Times New Roman" w:hAnsi="Times New Roman"/>
              </w:rPr>
            </w:pPr>
            <w:r w:rsidRPr="00FB2E05">
              <w:rPr>
                <w:rFonts w:ascii="Times New Roman" w:hAnsi="Times New Roman"/>
              </w:rPr>
              <w:t>1</w:t>
            </w:r>
          </w:p>
        </w:tc>
        <w:tc>
          <w:tcPr>
            <w:tcW w:w="2028" w:type="dxa"/>
          </w:tcPr>
          <w:p w:rsidR="00877C24" w:rsidRPr="00FB2E05" w:rsidRDefault="00FB2E05" w:rsidP="00877C24">
            <w:pPr>
              <w:pStyle w:val="a5"/>
              <w:jc w:val="center"/>
              <w:rPr>
                <w:rFonts w:ascii="Times New Roman" w:hAnsi="Times New Roman"/>
              </w:rPr>
            </w:pPr>
            <w:r w:rsidRPr="00FB2E05">
              <w:rPr>
                <w:rFonts w:ascii="Times New Roman" w:hAnsi="Times New Roman"/>
              </w:rPr>
              <w:t>20.02</w:t>
            </w:r>
          </w:p>
        </w:tc>
      </w:tr>
      <w:tr w:rsidR="00E930DE" w:rsidRPr="00FB2E05" w:rsidTr="00877C24">
        <w:tc>
          <w:tcPr>
            <w:tcW w:w="959" w:type="dxa"/>
          </w:tcPr>
          <w:p w:rsidR="00E930DE" w:rsidRPr="00FB2E05" w:rsidRDefault="00E930DE" w:rsidP="00877C24">
            <w:pPr>
              <w:pStyle w:val="a5"/>
              <w:jc w:val="center"/>
              <w:rPr>
                <w:rFonts w:ascii="Times New Roman" w:hAnsi="Times New Roman"/>
              </w:rPr>
            </w:pPr>
            <w:r w:rsidRPr="00FB2E05">
              <w:rPr>
                <w:rFonts w:ascii="Times New Roman" w:hAnsi="Times New Roman"/>
              </w:rPr>
              <w:t>24</w:t>
            </w:r>
          </w:p>
        </w:tc>
        <w:tc>
          <w:tcPr>
            <w:tcW w:w="1134" w:type="dxa"/>
          </w:tcPr>
          <w:p w:rsidR="00E930DE" w:rsidRPr="00FB2E05" w:rsidRDefault="00E930DE" w:rsidP="00877C24">
            <w:pPr>
              <w:pStyle w:val="a5"/>
              <w:jc w:val="center"/>
              <w:rPr>
                <w:rFonts w:ascii="Times New Roman" w:hAnsi="Times New Roman"/>
              </w:rPr>
            </w:pPr>
            <w:r w:rsidRPr="00FB2E05">
              <w:rPr>
                <w:rFonts w:ascii="Times New Roman" w:hAnsi="Times New Roman"/>
              </w:rPr>
              <w:t>23</w:t>
            </w:r>
          </w:p>
        </w:tc>
        <w:tc>
          <w:tcPr>
            <w:tcW w:w="3989" w:type="dxa"/>
          </w:tcPr>
          <w:p w:rsidR="00E930DE" w:rsidRPr="00FB2E05" w:rsidRDefault="00E930DE" w:rsidP="004B6CD0">
            <w:pPr>
              <w:pStyle w:val="a5"/>
              <w:spacing w:line="276" w:lineRule="auto"/>
              <w:rPr>
                <w:rFonts w:ascii="Times New Roman" w:hAnsi="Times New Roman"/>
                <w:sz w:val="24"/>
                <w:szCs w:val="24"/>
              </w:rPr>
            </w:pPr>
            <w:r w:rsidRPr="00FB2E05">
              <w:rPr>
                <w:rFonts w:ascii="Times New Roman" w:hAnsi="Times New Roman"/>
                <w:sz w:val="24"/>
                <w:szCs w:val="24"/>
              </w:rPr>
              <w:t>Боевая слава российских воинов</w:t>
            </w:r>
          </w:p>
        </w:tc>
        <w:tc>
          <w:tcPr>
            <w:tcW w:w="2028" w:type="dxa"/>
          </w:tcPr>
          <w:p w:rsidR="00E930DE" w:rsidRPr="00FB2E05" w:rsidRDefault="00611D9A" w:rsidP="00877C24">
            <w:pPr>
              <w:pStyle w:val="a5"/>
              <w:jc w:val="center"/>
              <w:rPr>
                <w:rFonts w:ascii="Times New Roman" w:hAnsi="Times New Roman"/>
              </w:rPr>
            </w:pPr>
            <w:r w:rsidRPr="00FB2E05">
              <w:rPr>
                <w:rFonts w:ascii="Times New Roman" w:hAnsi="Times New Roman"/>
              </w:rPr>
              <w:t>1</w:t>
            </w:r>
          </w:p>
        </w:tc>
        <w:tc>
          <w:tcPr>
            <w:tcW w:w="2028" w:type="dxa"/>
          </w:tcPr>
          <w:p w:rsidR="00E930DE" w:rsidRPr="00FB2E05" w:rsidRDefault="00FB2E05" w:rsidP="00877C24">
            <w:pPr>
              <w:pStyle w:val="a5"/>
              <w:jc w:val="center"/>
              <w:rPr>
                <w:rFonts w:ascii="Times New Roman" w:hAnsi="Times New Roman"/>
              </w:rPr>
            </w:pPr>
            <w:r w:rsidRPr="00FB2E05">
              <w:rPr>
                <w:rFonts w:ascii="Times New Roman" w:hAnsi="Times New Roman"/>
              </w:rPr>
              <w:t>27.02</w:t>
            </w:r>
          </w:p>
        </w:tc>
      </w:tr>
      <w:tr w:rsidR="00D61413" w:rsidRPr="00FB2E05" w:rsidTr="004B6CD0">
        <w:tc>
          <w:tcPr>
            <w:tcW w:w="10138" w:type="dxa"/>
            <w:gridSpan w:val="5"/>
          </w:tcPr>
          <w:p w:rsidR="00D61413" w:rsidRPr="00FB2E05" w:rsidRDefault="00D61413" w:rsidP="00877C24">
            <w:pPr>
              <w:pStyle w:val="a5"/>
              <w:jc w:val="center"/>
              <w:rPr>
                <w:rFonts w:ascii="Times New Roman" w:hAnsi="Times New Roman"/>
              </w:rPr>
            </w:pPr>
            <w:r w:rsidRPr="00FB2E05">
              <w:rPr>
                <w:rFonts w:ascii="Times New Roman" w:hAnsi="Times New Roman"/>
                <w:b/>
                <w:sz w:val="24"/>
                <w:szCs w:val="24"/>
              </w:rPr>
              <w:t>Раздел 3. Основы медицинских знаний и здорового образа жизни. (</w:t>
            </w:r>
            <w:r w:rsidR="00024F54">
              <w:rPr>
                <w:rFonts w:ascii="Times New Roman" w:hAnsi="Times New Roman"/>
                <w:b/>
                <w:sz w:val="24"/>
                <w:szCs w:val="24"/>
              </w:rPr>
              <w:t>9</w:t>
            </w:r>
            <w:r w:rsidRPr="00FB2E05">
              <w:rPr>
                <w:rFonts w:ascii="Times New Roman" w:hAnsi="Times New Roman"/>
                <w:b/>
                <w:sz w:val="24"/>
                <w:szCs w:val="24"/>
              </w:rPr>
              <w:t xml:space="preserve"> ч.)</w:t>
            </w:r>
          </w:p>
        </w:tc>
      </w:tr>
      <w:tr w:rsidR="00E930DE" w:rsidRPr="00FB2E05" w:rsidTr="00877C24">
        <w:tc>
          <w:tcPr>
            <w:tcW w:w="959" w:type="dxa"/>
          </w:tcPr>
          <w:p w:rsidR="00E930DE" w:rsidRPr="00FB2E05" w:rsidRDefault="00E930DE" w:rsidP="00877C24">
            <w:pPr>
              <w:pStyle w:val="a5"/>
              <w:jc w:val="center"/>
              <w:rPr>
                <w:rFonts w:ascii="Times New Roman" w:hAnsi="Times New Roman"/>
              </w:rPr>
            </w:pPr>
          </w:p>
        </w:tc>
        <w:tc>
          <w:tcPr>
            <w:tcW w:w="1134" w:type="dxa"/>
          </w:tcPr>
          <w:p w:rsidR="00E930DE" w:rsidRPr="00FB2E05" w:rsidRDefault="00E930DE" w:rsidP="00877C24">
            <w:pPr>
              <w:pStyle w:val="a5"/>
              <w:jc w:val="center"/>
              <w:rPr>
                <w:rFonts w:ascii="Times New Roman" w:hAnsi="Times New Roman"/>
              </w:rPr>
            </w:pPr>
          </w:p>
        </w:tc>
        <w:tc>
          <w:tcPr>
            <w:tcW w:w="3989" w:type="dxa"/>
          </w:tcPr>
          <w:p w:rsidR="00E930DE" w:rsidRPr="00FB2E05" w:rsidRDefault="00D61413" w:rsidP="00877C24">
            <w:pPr>
              <w:pStyle w:val="a5"/>
              <w:jc w:val="center"/>
              <w:rPr>
                <w:rFonts w:ascii="Times New Roman" w:hAnsi="Times New Roman"/>
              </w:rPr>
            </w:pPr>
            <w:r w:rsidRPr="00FB2E05">
              <w:rPr>
                <w:rFonts w:ascii="Times New Roman" w:hAnsi="Times New Roman"/>
                <w:b/>
                <w:i/>
                <w:sz w:val="24"/>
                <w:szCs w:val="24"/>
              </w:rPr>
              <w:t xml:space="preserve">Глава 6. Факторы риска нарушений здоровья: инфекционные </w:t>
            </w:r>
            <w:r w:rsidR="00024F54">
              <w:rPr>
                <w:rFonts w:ascii="Times New Roman" w:hAnsi="Times New Roman"/>
                <w:b/>
                <w:i/>
                <w:sz w:val="24"/>
                <w:szCs w:val="24"/>
              </w:rPr>
              <w:t>и неинфекционные заболевания. (4</w:t>
            </w:r>
            <w:r w:rsidRPr="00FB2E05">
              <w:rPr>
                <w:rFonts w:ascii="Times New Roman" w:hAnsi="Times New Roman"/>
                <w:b/>
                <w:i/>
                <w:sz w:val="24"/>
                <w:szCs w:val="24"/>
              </w:rPr>
              <w:t>ч.)</w:t>
            </w:r>
          </w:p>
        </w:tc>
        <w:tc>
          <w:tcPr>
            <w:tcW w:w="2028" w:type="dxa"/>
          </w:tcPr>
          <w:p w:rsidR="00E930DE" w:rsidRPr="00FB2E05" w:rsidRDefault="00E930DE" w:rsidP="00877C24">
            <w:pPr>
              <w:pStyle w:val="a5"/>
              <w:jc w:val="center"/>
              <w:rPr>
                <w:rFonts w:ascii="Times New Roman" w:hAnsi="Times New Roman"/>
              </w:rPr>
            </w:pPr>
          </w:p>
        </w:tc>
        <w:tc>
          <w:tcPr>
            <w:tcW w:w="2028" w:type="dxa"/>
          </w:tcPr>
          <w:p w:rsidR="00E930DE" w:rsidRPr="00FB2E05" w:rsidRDefault="00E930DE" w:rsidP="00877C24">
            <w:pPr>
              <w:pStyle w:val="a5"/>
              <w:jc w:val="center"/>
              <w:rPr>
                <w:rFonts w:ascii="Times New Roman" w:hAnsi="Times New Roman"/>
              </w:rPr>
            </w:pPr>
          </w:p>
        </w:tc>
      </w:tr>
      <w:tr w:rsidR="00E930DE" w:rsidRPr="00FB2E05" w:rsidTr="00877C24">
        <w:tc>
          <w:tcPr>
            <w:tcW w:w="959" w:type="dxa"/>
          </w:tcPr>
          <w:p w:rsidR="00E930DE" w:rsidRPr="00FB2E05" w:rsidRDefault="00A941DB" w:rsidP="00877C24">
            <w:pPr>
              <w:pStyle w:val="a5"/>
              <w:jc w:val="center"/>
              <w:rPr>
                <w:rFonts w:ascii="Times New Roman" w:hAnsi="Times New Roman"/>
              </w:rPr>
            </w:pPr>
            <w:r w:rsidRPr="00FB2E05">
              <w:rPr>
                <w:rFonts w:ascii="Times New Roman" w:hAnsi="Times New Roman"/>
              </w:rPr>
              <w:t>25</w:t>
            </w:r>
          </w:p>
        </w:tc>
        <w:tc>
          <w:tcPr>
            <w:tcW w:w="1134" w:type="dxa"/>
          </w:tcPr>
          <w:p w:rsidR="00E930DE" w:rsidRPr="00FB2E05" w:rsidRDefault="00A941DB" w:rsidP="00877C24">
            <w:pPr>
              <w:pStyle w:val="a5"/>
              <w:jc w:val="center"/>
              <w:rPr>
                <w:rFonts w:ascii="Times New Roman" w:hAnsi="Times New Roman"/>
              </w:rPr>
            </w:pPr>
            <w:r w:rsidRPr="00FB2E05">
              <w:rPr>
                <w:rFonts w:ascii="Times New Roman" w:hAnsi="Times New Roman"/>
              </w:rPr>
              <w:t>24</w:t>
            </w:r>
          </w:p>
        </w:tc>
        <w:tc>
          <w:tcPr>
            <w:tcW w:w="3989" w:type="dxa"/>
          </w:tcPr>
          <w:p w:rsidR="00E930DE" w:rsidRPr="00FB2E05" w:rsidRDefault="00A941DB" w:rsidP="00877C24">
            <w:pPr>
              <w:pStyle w:val="a5"/>
              <w:jc w:val="center"/>
              <w:rPr>
                <w:rFonts w:ascii="Times New Roman" w:hAnsi="Times New Roman"/>
              </w:rPr>
            </w:pPr>
            <w:r w:rsidRPr="00FB2E05">
              <w:rPr>
                <w:rFonts w:ascii="Times New Roman" w:hAnsi="Times New Roman"/>
                <w:sz w:val="24"/>
                <w:szCs w:val="24"/>
              </w:rPr>
              <w:t>Демографическая ситуация в России</w:t>
            </w:r>
          </w:p>
        </w:tc>
        <w:tc>
          <w:tcPr>
            <w:tcW w:w="2028" w:type="dxa"/>
          </w:tcPr>
          <w:p w:rsidR="00E930DE" w:rsidRPr="00FB2E05" w:rsidRDefault="00611D9A" w:rsidP="00877C24">
            <w:pPr>
              <w:pStyle w:val="a5"/>
              <w:jc w:val="center"/>
              <w:rPr>
                <w:rFonts w:ascii="Times New Roman" w:hAnsi="Times New Roman"/>
              </w:rPr>
            </w:pPr>
            <w:r w:rsidRPr="00FB2E05">
              <w:rPr>
                <w:rFonts w:ascii="Times New Roman" w:hAnsi="Times New Roman"/>
              </w:rPr>
              <w:t>1</w:t>
            </w:r>
          </w:p>
        </w:tc>
        <w:tc>
          <w:tcPr>
            <w:tcW w:w="2028" w:type="dxa"/>
          </w:tcPr>
          <w:p w:rsidR="00E930DE" w:rsidRPr="00FB2E05" w:rsidRDefault="00FB2E05" w:rsidP="00877C24">
            <w:pPr>
              <w:pStyle w:val="a5"/>
              <w:jc w:val="center"/>
              <w:rPr>
                <w:rFonts w:ascii="Times New Roman" w:hAnsi="Times New Roman"/>
              </w:rPr>
            </w:pPr>
            <w:r w:rsidRPr="00FB2E05">
              <w:rPr>
                <w:rFonts w:ascii="Times New Roman" w:hAnsi="Times New Roman"/>
              </w:rPr>
              <w:t>06.03</w:t>
            </w:r>
          </w:p>
        </w:tc>
      </w:tr>
      <w:tr w:rsidR="00FB2E05" w:rsidRPr="00FB2E05" w:rsidTr="00877C24">
        <w:tc>
          <w:tcPr>
            <w:tcW w:w="959" w:type="dxa"/>
          </w:tcPr>
          <w:p w:rsidR="00FB2E05" w:rsidRPr="00FB2E05" w:rsidRDefault="00FB2E05" w:rsidP="00877C24">
            <w:pPr>
              <w:pStyle w:val="a5"/>
              <w:jc w:val="center"/>
              <w:rPr>
                <w:rFonts w:ascii="Times New Roman" w:hAnsi="Times New Roman"/>
              </w:rPr>
            </w:pPr>
            <w:r w:rsidRPr="00FB2E05">
              <w:rPr>
                <w:rFonts w:ascii="Times New Roman" w:hAnsi="Times New Roman"/>
              </w:rPr>
              <w:t>26</w:t>
            </w:r>
          </w:p>
        </w:tc>
        <w:tc>
          <w:tcPr>
            <w:tcW w:w="1134" w:type="dxa"/>
            <w:vMerge w:val="restart"/>
          </w:tcPr>
          <w:p w:rsidR="00FB2E05" w:rsidRPr="00FB2E05" w:rsidRDefault="00FB2E05" w:rsidP="00877C24">
            <w:pPr>
              <w:pStyle w:val="a5"/>
              <w:jc w:val="center"/>
              <w:rPr>
                <w:rFonts w:ascii="Times New Roman" w:hAnsi="Times New Roman"/>
              </w:rPr>
            </w:pPr>
            <w:r w:rsidRPr="00FB2E05">
              <w:rPr>
                <w:rFonts w:ascii="Times New Roman" w:hAnsi="Times New Roman"/>
              </w:rPr>
              <w:t>25</w:t>
            </w:r>
          </w:p>
        </w:tc>
        <w:tc>
          <w:tcPr>
            <w:tcW w:w="3989" w:type="dxa"/>
          </w:tcPr>
          <w:p w:rsidR="00FB2E05" w:rsidRPr="00FB2E05" w:rsidRDefault="00FB2E05" w:rsidP="00A941DB">
            <w:pPr>
              <w:pStyle w:val="a5"/>
              <w:rPr>
                <w:rFonts w:ascii="Times New Roman" w:hAnsi="Times New Roman"/>
              </w:rPr>
            </w:pPr>
            <w:r w:rsidRPr="00FB2E05">
              <w:rPr>
                <w:rFonts w:ascii="Times New Roman" w:hAnsi="Times New Roman"/>
                <w:sz w:val="24"/>
                <w:szCs w:val="24"/>
              </w:rPr>
              <w:t>Культура здорового образа жизни</w:t>
            </w:r>
          </w:p>
        </w:tc>
        <w:tc>
          <w:tcPr>
            <w:tcW w:w="2028" w:type="dxa"/>
          </w:tcPr>
          <w:p w:rsidR="00FB2E05" w:rsidRPr="00FB2E05" w:rsidRDefault="00FB2E05" w:rsidP="00877C24">
            <w:pPr>
              <w:pStyle w:val="a5"/>
              <w:jc w:val="center"/>
              <w:rPr>
                <w:rFonts w:ascii="Times New Roman" w:hAnsi="Times New Roman"/>
              </w:rPr>
            </w:pPr>
            <w:r w:rsidRPr="00FB2E05">
              <w:rPr>
                <w:rFonts w:ascii="Times New Roman" w:hAnsi="Times New Roman"/>
              </w:rPr>
              <w:t>1</w:t>
            </w:r>
          </w:p>
        </w:tc>
        <w:tc>
          <w:tcPr>
            <w:tcW w:w="2028" w:type="dxa"/>
            <w:vMerge w:val="restart"/>
          </w:tcPr>
          <w:p w:rsidR="00FB2E05" w:rsidRPr="00FB2E05" w:rsidRDefault="00FB2E05" w:rsidP="00877C24">
            <w:pPr>
              <w:pStyle w:val="a5"/>
              <w:jc w:val="center"/>
              <w:rPr>
                <w:rFonts w:ascii="Times New Roman" w:hAnsi="Times New Roman"/>
              </w:rPr>
            </w:pPr>
            <w:r w:rsidRPr="00FB2E05">
              <w:rPr>
                <w:rFonts w:ascii="Times New Roman" w:hAnsi="Times New Roman"/>
              </w:rPr>
              <w:t>13.03</w:t>
            </w:r>
          </w:p>
        </w:tc>
      </w:tr>
      <w:tr w:rsidR="00FB2E05" w:rsidRPr="00FB2E05" w:rsidTr="00877C24">
        <w:tc>
          <w:tcPr>
            <w:tcW w:w="959" w:type="dxa"/>
          </w:tcPr>
          <w:p w:rsidR="00FB2E05" w:rsidRPr="00FB2E05" w:rsidRDefault="00FB2E05" w:rsidP="00877C24">
            <w:pPr>
              <w:pStyle w:val="a5"/>
              <w:jc w:val="center"/>
              <w:rPr>
                <w:rFonts w:ascii="Times New Roman" w:hAnsi="Times New Roman"/>
              </w:rPr>
            </w:pPr>
            <w:r w:rsidRPr="00FB2E05">
              <w:rPr>
                <w:rFonts w:ascii="Times New Roman" w:hAnsi="Times New Roman"/>
              </w:rPr>
              <w:t>27</w:t>
            </w:r>
          </w:p>
        </w:tc>
        <w:tc>
          <w:tcPr>
            <w:tcW w:w="1134" w:type="dxa"/>
            <w:vMerge/>
          </w:tcPr>
          <w:p w:rsidR="00FB2E05" w:rsidRPr="00FB2E05" w:rsidRDefault="00FB2E05" w:rsidP="00877C24">
            <w:pPr>
              <w:pStyle w:val="a5"/>
              <w:jc w:val="center"/>
              <w:rPr>
                <w:rFonts w:ascii="Times New Roman" w:hAnsi="Times New Roman"/>
              </w:rPr>
            </w:pPr>
          </w:p>
        </w:tc>
        <w:tc>
          <w:tcPr>
            <w:tcW w:w="3989" w:type="dxa"/>
          </w:tcPr>
          <w:p w:rsidR="00FB2E05" w:rsidRPr="00FB2E05" w:rsidRDefault="00FB2E05" w:rsidP="00A941DB">
            <w:pPr>
              <w:pStyle w:val="a5"/>
              <w:rPr>
                <w:rFonts w:ascii="Times New Roman" w:hAnsi="Times New Roman"/>
              </w:rPr>
            </w:pPr>
            <w:r w:rsidRPr="00FB2E05">
              <w:rPr>
                <w:rFonts w:ascii="Times New Roman" w:hAnsi="Times New Roman"/>
              </w:rPr>
              <w:t>Культура питания</w:t>
            </w:r>
          </w:p>
        </w:tc>
        <w:tc>
          <w:tcPr>
            <w:tcW w:w="2028" w:type="dxa"/>
          </w:tcPr>
          <w:p w:rsidR="00FB2E05" w:rsidRPr="00FB2E05" w:rsidRDefault="00FB2E05" w:rsidP="00877C24">
            <w:pPr>
              <w:pStyle w:val="a5"/>
              <w:jc w:val="center"/>
              <w:rPr>
                <w:rFonts w:ascii="Times New Roman" w:hAnsi="Times New Roman"/>
              </w:rPr>
            </w:pPr>
            <w:r w:rsidRPr="00FB2E05">
              <w:rPr>
                <w:rFonts w:ascii="Times New Roman" w:hAnsi="Times New Roman"/>
              </w:rPr>
              <w:t>1</w:t>
            </w:r>
          </w:p>
        </w:tc>
        <w:tc>
          <w:tcPr>
            <w:tcW w:w="2028" w:type="dxa"/>
            <w:vMerge/>
          </w:tcPr>
          <w:p w:rsidR="00FB2E05" w:rsidRPr="00FB2E05" w:rsidRDefault="00FB2E05" w:rsidP="00877C24">
            <w:pPr>
              <w:pStyle w:val="a5"/>
              <w:jc w:val="center"/>
              <w:rPr>
                <w:rFonts w:ascii="Times New Roman" w:hAnsi="Times New Roman"/>
              </w:rPr>
            </w:pPr>
          </w:p>
        </w:tc>
      </w:tr>
      <w:tr w:rsidR="00E930DE" w:rsidRPr="00FB2E05" w:rsidTr="00877C24">
        <w:tc>
          <w:tcPr>
            <w:tcW w:w="959" w:type="dxa"/>
          </w:tcPr>
          <w:p w:rsidR="00E930DE" w:rsidRPr="00FB2E05" w:rsidRDefault="00A941DB" w:rsidP="00877C24">
            <w:pPr>
              <w:pStyle w:val="a5"/>
              <w:jc w:val="center"/>
              <w:rPr>
                <w:rFonts w:ascii="Times New Roman" w:hAnsi="Times New Roman"/>
              </w:rPr>
            </w:pPr>
            <w:r w:rsidRPr="00FB2E05">
              <w:rPr>
                <w:rFonts w:ascii="Times New Roman" w:hAnsi="Times New Roman"/>
              </w:rPr>
              <w:t>28</w:t>
            </w:r>
          </w:p>
        </w:tc>
        <w:tc>
          <w:tcPr>
            <w:tcW w:w="1134" w:type="dxa"/>
          </w:tcPr>
          <w:p w:rsidR="00E930DE" w:rsidRPr="00FB2E05" w:rsidRDefault="00A941DB" w:rsidP="00877C24">
            <w:pPr>
              <w:pStyle w:val="a5"/>
              <w:jc w:val="center"/>
              <w:rPr>
                <w:rFonts w:ascii="Times New Roman" w:hAnsi="Times New Roman"/>
              </w:rPr>
            </w:pPr>
            <w:r w:rsidRPr="00FB2E05">
              <w:rPr>
                <w:rFonts w:ascii="Times New Roman" w:hAnsi="Times New Roman"/>
              </w:rPr>
              <w:t>26</w:t>
            </w:r>
          </w:p>
        </w:tc>
        <w:tc>
          <w:tcPr>
            <w:tcW w:w="3989" w:type="dxa"/>
          </w:tcPr>
          <w:p w:rsidR="00E930DE" w:rsidRPr="00FB2E05" w:rsidRDefault="00A941DB" w:rsidP="00A941DB">
            <w:pPr>
              <w:pStyle w:val="a5"/>
              <w:rPr>
                <w:rFonts w:ascii="Times New Roman" w:hAnsi="Times New Roman"/>
              </w:rPr>
            </w:pPr>
            <w:r w:rsidRPr="00FB2E05">
              <w:rPr>
                <w:rFonts w:ascii="Times New Roman" w:hAnsi="Times New Roman"/>
                <w:sz w:val="24"/>
                <w:szCs w:val="24"/>
              </w:rPr>
              <w:t>Культура здорового образа жизни и репродуктивное здоровье</w:t>
            </w:r>
          </w:p>
        </w:tc>
        <w:tc>
          <w:tcPr>
            <w:tcW w:w="2028" w:type="dxa"/>
          </w:tcPr>
          <w:p w:rsidR="00E930DE" w:rsidRPr="00FB2E05" w:rsidRDefault="00611D9A" w:rsidP="00877C24">
            <w:pPr>
              <w:pStyle w:val="a5"/>
              <w:jc w:val="center"/>
              <w:rPr>
                <w:rFonts w:ascii="Times New Roman" w:hAnsi="Times New Roman"/>
              </w:rPr>
            </w:pPr>
            <w:r w:rsidRPr="00FB2E05">
              <w:rPr>
                <w:rFonts w:ascii="Times New Roman" w:hAnsi="Times New Roman"/>
              </w:rPr>
              <w:t>1</w:t>
            </w:r>
          </w:p>
        </w:tc>
        <w:tc>
          <w:tcPr>
            <w:tcW w:w="2028" w:type="dxa"/>
          </w:tcPr>
          <w:p w:rsidR="00E930DE" w:rsidRPr="00FB2E05" w:rsidRDefault="00FB2E05" w:rsidP="00877C24">
            <w:pPr>
              <w:pStyle w:val="a5"/>
              <w:jc w:val="center"/>
              <w:rPr>
                <w:rFonts w:ascii="Times New Roman" w:hAnsi="Times New Roman"/>
              </w:rPr>
            </w:pPr>
            <w:r w:rsidRPr="00FB2E05">
              <w:rPr>
                <w:rFonts w:ascii="Times New Roman" w:hAnsi="Times New Roman"/>
              </w:rPr>
              <w:t>27.03</w:t>
            </w:r>
          </w:p>
        </w:tc>
      </w:tr>
      <w:tr w:rsidR="00611D9A" w:rsidRPr="00FB2E05" w:rsidTr="00877C24">
        <w:tc>
          <w:tcPr>
            <w:tcW w:w="959" w:type="dxa"/>
          </w:tcPr>
          <w:p w:rsidR="00611D9A" w:rsidRPr="00FB2E05" w:rsidRDefault="00611D9A" w:rsidP="00877C24">
            <w:pPr>
              <w:pStyle w:val="a5"/>
              <w:jc w:val="center"/>
              <w:rPr>
                <w:rFonts w:ascii="Times New Roman" w:hAnsi="Times New Roman"/>
              </w:rPr>
            </w:pPr>
            <w:r w:rsidRPr="00FB2E05">
              <w:rPr>
                <w:rFonts w:ascii="Times New Roman" w:hAnsi="Times New Roman"/>
              </w:rPr>
              <w:t>29</w:t>
            </w:r>
          </w:p>
        </w:tc>
        <w:tc>
          <w:tcPr>
            <w:tcW w:w="1134" w:type="dxa"/>
          </w:tcPr>
          <w:p w:rsidR="00611D9A" w:rsidRPr="00FB2E05" w:rsidRDefault="00611D9A" w:rsidP="00877C24">
            <w:pPr>
              <w:pStyle w:val="a5"/>
              <w:jc w:val="center"/>
              <w:rPr>
                <w:rFonts w:ascii="Times New Roman" w:hAnsi="Times New Roman"/>
              </w:rPr>
            </w:pPr>
            <w:r w:rsidRPr="00FB2E05">
              <w:rPr>
                <w:rFonts w:ascii="Times New Roman" w:hAnsi="Times New Roman"/>
              </w:rPr>
              <w:t>27</w:t>
            </w:r>
          </w:p>
        </w:tc>
        <w:tc>
          <w:tcPr>
            <w:tcW w:w="3989" w:type="dxa"/>
          </w:tcPr>
          <w:p w:rsidR="00611D9A" w:rsidRPr="00FB2E05" w:rsidRDefault="00611D9A" w:rsidP="00A941DB">
            <w:pPr>
              <w:pStyle w:val="a5"/>
              <w:rPr>
                <w:rFonts w:ascii="Times New Roman" w:hAnsi="Times New Roman"/>
                <w:sz w:val="24"/>
                <w:szCs w:val="24"/>
              </w:rPr>
            </w:pPr>
            <w:r w:rsidRPr="00FB2E05">
              <w:rPr>
                <w:rFonts w:ascii="Times New Roman" w:hAnsi="Times New Roman"/>
                <w:sz w:val="24"/>
                <w:szCs w:val="24"/>
              </w:rPr>
              <w:t>Вредные привычки. Культура движения</w:t>
            </w:r>
          </w:p>
        </w:tc>
        <w:tc>
          <w:tcPr>
            <w:tcW w:w="2028" w:type="dxa"/>
          </w:tcPr>
          <w:p w:rsidR="00611D9A" w:rsidRPr="00FB2E05" w:rsidRDefault="00611D9A" w:rsidP="00877C24">
            <w:pPr>
              <w:pStyle w:val="a5"/>
              <w:jc w:val="center"/>
              <w:rPr>
                <w:rFonts w:ascii="Times New Roman" w:hAnsi="Times New Roman"/>
              </w:rPr>
            </w:pPr>
            <w:r w:rsidRPr="00FB2E05">
              <w:rPr>
                <w:rFonts w:ascii="Times New Roman" w:hAnsi="Times New Roman"/>
              </w:rPr>
              <w:t>1</w:t>
            </w:r>
          </w:p>
        </w:tc>
        <w:tc>
          <w:tcPr>
            <w:tcW w:w="2028" w:type="dxa"/>
          </w:tcPr>
          <w:p w:rsidR="00611D9A" w:rsidRPr="00FB2E05" w:rsidRDefault="00FB2E05" w:rsidP="00877C24">
            <w:pPr>
              <w:pStyle w:val="a5"/>
              <w:jc w:val="center"/>
              <w:rPr>
                <w:rFonts w:ascii="Times New Roman" w:hAnsi="Times New Roman"/>
              </w:rPr>
            </w:pPr>
            <w:r w:rsidRPr="00FB2E05">
              <w:rPr>
                <w:rFonts w:ascii="Times New Roman" w:hAnsi="Times New Roman"/>
              </w:rPr>
              <w:t>03.04</w:t>
            </w:r>
          </w:p>
        </w:tc>
      </w:tr>
      <w:tr w:rsidR="00611D9A" w:rsidRPr="00FB2E05" w:rsidTr="00877C24">
        <w:tc>
          <w:tcPr>
            <w:tcW w:w="959" w:type="dxa"/>
          </w:tcPr>
          <w:p w:rsidR="00611D9A" w:rsidRPr="00FB2E05" w:rsidRDefault="00611D9A" w:rsidP="00877C24">
            <w:pPr>
              <w:pStyle w:val="a5"/>
              <w:jc w:val="center"/>
              <w:rPr>
                <w:rFonts w:ascii="Times New Roman" w:hAnsi="Times New Roman"/>
              </w:rPr>
            </w:pPr>
          </w:p>
        </w:tc>
        <w:tc>
          <w:tcPr>
            <w:tcW w:w="1134" w:type="dxa"/>
          </w:tcPr>
          <w:p w:rsidR="00611D9A" w:rsidRPr="00FB2E05" w:rsidRDefault="00611D9A" w:rsidP="00877C24">
            <w:pPr>
              <w:pStyle w:val="a5"/>
              <w:jc w:val="center"/>
              <w:rPr>
                <w:rFonts w:ascii="Times New Roman" w:hAnsi="Times New Roman"/>
              </w:rPr>
            </w:pPr>
          </w:p>
        </w:tc>
        <w:tc>
          <w:tcPr>
            <w:tcW w:w="3989" w:type="dxa"/>
          </w:tcPr>
          <w:p w:rsidR="00611D9A" w:rsidRPr="00FB2E05" w:rsidRDefault="00611D9A" w:rsidP="00A941DB">
            <w:pPr>
              <w:pStyle w:val="a5"/>
              <w:rPr>
                <w:rFonts w:ascii="Times New Roman" w:hAnsi="Times New Roman"/>
                <w:sz w:val="24"/>
                <w:szCs w:val="24"/>
              </w:rPr>
            </w:pPr>
            <w:r w:rsidRPr="00FB2E05">
              <w:rPr>
                <w:rFonts w:ascii="Times New Roman" w:hAnsi="Times New Roman"/>
                <w:b/>
                <w:i/>
                <w:sz w:val="24"/>
                <w:szCs w:val="24"/>
              </w:rPr>
              <w:t xml:space="preserve">Глава 7.Оказание первой помощи при </w:t>
            </w:r>
            <w:r w:rsidR="004B6CD0">
              <w:rPr>
                <w:rFonts w:ascii="Times New Roman" w:hAnsi="Times New Roman"/>
                <w:b/>
                <w:i/>
                <w:sz w:val="24"/>
                <w:szCs w:val="24"/>
              </w:rPr>
              <w:t>неотложных состояниях.(5</w:t>
            </w:r>
            <w:r w:rsidRPr="00FB2E05">
              <w:rPr>
                <w:rFonts w:ascii="Times New Roman" w:hAnsi="Times New Roman"/>
                <w:b/>
                <w:i/>
                <w:sz w:val="24"/>
                <w:szCs w:val="24"/>
              </w:rPr>
              <w:t>ч.)</w:t>
            </w:r>
          </w:p>
        </w:tc>
        <w:tc>
          <w:tcPr>
            <w:tcW w:w="2028" w:type="dxa"/>
          </w:tcPr>
          <w:p w:rsidR="00611D9A" w:rsidRPr="00FB2E05" w:rsidRDefault="00611D9A" w:rsidP="00877C24">
            <w:pPr>
              <w:pStyle w:val="a5"/>
              <w:jc w:val="center"/>
              <w:rPr>
                <w:rFonts w:ascii="Times New Roman" w:hAnsi="Times New Roman"/>
              </w:rPr>
            </w:pPr>
          </w:p>
        </w:tc>
        <w:tc>
          <w:tcPr>
            <w:tcW w:w="2028" w:type="dxa"/>
          </w:tcPr>
          <w:p w:rsidR="00611D9A" w:rsidRPr="00FB2E05" w:rsidRDefault="00611D9A" w:rsidP="00877C24">
            <w:pPr>
              <w:pStyle w:val="a5"/>
              <w:jc w:val="center"/>
              <w:rPr>
                <w:rFonts w:ascii="Times New Roman" w:hAnsi="Times New Roman"/>
              </w:rPr>
            </w:pPr>
          </w:p>
        </w:tc>
      </w:tr>
      <w:tr w:rsidR="004B6CD0" w:rsidRPr="00FB2E05" w:rsidTr="00877C24">
        <w:tc>
          <w:tcPr>
            <w:tcW w:w="959" w:type="dxa"/>
          </w:tcPr>
          <w:p w:rsidR="004B6CD0" w:rsidRPr="00FB2E05" w:rsidRDefault="004B6CD0" w:rsidP="00877C24">
            <w:pPr>
              <w:pStyle w:val="a5"/>
              <w:jc w:val="center"/>
              <w:rPr>
                <w:rFonts w:ascii="Times New Roman" w:hAnsi="Times New Roman"/>
              </w:rPr>
            </w:pPr>
            <w:r w:rsidRPr="00FB2E05">
              <w:rPr>
                <w:rFonts w:ascii="Times New Roman" w:hAnsi="Times New Roman"/>
              </w:rPr>
              <w:lastRenderedPageBreak/>
              <w:t>30</w:t>
            </w:r>
          </w:p>
        </w:tc>
        <w:tc>
          <w:tcPr>
            <w:tcW w:w="1134" w:type="dxa"/>
            <w:vMerge w:val="restart"/>
          </w:tcPr>
          <w:p w:rsidR="004B6CD0" w:rsidRPr="00FB2E05" w:rsidRDefault="004B6CD0" w:rsidP="00877C24">
            <w:pPr>
              <w:pStyle w:val="a5"/>
              <w:jc w:val="center"/>
              <w:rPr>
                <w:rFonts w:ascii="Times New Roman" w:hAnsi="Times New Roman"/>
              </w:rPr>
            </w:pPr>
            <w:r w:rsidRPr="00FB2E05">
              <w:rPr>
                <w:rFonts w:ascii="Times New Roman" w:hAnsi="Times New Roman"/>
              </w:rPr>
              <w:t>28</w:t>
            </w:r>
          </w:p>
          <w:p w:rsidR="004B6CD0" w:rsidRPr="00FB2E05" w:rsidRDefault="004B6CD0" w:rsidP="00877C24">
            <w:pPr>
              <w:pStyle w:val="a5"/>
              <w:jc w:val="center"/>
              <w:rPr>
                <w:rFonts w:ascii="Times New Roman" w:hAnsi="Times New Roman"/>
              </w:rPr>
            </w:pPr>
          </w:p>
        </w:tc>
        <w:tc>
          <w:tcPr>
            <w:tcW w:w="3989" w:type="dxa"/>
          </w:tcPr>
          <w:p w:rsidR="004B6CD0" w:rsidRPr="00FB2E05" w:rsidRDefault="004B6CD0" w:rsidP="00611D9A">
            <w:pPr>
              <w:pStyle w:val="a5"/>
              <w:rPr>
                <w:rFonts w:ascii="Times New Roman" w:hAnsi="Times New Roman"/>
                <w:sz w:val="24"/>
                <w:szCs w:val="24"/>
              </w:rPr>
            </w:pPr>
            <w:proofErr w:type="spellStart"/>
            <w:proofErr w:type="gramStart"/>
            <w:r w:rsidRPr="00FB2E05">
              <w:rPr>
                <w:rFonts w:ascii="Times New Roman" w:hAnsi="Times New Roman"/>
                <w:sz w:val="24"/>
                <w:szCs w:val="24"/>
              </w:rPr>
              <w:t>Медико</w:t>
            </w:r>
            <w:proofErr w:type="spellEnd"/>
            <w:r w:rsidRPr="00FB2E05">
              <w:rPr>
                <w:rFonts w:ascii="Times New Roman" w:hAnsi="Times New Roman"/>
                <w:sz w:val="24"/>
                <w:szCs w:val="24"/>
              </w:rPr>
              <w:t xml:space="preserve"> - психологическая</w:t>
            </w:r>
            <w:proofErr w:type="gramEnd"/>
            <w:r w:rsidRPr="00FB2E05">
              <w:rPr>
                <w:rFonts w:ascii="Times New Roman" w:hAnsi="Times New Roman"/>
                <w:sz w:val="24"/>
                <w:szCs w:val="24"/>
              </w:rPr>
              <w:t xml:space="preserve"> помощь</w:t>
            </w:r>
          </w:p>
        </w:tc>
        <w:tc>
          <w:tcPr>
            <w:tcW w:w="2028" w:type="dxa"/>
            <w:vMerge w:val="restart"/>
          </w:tcPr>
          <w:p w:rsidR="004B6CD0" w:rsidRPr="00FB2E05" w:rsidRDefault="004B6CD0" w:rsidP="00877C24">
            <w:pPr>
              <w:pStyle w:val="a5"/>
              <w:jc w:val="center"/>
              <w:rPr>
                <w:rFonts w:ascii="Times New Roman" w:hAnsi="Times New Roman"/>
              </w:rPr>
            </w:pPr>
            <w:r w:rsidRPr="00FB2E05">
              <w:rPr>
                <w:rFonts w:ascii="Times New Roman" w:hAnsi="Times New Roman"/>
              </w:rPr>
              <w:t>1</w:t>
            </w:r>
          </w:p>
          <w:p w:rsidR="004B6CD0" w:rsidRPr="00FB2E05" w:rsidRDefault="004B6CD0" w:rsidP="00877C24">
            <w:pPr>
              <w:pStyle w:val="a5"/>
              <w:jc w:val="center"/>
              <w:rPr>
                <w:rFonts w:ascii="Times New Roman" w:hAnsi="Times New Roman"/>
              </w:rPr>
            </w:pPr>
          </w:p>
        </w:tc>
        <w:tc>
          <w:tcPr>
            <w:tcW w:w="2028" w:type="dxa"/>
            <w:vMerge w:val="restart"/>
          </w:tcPr>
          <w:p w:rsidR="004B6CD0" w:rsidRPr="00FB2E05" w:rsidRDefault="004B6CD0" w:rsidP="00877C24">
            <w:pPr>
              <w:pStyle w:val="a5"/>
              <w:jc w:val="center"/>
              <w:rPr>
                <w:rFonts w:ascii="Times New Roman" w:hAnsi="Times New Roman"/>
              </w:rPr>
            </w:pPr>
            <w:r w:rsidRPr="00FB2E05">
              <w:rPr>
                <w:rFonts w:ascii="Times New Roman" w:hAnsi="Times New Roman"/>
              </w:rPr>
              <w:t>10.04</w:t>
            </w:r>
          </w:p>
          <w:p w:rsidR="004B6CD0" w:rsidRPr="00FB2E05" w:rsidRDefault="004B6CD0" w:rsidP="00877C24">
            <w:pPr>
              <w:pStyle w:val="a5"/>
              <w:jc w:val="center"/>
              <w:rPr>
                <w:rFonts w:ascii="Times New Roman" w:hAnsi="Times New Roman"/>
              </w:rPr>
            </w:pPr>
          </w:p>
        </w:tc>
      </w:tr>
      <w:tr w:rsidR="004B6CD0" w:rsidRPr="00FB2E05" w:rsidTr="00877C24">
        <w:tc>
          <w:tcPr>
            <w:tcW w:w="959" w:type="dxa"/>
          </w:tcPr>
          <w:p w:rsidR="004B6CD0" w:rsidRPr="00FB2E05" w:rsidRDefault="004B6CD0" w:rsidP="00877C24">
            <w:pPr>
              <w:pStyle w:val="a5"/>
              <w:jc w:val="center"/>
              <w:rPr>
                <w:rFonts w:ascii="Times New Roman" w:hAnsi="Times New Roman"/>
              </w:rPr>
            </w:pPr>
            <w:r w:rsidRPr="00FB2E05">
              <w:rPr>
                <w:rFonts w:ascii="Times New Roman" w:hAnsi="Times New Roman"/>
              </w:rPr>
              <w:t>31</w:t>
            </w:r>
          </w:p>
        </w:tc>
        <w:tc>
          <w:tcPr>
            <w:tcW w:w="1134" w:type="dxa"/>
            <w:vMerge/>
          </w:tcPr>
          <w:p w:rsidR="004B6CD0" w:rsidRPr="00FB2E05" w:rsidRDefault="004B6CD0" w:rsidP="00877C24">
            <w:pPr>
              <w:pStyle w:val="a5"/>
              <w:jc w:val="center"/>
              <w:rPr>
                <w:rFonts w:ascii="Times New Roman" w:hAnsi="Times New Roman"/>
              </w:rPr>
            </w:pPr>
          </w:p>
        </w:tc>
        <w:tc>
          <w:tcPr>
            <w:tcW w:w="3989" w:type="dxa"/>
          </w:tcPr>
          <w:p w:rsidR="004B6CD0" w:rsidRPr="00FB2E05" w:rsidRDefault="004B6CD0" w:rsidP="00A941DB">
            <w:pPr>
              <w:pStyle w:val="a5"/>
              <w:rPr>
                <w:rFonts w:ascii="Times New Roman" w:hAnsi="Times New Roman"/>
                <w:b/>
                <w:sz w:val="24"/>
                <w:szCs w:val="24"/>
              </w:rPr>
            </w:pPr>
            <w:r w:rsidRPr="00FB2E05">
              <w:rPr>
                <w:rFonts w:ascii="Times New Roman" w:hAnsi="Times New Roman"/>
                <w:sz w:val="24"/>
                <w:szCs w:val="24"/>
              </w:rPr>
              <w:t>Первая помощь при ранениях</w:t>
            </w:r>
          </w:p>
        </w:tc>
        <w:tc>
          <w:tcPr>
            <w:tcW w:w="2028" w:type="dxa"/>
            <w:vMerge/>
          </w:tcPr>
          <w:p w:rsidR="004B6CD0" w:rsidRPr="00FB2E05" w:rsidRDefault="004B6CD0" w:rsidP="00877C24">
            <w:pPr>
              <w:pStyle w:val="a5"/>
              <w:jc w:val="center"/>
              <w:rPr>
                <w:rFonts w:ascii="Times New Roman" w:hAnsi="Times New Roman"/>
              </w:rPr>
            </w:pPr>
          </w:p>
        </w:tc>
        <w:tc>
          <w:tcPr>
            <w:tcW w:w="2028" w:type="dxa"/>
            <w:vMerge/>
          </w:tcPr>
          <w:p w:rsidR="004B6CD0" w:rsidRPr="00FB2E05" w:rsidRDefault="004B6CD0" w:rsidP="00877C24">
            <w:pPr>
              <w:pStyle w:val="a5"/>
              <w:jc w:val="center"/>
              <w:rPr>
                <w:rFonts w:ascii="Times New Roman" w:hAnsi="Times New Roman"/>
              </w:rPr>
            </w:pPr>
          </w:p>
        </w:tc>
      </w:tr>
      <w:tr w:rsidR="004B6CD0" w:rsidRPr="00FB2E05" w:rsidTr="004B6CD0">
        <w:tc>
          <w:tcPr>
            <w:tcW w:w="959" w:type="dxa"/>
          </w:tcPr>
          <w:p w:rsidR="004B6CD0" w:rsidRPr="00FB2E05" w:rsidRDefault="004B6CD0" w:rsidP="00877C24">
            <w:pPr>
              <w:pStyle w:val="a5"/>
              <w:jc w:val="center"/>
              <w:rPr>
                <w:rFonts w:ascii="Times New Roman" w:hAnsi="Times New Roman"/>
              </w:rPr>
            </w:pPr>
            <w:r w:rsidRPr="00FB2E05">
              <w:rPr>
                <w:rFonts w:ascii="Times New Roman" w:hAnsi="Times New Roman"/>
              </w:rPr>
              <w:t>32</w:t>
            </w:r>
          </w:p>
        </w:tc>
        <w:tc>
          <w:tcPr>
            <w:tcW w:w="1134" w:type="dxa"/>
            <w:tcBorders>
              <w:bottom w:val="single" w:sz="4" w:space="0" w:color="auto"/>
            </w:tcBorders>
          </w:tcPr>
          <w:p w:rsidR="004B6CD0" w:rsidRPr="00FB2E05" w:rsidRDefault="004B6CD0" w:rsidP="00877C24">
            <w:pPr>
              <w:pStyle w:val="a5"/>
              <w:jc w:val="center"/>
              <w:rPr>
                <w:rFonts w:ascii="Times New Roman" w:hAnsi="Times New Roman"/>
              </w:rPr>
            </w:pPr>
            <w:r>
              <w:rPr>
                <w:rFonts w:ascii="Times New Roman" w:hAnsi="Times New Roman"/>
              </w:rPr>
              <w:t>29</w:t>
            </w:r>
          </w:p>
          <w:p w:rsidR="004B6CD0" w:rsidRPr="00FB2E05" w:rsidRDefault="004B6CD0" w:rsidP="00877C24">
            <w:pPr>
              <w:pStyle w:val="a5"/>
              <w:jc w:val="center"/>
              <w:rPr>
                <w:rFonts w:ascii="Times New Roman" w:hAnsi="Times New Roman"/>
              </w:rPr>
            </w:pPr>
          </w:p>
        </w:tc>
        <w:tc>
          <w:tcPr>
            <w:tcW w:w="3989" w:type="dxa"/>
            <w:tcBorders>
              <w:bottom w:val="single" w:sz="4" w:space="0" w:color="auto"/>
            </w:tcBorders>
          </w:tcPr>
          <w:p w:rsidR="004B6CD0" w:rsidRPr="00FB2E05" w:rsidRDefault="004B6CD0" w:rsidP="00A941DB">
            <w:pPr>
              <w:pStyle w:val="a5"/>
              <w:rPr>
                <w:rFonts w:ascii="Times New Roman" w:hAnsi="Times New Roman"/>
                <w:b/>
                <w:sz w:val="24"/>
                <w:szCs w:val="24"/>
              </w:rPr>
            </w:pPr>
            <w:r w:rsidRPr="00FB2E05">
              <w:rPr>
                <w:rFonts w:ascii="Times New Roman" w:hAnsi="Times New Roman"/>
                <w:sz w:val="24"/>
                <w:szCs w:val="24"/>
              </w:rPr>
              <w:t>Первая помощь при поражении радиацией, отравляющими веществами, при химических и термических ожогах, обморожении</w:t>
            </w:r>
            <w:proofErr w:type="gramStart"/>
            <w:r w:rsidRPr="00FB2E05">
              <w:rPr>
                <w:rFonts w:ascii="Times New Roman" w:hAnsi="Times New Roman"/>
                <w:sz w:val="24"/>
                <w:szCs w:val="24"/>
              </w:rPr>
              <w:t xml:space="preserve"> П</w:t>
            </w:r>
            <w:proofErr w:type="gramEnd"/>
            <w:r w:rsidRPr="00FB2E05">
              <w:rPr>
                <w:rFonts w:ascii="Times New Roman" w:hAnsi="Times New Roman"/>
                <w:sz w:val="24"/>
                <w:szCs w:val="24"/>
              </w:rPr>
              <w:t>ервая помощь при остром отравлении никотином, алкоголем, лекарствами, ядами, наркотическими веществами</w:t>
            </w:r>
          </w:p>
        </w:tc>
        <w:tc>
          <w:tcPr>
            <w:tcW w:w="2028" w:type="dxa"/>
            <w:tcBorders>
              <w:bottom w:val="single" w:sz="4" w:space="0" w:color="auto"/>
            </w:tcBorders>
          </w:tcPr>
          <w:p w:rsidR="004B6CD0" w:rsidRPr="00FB2E05" w:rsidRDefault="004B6CD0" w:rsidP="00877C24">
            <w:pPr>
              <w:pStyle w:val="a5"/>
              <w:jc w:val="center"/>
              <w:rPr>
                <w:rFonts w:ascii="Times New Roman" w:hAnsi="Times New Roman"/>
              </w:rPr>
            </w:pPr>
            <w:r w:rsidRPr="00FB2E05">
              <w:rPr>
                <w:rFonts w:ascii="Times New Roman" w:hAnsi="Times New Roman"/>
              </w:rPr>
              <w:t>1</w:t>
            </w:r>
          </w:p>
          <w:p w:rsidR="004B6CD0" w:rsidRPr="00FB2E05" w:rsidRDefault="004B6CD0" w:rsidP="00877C24">
            <w:pPr>
              <w:pStyle w:val="a5"/>
              <w:jc w:val="center"/>
              <w:rPr>
                <w:rFonts w:ascii="Times New Roman" w:hAnsi="Times New Roman"/>
              </w:rPr>
            </w:pPr>
          </w:p>
        </w:tc>
        <w:tc>
          <w:tcPr>
            <w:tcW w:w="2028" w:type="dxa"/>
            <w:tcBorders>
              <w:bottom w:val="single" w:sz="4" w:space="0" w:color="auto"/>
            </w:tcBorders>
          </w:tcPr>
          <w:p w:rsidR="004B6CD0" w:rsidRPr="00FB2E05" w:rsidRDefault="004B6CD0" w:rsidP="00877C24">
            <w:pPr>
              <w:pStyle w:val="a5"/>
              <w:jc w:val="center"/>
              <w:rPr>
                <w:rFonts w:ascii="Times New Roman" w:hAnsi="Times New Roman"/>
              </w:rPr>
            </w:pPr>
            <w:r>
              <w:rPr>
                <w:rFonts w:ascii="Times New Roman" w:hAnsi="Times New Roman"/>
              </w:rPr>
              <w:t>17</w:t>
            </w:r>
            <w:r w:rsidRPr="00FB2E05">
              <w:rPr>
                <w:rFonts w:ascii="Times New Roman" w:hAnsi="Times New Roman"/>
              </w:rPr>
              <w:t>.04</w:t>
            </w:r>
          </w:p>
          <w:p w:rsidR="004B6CD0" w:rsidRPr="00FB2E05" w:rsidRDefault="004B6CD0" w:rsidP="00877C24">
            <w:pPr>
              <w:pStyle w:val="a5"/>
              <w:jc w:val="center"/>
              <w:rPr>
                <w:rFonts w:ascii="Times New Roman" w:hAnsi="Times New Roman"/>
              </w:rPr>
            </w:pPr>
          </w:p>
        </w:tc>
      </w:tr>
      <w:tr w:rsidR="004B6CD0" w:rsidRPr="00FB2E05" w:rsidTr="004B6CD0">
        <w:tc>
          <w:tcPr>
            <w:tcW w:w="959" w:type="dxa"/>
          </w:tcPr>
          <w:p w:rsidR="004B6CD0" w:rsidRPr="00FB2E05" w:rsidRDefault="004B6CD0" w:rsidP="00877C24">
            <w:pPr>
              <w:pStyle w:val="a5"/>
              <w:jc w:val="center"/>
              <w:rPr>
                <w:rFonts w:ascii="Times New Roman" w:hAnsi="Times New Roman"/>
              </w:rPr>
            </w:pPr>
            <w:r w:rsidRPr="00FB2E05">
              <w:rPr>
                <w:rFonts w:ascii="Times New Roman" w:hAnsi="Times New Roman"/>
              </w:rPr>
              <w:t>33</w:t>
            </w:r>
          </w:p>
        </w:tc>
        <w:tc>
          <w:tcPr>
            <w:tcW w:w="1134" w:type="dxa"/>
            <w:tcBorders>
              <w:top w:val="single" w:sz="4" w:space="0" w:color="auto"/>
            </w:tcBorders>
          </w:tcPr>
          <w:p w:rsidR="004B6CD0" w:rsidRPr="00FB2E05" w:rsidRDefault="004B6CD0" w:rsidP="00877C24">
            <w:pPr>
              <w:pStyle w:val="a5"/>
              <w:jc w:val="center"/>
              <w:rPr>
                <w:rFonts w:ascii="Times New Roman" w:hAnsi="Times New Roman"/>
              </w:rPr>
            </w:pPr>
            <w:r>
              <w:rPr>
                <w:rFonts w:ascii="Times New Roman" w:hAnsi="Times New Roman"/>
              </w:rPr>
              <w:t>30</w:t>
            </w:r>
          </w:p>
        </w:tc>
        <w:tc>
          <w:tcPr>
            <w:tcW w:w="3989" w:type="dxa"/>
            <w:tcBorders>
              <w:top w:val="single" w:sz="4" w:space="0" w:color="auto"/>
            </w:tcBorders>
          </w:tcPr>
          <w:p w:rsidR="004B6CD0" w:rsidRPr="00FB2E05" w:rsidRDefault="004B6CD0" w:rsidP="00611D9A">
            <w:pPr>
              <w:pStyle w:val="a5"/>
              <w:spacing w:line="276" w:lineRule="auto"/>
              <w:rPr>
                <w:rFonts w:ascii="Times New Roman" w:hAnsi="Times New Roman"/>
                <w:sz w:val="24"/>
                <w:szCs w:val="24"/>
              </w:rPr>
            </w:pPr>
            <w:r w:rsidRPr="00FB2E05">
              <w:rPr>
                <w:rFonts w:ascii="Times New Roman" w:hAnsi="Times New Roman"/>
                <w:sz w:val="24"/>
                <w:szCs w:val="24"/>
              </w:rPr>
              <w:t>Первая помощь при дорожно-транспортном происшествии.</w:t>
            </w:r>
          </w:p>
          <w:p w:rsidR="004B6CD0" w:rsidRPr="00FB2E05" w:rsidRDefault="004B6CD0" w:rsidP="00A941DB">
            <w:pPr>
              <w:pStyle w:val="a5"/>
              <w:rPr>
                <w:rFonts w:ascii="Times New Roman" w:hAnsi="Times New Roman"/>
                <w:b/>
                <w:i/>
                <w:sz w:val="24"/>
                <w:szCs w:val="24"/>
              </w:rPr>
            </w:pPr>
          </w:p>
        </w:tc>
        <w:tc>
          <w:tcPr>
            <w:tcW w:w="2028" w:type="dxa"/>
            <w:tcBorders>
              <w:top w:val="single" w:sz="4" w:space="0" w:color="auto"/>
            </w:tcBorders>
          </w:tcPr>
          <w:p w:rsidR="004B6CD0" w:rsidRPr="00FB2E05" w:rsidRDefault="004B6CD0" w:rsidP="00877C24">
            <w:pPr>
              <w:pStyle w:val="a5"/>
              <w:jc w:val="center"/>
              <w:rPr>
                <w:rFonts w:ascii="Times New Roman" w:hAnsi="Times New Roman"/>
              </w:rPr>
            </w:pPr>
          </w:p>
        </w:tc>
        <w:tc>
          <w:tcPr>
            <w:tcW w:w="2028" w:type="dxa"/>
            <w:tcBorders>
              <w:top w:val="single" w:sz="4" w:space="0" w:color="auto"/>
            </w:tcBorders>
          </w:tcPr>
          <w:p w:rsidR="004B6CD0" w:rsidRPr="00FB2E05" w:rsidRDefault="004B6CD0" w:rsidP="00877C24">
            <w:pPr>
              <w:pStyle w:val="a5"/>
              <w:jc w:val="center"/>
              <w:rPr>
                <w:rFonts w:ascii="Times New Roman" w:hAnsi="Times New Roman"/>
              </w:rPr>
            </w:pPr>
            <w:r>
              <w:rPr>
                <w:rFonts w:ascii="Times New Roman" w:hAnsi="Times New Roman"/>
              </w:rPr>
              <w:t>24.04</w:t>
            </w:r>
          </w:p>
        </w:tc>
      </w:tr>
      <w:tr w:rsidR="00611D9A" w:rsidRPr="00FB2E05" w:rsidTr="00877C24">
        <w:tc>
          <w:tcPr>
            <w:tcW w:w="959" w:type="dxa"/>
          </w:tcPr>
          <w:p w:rsidR="00611D9A" w:rsidRPr="00FB2E05" w:rsidRDefault="00611D9A" w:rsidP="00877C24">
            <w:pPr>
              <w:pStyle w:val="a5"/>
              <w:jc w:val="center"/>
              <w:rPr>
                <w:rFonts w:ascii="Times New Roman" w:hAnsi="Times New Roman"/>
              </w:rPr>
            </w:pPr>
            <w:r w:rsidRPr="00FB2E05">
              <w:rPr>
                <w:rFonts w:ascii="Times New Roman" w:hAnsi="Times New Roman"/>
              </w:rPr>
              <w:t>34</w:t>
            </w:r>
          </w:p>
        </w:tc>
        <w:tc>
          <w:tcPr>
            <w:tcW w:w="1134" w:type="dxa"/>
          </w:tcPr>
          <w:p w:rsidR="00611D9A" w:rsidRPr="00FB2E05" w:rsidRDefault="00611D9A" w:rsidP="00877C24">
            <w:pPr>
              <w:pStyle w:val="a5"/>
              <w:jc w:val="center"/>
              <w:rPr>
                <w:rFonts w:ascii="Times New Roman" w:hAnsi="Times New Roman"/>
              </w:rPr>
            </w:pPr>
            <w:r w:rsidRPr="00FB2E05">
              <w:rPr>
                <w:rFonts w:ascii="Times New Roman" w:hAnsi="Times New Roman"/>
              </w:rPr>
              <w:t>3</w:t>
            </w:r>
            <w:r w:rsidR="004B6CD0">
              <w:rPr>
                <w:rFonts w:ascii="Times New Roman" w:hAnsi="Times New Roman"/>
              </w:rPr>
              <w:t>1</w:t>
            </w:r>
          </w:p>
        </w:tc>
        <w:tc>
          <w:tcPr>
            <w:tcW w:w="3989" w:type="dxa"/>
          </w:tcPr>
          <w:p w:rsidR="00611D9A" w:rsidRPr="00FB2E05" w:rsidRDefault="00611D9A" w:rsidP="00A941DB">
            <w:pPr>
              <w:pStyle w:val="a5"/>
              <w:rPr>
                <w:rFonts w:ascii="Times New Roman" w:hAnsi="Times New Roman"/>
                <w:b/>
                <w:sz w:val="24"/>
                <w:szCs w:val="24"/>
              </w:rPr>
            </w:pPr>
            <w:r w:rsidRPr="00FB2E05">
              <w:rPr>
                <w:rFonts w:ascii="Times New Roman" w:hAnsi="Times New Roman"/>
                <w:b/>
                <w:sz w:val="24"/>
                <w:szCs w:val="24"/>
              </w:rPr>
              <w:t>Контроль знаний</w:t>
            </w:r>
          </w:p>
        </w:tc>
        <w:tc>
          <w:tcPr>
            <w:tcW w:w="2028" w:type="dxa"/>
          </w:tcPr>
          <w:p w:rsidR="00611D9A" w:rsidRPr="00FB2E05" w:rsidRDefault="00611D9A" w:rsidP="00877C24">
            <w:pPr>
              <w:pStyle w:val="a5"/>
              <w:jc w:val="center"/>
              <w:rPr>
                <w:rFonts w:ascii="Times New Roman" w:hAnsi="Times New Roman"/>
              </w:rPr>
            </w:pPr>
            <w:r w:rsidRPr="00FB2E05">
              <w:rPr>
                <w:rFonts w:ascii="Times New Roman" w:hAnsi="Times New Roman"/>
              </w:rPr>
              <w:t>1</w:t>
            </w:r>
          </w:p>
        </w:tc>
        <w:tc>
          <w:tcPr>
            <w:tcW w:w="2028" w:type="dxa"/>
          </w:tcPr>
          <w:p w:rsidR="00611D9A" w:rsidRPr="00FB2E05" w:rsidRDefault="004B6CD0" w:rsidP="00877C24">
            <w:pPr>
              <w:pStyle w:val="a5"/>
              <w:jc w:val="center"/>
              <w:rPr>
                <w:rFonts w:ascii="Times New Roman" w:hAnsi="Times New Roman"/>
              </w:rPr>
            </w:pPr>
            <w:r>
              <w:rPr>
                <w:rFonts w:ascii="Times New Roman" w:hAnsi="Times New Roman"/>
              </w:rPr>
              <w:t>15</w:t>
            </w:r>
            <w:r w:rsidR="00FB2E05" w:rsidRPr="00FB2E05">
              <w:rPr>
                <w:rFonts w:ascii="Times New Roman" w:hAnsi="Times New Roman"/>
              </w:rPr>
              <w:t>.05</w:t>
            </w:r>
          </w:p>
        </w:tc>
      </w:tr>
      <w:tr w:rsidR="004B6CD0" w:rsidRPr="00FB2E05" w:rsidTr="00877C24">
        <w:tc>
          <w:tcPr>
            <w:tcW w:w="959" w:type="dxa"/>
          </w:tcPr>
          <w:p w:rsidR="004B6CD0" w:rsidRPr="00FB2E05" w:rsidRDefault="004B6CD0" w:rsidP="00877C24">
            <w:pPr>
              <w:pStyle w:val="a5"/>
              <w:jc w:val="center"/>
              <w:rPr>
                <w:rFonts w:ascii="Times New Roman" w:hAnsi="Times New Roman"/>
              </w:rPr>
            </w:pPr>
            <w:r>
              <w:rPr>
                <w:rFonts w:ascii="Times New Roman" w:hAnsi="Times New Roman"/>
              </w:rPr>
              <w:t>35</w:t>
            </w:r>
          </w:p>
        </w:tc>
        <w:tc>
          <w:tcPr>
            <w:tcW w:w="1134" w:type="dxa"/>
          </w:tcPr>
          <w:p w:rsidR="004B6CD0" w:rsidRPr="00FB2E05" w:rsidRDefault="004B6CD0" w:rsidP="00877C24">
            <w:pPr>
              <w:pStyle w:val="a5"/>
              <w:jc w:val="center"/>
              <w:rPr>
                <w:rFonts w:ascii="Times New Roman" w:hAnsi="Times New Roman"/>
              </w:rPr>
            </w:pPr>
            <w:r>
              <w:rPr>
                <w:rFonts w:ascii="Times New Roman" w:hAnsi="Times New Roman"/>
              </w:rPr>
              <w:t>32</w:t>
            </w:r>
          </w:p>
        </w:tc>
        <w:tc>
          <w:tcPr>
            <w:tcW w:w="3989" w:type="dxa"/>
          </w:tcPr>
          <w:p w:rsidR="004B6CD0" w:rsidRPr="00FB2E05" w:rsidRDefault="004B6CD0" w:rsidP="00A941DB">
            <w:pPr>
              <w:pStyle w:val="a5"/>
              <w:rPr>
                <w:rFonts w:ascii="Times New Roman" w:hAnsi="Times New Roman"/>
                <w:b/>
                <w:sz w:val="24"/>
                <w:szCs w:val="24"/>
              </w:rPr>
            </w:pPr>
            <w:r>
              <w:rPr>
                <w:rFonts w:ascii="Times New Roman" w:hAnsi="Times New Roman"/>
                <w:b/>
                <w:sz w:val="24"/>
                <w:szCs w:val="24"/>
              </w:rPr>
              <w:t>Резерв</w:t>
            </w:r>
          </w:p>
        </w:tc>
        <w:tc>
          <w:tcPr>
            <w:tcW w:w="2028" w:type="dxa"/>
          </w:tcPr>
          <w:p w:rsidR="004B6CD0" w:rsidRPr="00FB2E05" w:rsidRDefault="004B6CD0" w:rsidP="00877C24">
            <w:pPr>
              <w:pStyle w:val="a5"/>
              <w:jc w:val="center"/>
              <w:rPr>
                <w:rFonts w:ascii="Times New Roman" w:hAnsi="Times New Roman"/>
              </w:rPr>
            </w:pPr>
            <w:r>
              <w:rPr>
                <w:rFonts w:ascii="Times New Roman" w:hAnsi="Times New Roman"/>
              </w:rPr>
              <w:t>1</w:t>
            </w:r>
          </w:p>
        </w:tc>
        <w:tc>
          <w:tcPr>
            <w:tcW w:w="2028" w:type="dxa"/>
          </w:tcPr>
          <w:p w:rsidR="004B6CD0" w:rsidRPr="00FB2E05" w:rsidRDefault="004B6CD0" w:rsidP="00877C24">
            <w:pPr>
              <w:pStyle w:val="a5"/>
              <w:jc w:val="center"/>
              <w:rPr>
                <w:rFonts w:ascii="Times New Roman" w:hAnsi="Times New Roman"/>
              </w:rPr>
            </w:pPr>
            <w:r>
              <w:rPr>
                <w:rFonts w:ascii="Times New Roman" w:hAnsi="Times New Roman"/>
              </w:rPr>
              <w:t>22.05</w:t>
            </w:r>
          </w:p>
        </w:tc>
      </w:tr>
    </w:tbl>
    <w:p w:rsidR="00877C24" w:rsidRPr="00FB2E05" w:rsidRDefault="00877C24" w:rsidP="00877C24">
      <w:pPr>
        <w:pStyle w:val="a5"/>
        <w:jc w:val="center"/>
        <w:rPr>
          <w:rFonts w:ascii="Times New Roman" w:hAnsi="Times New Roman"/>
        </w:rPr>
      </w:pPr>
    </w:p>
    <w:p w:rsidR="00004852" w:rsidRPr="00FB2E05" w:rsidRDefault="00877C24" w:rsidP="00004852">
      <w:pPr>
        <w:jc w:val="center"/>
        <w:rPr>
          <w:b/>
          <w:sz w:val="24"/>
          <w:szCs w:val="24"/>
        </w:rPr>
      </w:pPr>
      <w:r w:rsidRPr="00FB2E05">
        <w:rPr>
          <w:b/>
          <w:sz w:val="24"/>
          <w:szCs w:val="24"/>
        </w:rPr>
        <w:t xml:space="preserve"> </w:t>
      </w:r>
      <w:r w:rsidR="00004852" w:rsidRPr="00FB2E05">
        <w:rPr>
          <w:b/>
          <w:sz w:val="24"/>
          <w:szCs w:val="24"/>
        </w:rPr>
        <w:t>«Учебно-методическое и материально техническое обеспечение курса»</w:t>
      </w:r>
    </w:p>
    <w:p w:rsidR="00004852" w:rsidRPr="00FB2E05" w:rsidRDefault="00004852" w:rsidP="00004852">
      <w:pPr>
        <w:shd w:val="clear" w:color="auto" w:fill="FFFFFF"/>
        <w:spacing w:line="294" w:lineRule="atLeast"/>
        <w:rPr>
          <w:color w:val="000000"/>
          <w:sz w:val="24"/>
          <w:szCs w:val="24"/>
        </w:rPr>
      </w:pPr>
      <w:r w:rsidRPr="00FB2E05">
        <w:rPr>
          <w:i/>
          <w:iCs/>
          <w:color w:val="231F20"/>
          <w:sz w:val="24"/>
          <w:szCs w:val="24"/>
        </w:rPr>
        <w:t>Ким С. В., Горский В. А. </w:t>
      </w:r>
      <w:r w:rsidRPr="00FB2E05">
        <w:rPr>
          <w:color w:val="231F20"/>
          <w:sz w:val="24"/>
          <w:szCs w:val="24"/>
        </w:rPr>
        <w:t xml:space="preserve">Основы безопасности жизнедеятельности. Базовый уровень. 10—11 классы: учебник. — М.: </w:t>
      </w:r>
      <w:proofErr w:type="spellStart"/>
      <w:r w:rsidRPr="00FB2E05">
        <w:rPr>
          <w:color w:val="231F20"/>
          <w:sz w:val="24"/>
          <w:szCs w:val="24"/>
        </w:rPr>
        <w:t>Вентана-Граф</w:t>
      </w:r>
      <w:proofErr w:type="spellEnd"/>
      <w:r w:rsidRPr="00FB2E05">
        <w:rPr>
          <w:color w:val="231F20"/>
          <w:sz w:val="24"/>
          <w:szCs w:val="24"/>
        </w:rPr>
        <w:t>.</w:t>
      </w:r>
    </w:p>
    <w:p w:rsidR="00004852" w:rsidRPr="00FB2E05" w:rsidRDefault="00004852" w:rsidP="00004852">
      <w:pPr>
        <w:shd w:val="clear" w:color="auto" w:fill="FFFFFF"/>
        <w:spacing w:line="294" w:lineRule="atLeast"/>
        <w:rPr>
          <w:color w:val="000000"/>
          <w:sz w:val="24"/>
          <w:szCs w:val="24"/>
        </w:rPr>
      </w:pPr>
      <w:r w:rsidRPr="00FB2E05">
        <w:rPr>
          <w:i/>
          <w:iCs/>
          <w:color w:val="231F20"/>
          <w:sz w:val="24"/>
          <w:szCs w:val="24"/>
        </w:rPr>
        <w:t>Ким С. В. </w:t>
      </w:r>
      <w:r w:rsidRPr="00FB2E05">
        <w:rPr>
          <w:color w:val="231F20"/>
          <w:sz w:val="24"/>
          <w:szCs w:val="24"/>
        </w:rPr>
        <w:t>Основы безопасности жизнедеятельности. 10— 11 классы: рабочая программа. — М.: </w:t>
      </w:r>
      <w:proofErr w:type="spellStart"/>
      <w:r w:rsidRPr="00FB2E05">
        <w:rPr>
          <w:color w:val="231F20"/>
          <w:sz w:val="24"/>
          <w:szCs w:val="24"/>
        </w:rPr>
        <w:t>Вентана-Граф</w:t>
      </w:r>
      <w:proofErr w:type="spellEnd"/>
      <w:r w:rsidRPr="00FB2E05">
        <w:rPr>
          <w:color w:val="231F20"/>
          <w:sz w:val="24"/>
          <w:szCs w:val="24"/>
        </w:rPr>
        <w:t>.</w:t>
      </w:r>
    </w:p>
    <w:p w:rsidR="00004852" w:rsidRPr="00FB2E05" w:rsidRDefault="00004852" w:rsidP="00004852">
      <w:pPr>
        <w:shd w:val="clear" w:color="auto" w:fill="FFFFFF"/>
        <w:spacing w:line="294" w:lineRule="atLeast"/>
        <w:rPr>
          <w:color w:val="000000"/>
          <w:sz w:val="24"/>
          <w:szCs w:val="24"/>
        </w:rPr>
      </w:pPr>
      <w:r w:rsidRPr="00FB2E05">
        <w:rPr>
          <w:i/>
          <w:iCs/>
          <w:color w:val="231F20"/>
          <w:sz w:val="24"/>
          <w:szCs w:val="24"/>
        </w:rPr>
        <w:t>Ким С. В. </w:t>
      </w:r>
      <w:r w:rsidRPr="00FB2E05">
        <w:rPr>
          <w:color w:val="231F20"/>
          <w:sz w:val="24"/>
          <w:szCs w:val="24"/>
        </w:rPr>
        <w:t>Основы безопасности жизнедеятельности. 10— 11 классы: методическое пособие. — М.: </w:t>
      </w:r>
      <w:proofErr w:type="spellStart"/>
      <w:r w:rsidRPr="00FB2E05">
        <w:rPr>
          <w:color w:val="231F20"/>
          <w:sz w:val="24"/>
          <w:szCs w:val="24"/>
        </w:rPr>
        <w:t>Вентана-Граф</w:t>
      </w:r>
      <w:proofErr w:type="spellEnd"/>
      <w:r w:rsidRPr="00FB2E05">
        <w:rPr>
          <w:color w:val="231F20"/>
          <w:sz w:val="24"/>
          <w:szCs w:val="24"/>
        </w:rPr>
        <w:t>.</w:t>
      </w:r>
    </w:p>
    <w:p w:rsidR="00004852" w:rsidRPr="00FB2E05" w:rsidRDefault="00004852" w:rsidP="00004852">
      <w:pPr>
        <w:shd w:val="clear" w:color="auto" w:fill="FFFFFF"/>
        <w:spacing w:line="294" w:lineRule="atLeast"/>
        <w:rPr>
          <w:color w:val="000000"/>
          <w:sz w:val="24"/>
          <w:szCs w:val="24"/>
        </w:rPr>
      </w:pPr>
      <w:r w:rsidRPr="00FB2E05">
        <w:rPr>
          <w:b/>
          <w:bCs/>
          <w:color w:val="231F20"/>
          <w:sz w:val="24"/>
          <w:szCs w:val="24"/>
        </w:rPr>
        <w:t xml:space="preserve">2) Литература для </w:t>
      </w:r>
      <w:proofErr w:type="gramStart"/>
      <w:r w:rsidRPr="00FB2E05">
        <w:rPr>
          <w:b/>
          <w:bCs/>
          <w:color w:val="231F20"/>
          <w:sz w:val="24"/>
          <w:szCs w:val="24"/>
        </w:rPr>
        <w:t>обучающихся</w:t>
      </w:r>
      <w:proofErr w:type="gramEnd"/>
    </w:p>
    <w:p w:rsidR="00004852" w:rsidRPr="00FB2E05" w:rsidRDefault="00004852" w:rsidP="00004852">
      <w:pPr>
        <w:shd w:val="clear" w:color="auto" w:fill="FFFFFF"/>
        <w:spacing w:line="294" w:lineRule="atLeast"/>
        <w:rPr>
          <w:color w:val="000000"/>
          <w:sz w:val="24"/>
          <w:szCs w:val="24"/>
        </w:rPr>
      </w:pPr>
      <w:r w:rsidRPr="00FB2E05">
        <w:rPr>
          <w:i/>
          <w:iCs/>
          <w:color w:val="231F20"/>
          <w:sz w:val="24"/>
          <w:szCs w:val="24"/>
        </w:rPr>
        <w:t>Ким С. В., Горский В. А. </w:t>
      </w:r>
      <w:r w:rsidRPr="00FB2E05">
        <w:rPr>
          <w:color w:val="231F20"/>
          <w:sz w:val="24"/>
          <w:szCs w:val="24"/>
        </w:rPr>
        <w:t xml:space="preserve">Основы безопасности жизнедеятельности. Базовый уровень. 10—11 классы: учебник. — М.: </w:t>
      </w:r>
      <w:proofErr w:type="spellStart"/>
      <w:r w:rsidRPr="00FB2E05">
        <w:rPr>
          <w:color w:val="231F20"/>
          <w:sz w:val="24"/>
          <w:szCs w:val="24"/>
        </w:rPr>
        <w:t>Вентана-Граф</w:t>
      </w:r>
      <w:proofErr w:type="spellEnd"/>
      <w:r w:rsidRPr="00FB2E05">
        <w:rPr>
          <w:color w:val="231F20"/>
          <w:sz w:val="24"/>
          <w:szCs w:val="24"/>
        </w:rPr>
        <w:t>.</w:t>
      </w:r>
    </w:p>
    <w:p w:rsidR="00004852" w:rsidRPr="00FB2E05" w:rsidRDefault="00004852" w:rsidP="00004852">
      <w:pPr>
        <w:shd w:val="clear" w:color="auto" w:fill="FFFFFF"/>
        <w:spacing w:line="294" w:lineRule="atLeast"/>
        <w:rPr>
          <w:color w:val="000000"/>
          <w:sz w:val="24"/>
          <w:szCs w:val="24"/>
        </w:rPr>
      </w:pPr>
      <w:r w:rsidRPr="00FB2E05">
        <w:rPr>
          <w:b/>
          <w:bCs/>
          <w:color w:val="231F20"/>
          <w:sz w:val="24"/>
          <w:szCs w:val="24"/>
        </w:rPr>
        <w:t>3) Дополнительная литература для учителя</w:t>
      </w:r>
    </w:p>
    <w:p w:rsidR="00004852" w:rsidRPr="00FB2E05" w:rsidRDefault="00004852" w:rsidP="00004852">
      <w:pPr>
        <w:shd w:val="clear" w:color="auto" w:fill="FFFFFF"/>
        <w:spacing w:line="294" w:lineRule="atLeast"/>
        <w:rPr>
          <w:color w:val="000000"/>
          <w:sz w:val="24"/>
          <w:szCs w:val="24"/>
        </w:rPr>
      </w:pPr>
      <w:r w:rsidRPr="00FB2E05">
        <w:rPr>
          <w:color w:val="231F20"/>
          <w:sz w:val="24"/>
          <w:szCs w:val="24"/>
        </w:rPr>
        <w:t>Безопасность на дорогах и на транспорте / М. В. Иашвили, С. В. Петров. — Новосибирск: АРТА.</w:t>
      </w:r>
    </w:p>
    <w:p w:rsidR="00004852" w:rsidRPr="00FB2E05" w:rsidRDefault="00004852" w:rsidP="00004852">
      <w:pPr>
        <w:shd w:val="clear" w:color="auto" w:fill="FFFFFF"/>
        <w:spacing w:line="294" w:lineRule="atLeast"/>
        <w:rPr>
          <w:color w:val="000000"/>
          <w:sz w:val="24"/>
          <w:szCs w:val="24"/>
        </w:rPr>
      </w:pPr>
      <w:r w:rsidRPr="00FB2E05">
        <w:rPr>
          <w:color w:val="231F20"/>
          <w:sz w:val="24"/>
          <w:szCs w:val="24"/>
        </w:rPr>
        <w:t>Гражданская защита: энциклопедический словарь С. К. Шойгу. — М.: ДЭКС-ПРЕСС.</w:t>
      </w:r>
    </w:p>
    <w:p w:rsidR="00004852" w:rsidRPr="00FB2E05" w:rsidRDefault="00004852" w:rsidP="00004852">
      <w:pPr>
        <w:spacing w:line="294" w:lineRule="atLeast"/>
        <w:rPr>
          <w:color w:val="000000"/>
          <w:sz w:val="24"/>
          <w:szCs w:val="24"/>
        </w:rPr>
      </w:pPr>
      <w:r w:rsidRPr="00FB2E05">
        <w:rPr>
          <w:i/>
          <w:iCs/>
          <w:color w:val="231F20"/>
          <w:sz w:val="24"/>
          <w:szCs w:val="24"/>
        </w:rPr>
        <w:t xml:space="preserve">Кисляков П. А., Петров С. В., </w:t>
      </w:r>
      <w:proofErr w:type="spellStart"/>
      <w:r w:rsidRPr="00FB2E05">
        <w:rPr>
          <w:i/>
          <w:iCs/>
          <w:color w:val="231F20"/>
          <w:sz w:val="24"/>
          <w:szCs w:val="24"/>
        </w:rPr>
        <w:t>Филанковский</w:t>
      </w:r>
      <w:proofErr w:type="spellEnd"/>
      <w:r w:rsidRPr="00FB2E05">
        <w:rPr>
          <w:i/>
          <w:iCs/>
          <w:color w:val="231F20"/>
          <w:sz w:val="24"/>
          <w:szCs w:val="24"/>
        </w:rPr>
        <w:t xml:space="preserve"> В. В. </w:t>
      </w:r>
      <w:r w:rsidRPr="00FB2E05">
        <w:rPr>
          <w:color w:val="231F20"/>
          <w:sz w:val="24"/>
          <w:szCs w:val="24"/>
        </w:rPr>
        <w:t>Социальная безопасность личности, общества, государства: учебное пособие. — М.: Русский журнал.</w:t>
      </w:r>
    </w:p>
    <w:p w:rsidR="00004852" w:rsidRPr="00FB2E05" w:rsidRDefault="00004852" w:rsidP="00004852">
      <w:pPr>
        <w:shd w:val="clear" w:color="auto" w:fill="FFFFFF"/>
        <w:spacing w:line="294" w:lineRule="atLeast"/>
        <w:rPr>
          <w:color w:val="000000"/>
          <w:sz w:val="24"/>
          <w:szCs w:val="24"/>
        </w:rPr>
      </w:pPr>
      <w:r w:rsidRPr="00FB2E05">
        <w:rPr>
          <w:color w:val="231F20"/>
          <w:sz w:val="24"/>
          <w:szCs w:val="24"/>
        </w:rPr>
        <w:t xml:space="preserve">Криминальные опасности и защита от них: учебное пособие / Г. Г. </w:t>
      </w:r>
      <w:proofErr w:type="spellStart"/>
      <w:r w:rsidRPr="00FB2E05">
        <w:rPr>
          <w:color w:val="231F20"/>
          <w:sz w:val="24"/>
          <w:szCs w:val="24"/>
        </w:rPr>
        <w:t>Гумеров</w:t>
      </w:r>
      <w:proofErr w:type="spellEnd"/>
      <w:r w:rsidRPr="00FB2E05">
        <w:rPr>
          <w:color w:val="231F20"/>
          <w:sz w:val="24"/>
          <w:szCs w:val="24"/>
        </w:rPr>
        <w:t>, С. В. Петров. — Новосибирск: АРТА.</w:t>
      </w:r>
    </w:p>
    <w:p w:rsidR="00004852" w:rsidRPr="00FB2E05" w:rsidRDefault="00004852" w:rsidP="00004852">
      <w:pPr>
        <w:shd w:val="clear" w:color="auto" w:fill="FFFFFF"/>
        <w:spacing w:line="294" w:lineRule="atLeast"/>
        <w:rPr>
          <w:color w:val="000000"/>
          <w:sz w:val="24"/>
          <w:szCs w:val="24"/>
        </w:rPr>
      </w:pPr>
      <w:r w:rsidRPr="00FB2E05">
        <w:rPr>
          <w:color w:val="231F20"/>
          <w:sz w:val="24"/>
          <w:szCs w:val="24"/>
        </w:rPr>
        <w:t xml:space="preserve">Общевоинские уставы Вооруженных Сил Российской Федерации. — М.: </w:t>
      </w:r>
      <w:proofErr w:type="spellStart"/>
      <w:r w:rsidRPr="00FB2E05">
        <w:rPr>
          <w:color w:val="231F20"/>
          <w:sz w:val="24"/>
          <w:szCs w:val="24"/>
        </w:rPr>
        <w:t>Эксмо</w:t>
      </w:r>
      <w:proofErr w:type="spellEnd"/>
      <w:r w:rsidRPr="00FB2E05">
        <w:rPr>
          <w:color w:val="231F20"/>
          <w:sz w:val="24"/>
          <w:szCs w:val="24"/>
        </w:rPr>
        <w:t>.</w:t>
      </w:r>
    </w:p>
    <w:p w:rsidR="00004852" w:rsidRPr="00FB2E05" w:rsidRDefault="00004852" w:rsidP="00004852">
      <w:pPr>
        <w:shd w:val="clear" w:color="auto" w:fill="FFFFFF"/>
        <w:spacing w:line="294" w:lineRule="atLeast"/>
        <w:rPr>
          <w:color w:val="000000"/>
          <w:sz w:val="24"/>
          <w:szCs w:val="24"/>
        </w:rPr>
      </w:pPr>
      <w:r w:rsidRPr="00FB2E05">
        <w:rPr>
          <w:color w:val="231F20"/>
          <w:sz w:val="24"/>
          <w:szCs w:val="24"/>
        </w:rPr>
        <w:t xml:space="preserve">Опасности техногенного характера и защита от них: учебное пособие / С. В. Петров, И. В. Омельченко, В. А. </w:t>
      </w:r>
      <w:proofErr w:type="spellStart"/>
      <w:r w:rsidRPr="00FB2E05">
        <w:rPr>
          <w:color w:val="231F20"/>
          <w:sz w:val="24"/>
          <w:szCs w:val="24"/>
        </w:rPr>
        <w:t>Макашёв</w:t>
      </w:r>
      <w:proofErr w:type="spellEnd"/>
      <w:r w:rsidRPr="00FB2E05">
        <w:rPr>
          <w:color w:val="231F20"/>
          <w:sz w:val="24"/>
          <w:szCs w:val="24"/>
        </w:rPr>
        <w:t>. — Новосибирск: АРТА.</w:t>
      </w:r>
    </w:p>
    <w:p w:rsidR="00004852" w:rsidRPr="00FB2E05" w:rsidRDefault="00004852" w:rsidP="00004852">
      <w:pPr>
        <w:shd w:val="clear" w:color="auto" w:fill="FFFFFF"/>
        <w:spacing w:line="294" w:lineRule="atLeast"/>
        <w:rPr>
          <w:color w:val="000000"/>
          <w:sz w:val="24"/>
          <w:szCs w:val="24"/>
        </w:rPr>
      </w:pPr>
      <w:r w:rsidRPr="00FB2E05">
        <w:rPr>
          <w:color w:val="231F20"/>
          <w:sz w:val="24"/>
          <w:szCs w:val="24"/>
        </w:rPr>
        <w:t>Основы обороны государства и военной службы: учебное пособие / А. Д. </w:t>
      </w:r>
      <w:proofErr w:type="spellStart"/>
      <w:r w:rsidRPr="00FB2E05">
        <w:rPr>
          <w:color w:val="231F20"/>
          <w:sz w:val="24"/>
          <w:szCs w:val="24"/>
        </w:rPr>
        <w:t>Корощенко</w:t>
      </w:r>
      <w:proofErr w:type="spellEnd"/>
      <w:r w:rsidRPr="00FB2E05">
        <w:rPr>
          <w:color w:val="231F20"/>
          <w:sz w:val="24"/>
          <w:szCs w:val="24"/>
        </w:rPr>
        <w:t xml:space="preserve">, С. В. Петров. — Новосибирск: АРТА. Патриотическое воспитание и военно-профессиональная ориентация учащихся 10—11 классов / А. А. </w:t>
      </w:r>
      <w:proofErr w:type="spellStart"/>
      <w:r w:rsidRPr="00FB2E05">
        <w:rPr>
          <w:color w:val="231F20"/>
          <w:sz w:val="24"/>
          <w:szCs w:val="24"/>
        </w:rPr>
        <w:t>Волокитин</w:t>
      </w:r>
      <w:proofErr w:type="spellEnd"/>
      <w:r w:rsidRPr="00FB2E05">
        <w:rPr>
          <w:color w:val="231F20"/>
          <w:sz w:val="24"/>
          <w:szCs w:val="24"/>
        </w:rPr>
        <w:t>,</w:t>
      </w:r>
    </w:p>
    <w:p w:rsidR="00004852" w:rsidRPr="00FB2E05" w:rsidRDefault="00004852" w:rsidP="00004852">
      <w:pPr>
        <w:shd w:val="clear" w:color="auto" w:fill="FFFFFF"/>
        <w:spacing w:line="245" w:lineRule="atLeast"/>
        <w:rPr>
          <w:color w:val="000000"/>
          <w:sz w:val="24"/>
          <w:szCs w:val="24"/>
        </w:rPr>
      </w:pPr>
      <w:r w:rsidRPr="00FB2E05">
        <w:rPr>
          <w:color w:val="231F20"/>
          <w:sz w:val="24"/>
          <w:szCs w:val="24"/>
        </w:rPr>
        <w:t>Н. Н. Грачев, В. А. Жильцов и др. — М.: Дрофа.</w:t>
      </w:r>
    </w:p>
    <w:p w:rsidR="00004852" w:rsidRPr="00FB2E05" w:rsidRDefault="00004852" w:rsidP="00004852">
      <w:pPr>
        <w:spacing w:line="294" w:lineRule="atLeast"/>
        <w:rPr>
          <w:color w:val="000000"/>
          <w:sz w:val="24"/>
          <w:szCs w:val="24"/>
        </w:rPr>
      </w:pPr>
      <w:r w:rsidRPr="00FB2E05">
        <w:rPr>
          <w:i/>
          <w:iCs/>
          <w:color w:val="231F20"/>
          <w:sz w:val="24"/>
          <w:szCs w:val="24"/>
        </w:rPr>
        <w:t>Петров С. В., Кисляков П. А</w:t>
      </w:r>
      <w:r w:rsidRPr="00FB2E05">
        <w:rPr>
          <w:color w:val="231F20"/>
          <w:sz w:val="24"/>
          <w:szCs w:val="24"/>
        </w:rPr>
        <w:t xml:space="preserve">. Информационная </w:t>
      </w:r>
      <w:proofErr w:type="spellStart"/>
      <w:r w:rsidRPr="00FB2E05">
        <w:rPr>
          <w:color w:val="231F20"/>
          <w:sz w:val="24"/>
          <w:szCs w:val="24"/>
        </w:rPr>
        <w:t>безопа</w:t>
      </w:r>
      <w:proofErr w:type="gramStart"/>
      <w:r w:rsidRPr="00FB2E05">
        <w:rPr>
          <w:color w:val="231F20"/>
          <w:sz w:val="24"/>
          <w:szCs w:val="24"/>
        </w:rPr>
        <w:t>с</w:t>
      </w:r>
      <w:proofErr w:type="spellEnd"/>
      <w:r w:rsidRPr="00FB2E05">
        <w:rPr>
          <w:color w:val="231F20"/>
          <w:sz w:val="24"/>
          <w:szCs w:val="24"/>
        </w:rPr>
        <w:t>-</w:t>
      </w:r>
      <w:proofErr w:type="gramEnd"/>
      <w:r w:rsidRPr="00FB2E05">
        <w:rPr>
          <w:color w:val="231F20"/>
          <w:sz w:val="24"/>
          <w:szCs w:val="24"/>
        </w:rPr>
        <w:t xml:space="preserve"> </w:t>
      </w:r>
      <w:proofErr w:type="spellStart"/>
      <w:r w:rsidRPr="00FB2E05">
        <w:rPr>
          <w:color w:val="231F20"/>
          <w:sz w:val="24"/>
          <w:szCs w:val="24"/>
        </w:rPr>
        <w:t>ность</w:t>
      </w:r>
      <w:proofErr w:type="spellEnd"/>
      <w:r w:rsidRPr="00FB2E05">
        <w:rPr>
          <w:color w:val="231F20"/>
          <w:sz w:val="24"/>
          <w:szCs w:val="24"/>
        </w:rPr>
        <w:t>: учебное пособие. — М.: Русский журнал.</w:t>
      </w:r>
    </w:p>
    <w:p w:rsidR="00004852" w:rsidRPr="00FB2E05" w:rsidRDefault="00004852" w:rsidP="00004852">
      <w:pPr>
        <w:spacing w:line="294" w:lineRule="atLeast"/>
        <w:rPr>
          <w:color w:val="000000"/>
          <w:sz w:val="24"/>
          <w:szCs w:val="24"/>
        </w:rPr>
      </w:pPr>
      <w:r w:rsidRPr="00FB2E05">
        <w:rPr>
          <w:i/>
          <w:iCs/>
          <w:color w:val="231F20"/>
          <w:sz w:val="24"/>
          <w:szCs w:val="24"/>
        </w:rPr>
        <w:t>Селиванов И. П., Конорева И. А</w:t>
      </w:r>
      <w:r w:rsidRPr="00FB2E05">
        <w:rPr>
          <w:color w:val="231F20"/>
          <w:sz w:val="24"/>
          <w:szCs w:val="24"/>
        </w:rPr>
        <w:t>. Локальные конфликты в XX веке: геополитика, дипломатия, войны. 10—11 классы: учебное пособие. — М.: Дрофа.</w:t>
      </w:r>
    </w:p>
    <w:p w:rsidR="00004852" w:rsidRPr="00FB2E05" w:rsidRDefault="00004852" w:rsidP="00004852">
      <w:pPr>
        <w:shd w:val="clear" w:color="auto" w:fill="FFFFFF"/>
        <w:spacing w:line="294" w:lineRule="atLeast"/>
        <w:rPr>
          <w:color w:val="000000"/>
          <w:sz w:val="24"/>
          <w:szCs w:val="24"/>
        </w:rPr>
      </w:pPr>
      <w:r w:rsidRPr="00FB2E05">
        <w:rPr>
          <w:color w:val="231F20"/>
          <w:sz w:val="24"/>
          <w:szCs w:val="24"/>
        </w:rPr>
        <w:t xml:space="preserve">Энциклопедия </w:t>
      </w:r>
      <w:proofErr w:type="gramStart"/>
      <w:r w:rsidRPr="00FB2E05">
        <w:rPr>
          <w:color w:val="231F20"/>
          <w:sz w:val="24"/>
          <w:szCs w:val="24"/>
        </w:rPr>
        <w:t>педагогической</w:t>
      </w:r>
      <w:proofErr w:type="gramEnd"/>
      <w:r w:rsidRPr="00FB2E05">
        <w:rPr>
          <w:color w:val="231F20"/>
          <w:sz w:val="24"/>
          <w:szCs w:val="24"/>
        </w:rPr>
        <w:t xml:space="preserve"> </w:t>
      </w:r>
      <w:proofErr w:type="spellStart"/>
      <w:r w:rsidRPr="00FB2E05">
        <w:rPr>
          <w:color w:val="231F20"/>
          <w:sz w:val="24"/>
          <w:szCs w:val="24"/>
        </w:rPr>
        <w:t>валеологии</w:t>
      </w:r>
      <w:proofErr w:type="spellEnd"/>
      <w:r w:rsidRPr="00FB2E05">
        <w:rPr>
          <w:color w:val="231F20"/>
          <w:sz w:val="24"/>
          <w:szCs w:val="24"/>
        </w:rPr>
        <w:t xml:space="preserve"> (основные медико-психологические, экологические, педагогические и специальные термины, определения, понятия) / под ред. проф. Г. Я. Рябинина</w:t>
      </w:r>
    </w:p>
    <w:p w:rsidR="00004852" w:rsidRPr="00FB2E05" w:rsidRDefault="00004852" w:rsidP="00004852">
      <w:pPr>
        <w:shd w:val="clear" w:color="auto" w:fill="FFFFFF"/>
        <w:spacing w:after="300"/>
        <w:outlineLvl w:val="0"/>
        <w:rPr>
          <w:color w:val="37474F"/>
          <w:kern w:val="36"/>
          <w:sz w:val="24"/>
          <w:szCs w:val="24"/>
        </w:rPr>
      </w:pPr>
      <w:r w:rsidRPr="00FB2E05">
        <w:rPr>
          <w:b/>
          <w:bCs/>
          <w:color w:val="231F20"/>
          <w:kern w:val="36"/>
          <w:sz w:val="24"/>
          <w:szCs w:val="24"/>
        </w:rPr>
        <w:t xml:space="preserve">4) Дополнительная литература для </w:t>
      </w:r>
      <w:proofErr w:type="gramStart"/>
      <w:r w:rsidRPr="00FB2E05">
        <w:rPr>
          <w:b/>
          <w:bCs/>
          <w:color w:val="231F20"/>
          <w:kern w:val="36"/>
          <w:sz w:val="24"/>
          <w:szCs w:val="24"/>
        </w:rPr>
        <w:t>обучающихся</w:t>
      </w:r>
      <w:proofErr w:type="gramEnd"/>
    </w:p>
    <w:p w:rsidR="00004852" w:rsidRPr="00FB2E05" w:rsidRDefault="00004852" w:rsidP="00004852">
      <w:pPr>
        <w:spacing w:line="294" w:lineRule="atLeast"/>
        <w:rPr>
          <w:color w:val="000000"/>
          <w:sz w:val="24"/>
          <w:szCs w:val="24"/>
        </w:rPr>
      </w:pPr>
      <w:r w:rsidRPr="00FB2E05">
        <w:rPr>
          <w:i/>
          <w:iCs/>
          <w:color w:val="231F20"/>
          <w:sz w:val="24"/>
          <w:szCs w:val="24"/>
        </w:rPr>
        <w:t xml:space="preserve">Акимов В. А., </w:t>
      </w:r>
      <w:proofErr w:type="gramStart"/>
      <w:r w:rsidRPr="00FB2E05">
        <w:rPr>
          <w:i/>
          <w:iCs/>
          <w:color w:val="231F20"/>
          <w:sz w:val="24"/>
          <w:szCs w:val="24"/>
        </w:rPr>
        <w:t>Дурнев</w:t>
      </w:r>
      <w:proofErr w:type="gramEnd"/>
      <w:r w:rsidRPr="00FB2E05">
        <w:rPr>
          <w:i/>
          <w:iCs/>
          <w:color w:val="231F20"/>
          <w:sz w:val="24"/>
          <w:szCs w:val="24"/>
        </w:rPr>
        <w:t xml:space="preserve"> Р. А., Миронов С. К. </w:t>
      </w:r>
      <w:r w:rsidRPr="00FB2E05">
        <w:rPr>
          <w:color w:val="231F20"/>
          <w:sz w:val="24"/>
          <w:szCs w:val="24"/>
        </w:rPr>
        <w:t xml:space="preserve">Защита от чрезвычайных ситуаций. 5—11 классы: </w:t>
      </w:r>
      <w:r w:rsidRPr="00FB2E05">
        <w:rPr>
          <w:color w:val="231F20"/>
          <w:sz w:val="24"/>
          <w:szCs w:val="24"/>
        </w:rPr>
        <w:lastRenderedPageBreak/>
        <w:t>энциклопедический справочник. — М.: Дрофа.</w:t>
      </w:r>
    </w:p>
    <w:p w:rsidR="00004852" w:rsidRPr="00FB2E05" w:rsidRDefault="00004852" w:rsidP="00004852">
      <w:pPr>
        <w:spacing w:line="294" w:lineRule="atLeast"/>
        <w:rPr>
          <w:color w:val="000000"/>
          <w:sz w:val="24"/>
          <w:szCs w:val="24"/>
        </w:rPr>
      </w:pPr>
      <w:proofErr w:type="spellStart"/>
      <w:r w:rsidRPr="00FB2E05">
        <w:rPr>
          <w:i/>
          <w:iCs/>
          <w:color w:val="231F20"/>
          <w:sz w:val="24"/>
          <w:szCs w:val="24"/>
        </w:rPr>
        <w:t>Латчук</w:t>
      </w:r>
      <w:proofErr w:type="spellEnd"/>
      <w:r w:rsidRPr="00FB2E05">
        <w:rPr>
          <w:i/>
          <w:iCs/>
          <w:color w:val="231F20"/>
          <w:sz w:val="24"/>
          <w:szCs w:val="24"/>
        </w:rPr>
        <w:t xml:space="preserve"> В. Н., Миронов С. К. </w:t>
      </w:r>
      <w:r w:rsidRPr="00FB2E05">
        <w:rPr>
          <w:color w:val="231F20"/>
          <w:sz w:val="24"/>
          <w:szCs w:val="24"/>
        </w:rPr>
        <w:t>Безопасность при пожарах: справочник по основам безопасности жизнедеятельности. — М.: Дрофа.</w:t>
      </w:r>
    </w:p>
    <w:p w:rsidR="00004852" w:rsidRPr="00FB2E05" w:rsidRDefault="00004852" w:rsidP="00004852">
      <w:pPr>
        <w:spacing w:line="294" w:lineRule="atLeast"/>
        <w:rPr>
          <w:color w:val="000000"/>
          <w:sz w:val="24"/>
          <w:szCs w:val="24"/>
        </w:rPr>
      </w:pPr>
      <w:proofErr w:type="spellStart"/>
      <w:r w:rsidRPr="00FB2E05">
        <w:rPr>
          <w:i/>
          <w:iCs/>
          <w:color w:val="231F20"/>
          <w:sz w:val="24"/>
          <w:szCs w:val="24"/>
        </w:rPr>
        <w:t>Латчук</w:t>
      </w:r>
      <w:proofErr w:type="spellEnd"/>
      <w:r w:rsidRPr="00FB2E05">
        <w:rPr>
          <w:i/>
          <w:iCs/>
          <w:color w:val="231F20"/>
          <w:sz w:val="24"/>
          <w:szCs w:val="24"/>
        </w:rPr>
        <w:t xml:space="preserve"> В. Н., Миронов С. К. </w:t>
      </w:r>
      <w:r w:rsidRPr="00FB2E05">
        <w:rPr>
          <w:color w:val="231F20"/>
          <w:sz w:val="24"/>
          <w:szCs w:val="24"/>
        </w:rPr>
        <w:t>Безопасность при террористических актах: справочник по основам безопасности жизнедеятельности. — М.: Дрофа.</w:t>
      </w:r>
    </w:p>
    <w:p w:rsidR="00004852" w:rsidRPr="00FB2E05" w:rsidRDefault="00004852" w:rsidP="00004852">
      <w:pPr>
        <w:spacing w:line="294" w:lineRule="atLeast"/>
        <w:rPr>
          <w:color w:val="000000"/>
          <w:sz w:val="24"/>
          <w:szCs w:val="24"/>
        </w:rPr>
      </w:pPr>
      <w:proofErr w:type="gramStart"/>
      <w:r w:rsidRPr="00FB2E05">
        <w:rPr>
          <w:i/>
          <w:iCs/>
          <w:color w:val="231F20"/>
          <w:sz w:val="24"/>
          <w:szCs w:val="24"/>
        </w:rPr>
        <w:t>Дурнев</w:t>
      </w:r>
      <w:proofErr w:type="gramEnd"/>
      <w:r w:rsidRPr="00FB2E05">
        <w:rPr>
          <w:i/>
          <w:iCs/>
          <w:color w:val="231F20"/>
          <w:sz w:val="24"/>
          <w:szCs w:val="24"/>
        </w:rPr>
        <w:t xml:space="preserve"> Р. А., Смирнов А. Т.</w:t>
      </w:r>
      <w:r w:rsidRPr="00FB2E05">
        <w:rPr>
          <w:color w:val="231F20"/>
          <w:sz w:val="24"/>
          <w:szCs w:val="24"/>
        </w:rPr>
        <w:t> Формирование основ культуры безопасности жизнедеятельности школьников. 5—11 классы: методическое пособие. — М.: Дрофа.</w:t>
      </w:r>
    </w:p>
    <w:p w:rsidR="00004852" w:rsidRPr="00FB2E05" w:rsidRDefault="00004852" w:rsidP="00004852">
      <w:pPr>
        <w:spacing w:line="294" w:lineRule="atLeast"/>
        <w:rPr>
          <w:color w:val="000000"/>
          <w:sz w:val="24"/>
          <w:szCs w:val="24"/>
        </w:rPr>
      </w:pPr>
      <w:r w:rsidRPr="00FB2E05">
        <w:rPr>
          <w:i/>
          <w:iCs/>
          <w:color w:val="231F20"/>
          <w:sz w:val="24"/>
          <w:szCs w:val="24"/>
        </w:rPr>
        <w:t>Евлахов В. М.</w:t>
      </w:r>
      <w:r w:rsidRPr="00FB2E05">
        <w:rPr>
          <w:color w:val="231F20"/>
          <w:sz w:val="24"/>
          <w:szCs w:val="24"/>
        </w:rPr>
        <w:t> Основы безопасности жизнедеятельности. Методика проведения занятий в общеобразовательном учреждении: учебно-методическое пособие. — М.: Дрофа.</w:t>
      </w:r>
    </w:p>
    <w:p w:rsidR="00004852" w:rsidRPr="00FB2E05" w:rsidRDefault="00004852" w:rsidP="00004852">
      <w:pPr>
        <w:spacing w:line="294" w:lineRule="atLeast"/>
        <w:rPr>
          <w:color w:val="000000"/>
          <w:sz w:val="24"/>
          <w:szCs w:val="24"/>
        </w:rPr>
      </w:pPr>
      <w:proofErr w:type="spellStart"/>
      <w:r w:rsidRPr="00FB2E05">
        <w:rPr>
          <w:i/>
          <w:iCs/>
          <w:color w:val="231F20"/>
          <w:sz w:val="24"/>
          <w:szCs w:val="24"/>
        </w:rPr>
        <w:t>Латчук</w:t>
      </w:r>
      <w:proofErr w:type="spellEnd"/>
      <w:r w:rsidRPr="00FB2E05">
        <w:rPr>
          <w:i/>
          <w:iCs/>
          <w:color w:val="231F20"/>
          <w:sz w:val="24"/>
          <w:szCs w:val="24"/>
        </w:rPr>
        <w:t xml:space="preserve"> В. Н., Миронов С. К.</w:t>
      </w:r>
      <w:r w:rsidRPr="00FB2E05">
        <w:rPr>
          <w:color w:val="231F20"/>
          <w:sz w:val="24"/>
          <w:szCs w:val="24"/>
        </w:rPr>
        <w:t> Основы безопасности жизнедеятельности. Терроризм и безопасность человека: учебно-методическое пособие. — М.: Дрофа.</w:t>
      </w:r>
    </w:p>
    <w:p w:rsidR="00004852" w:rsidRPr="00B42462" w:rsidRDefault="00004852" w:rsidP="00004852">
      <w:pPr>
        <w:spacing w:line="294" w:lineRule="atLeast"/>
        <w:rPr>
          <w:color w:val="000000"/>
          <w:sz w:val="24"/>
          <w:szCs w:val="24"/>
        </w:rPr>
      </w:pPr>
      <w:r w:rsidRPr="00B42462">
        <w:rPr>
          <w:i/>
          <w:iCs/>
          <w:color w:val="231F20"/>
          <w:sz w:val="24"/>
          <w:szCs w:val="24"/>
        </w:rPr>
        <w:t>Соловьев С. С.</w:t>
      </w:r>
      <w:r w:rsidRPr="00B42462">
        <w:rPr>
          <w:color w:val="231F20"/>
          <w:sz w:val="24"/>
          <w:szCs w:val="24"/>
        </w:rPr>
        <w:t>Основы безопасности жизнедеятельности. Алкоголь, табак и наркотики — главные враги здоровья человека: учебно-методическое пособие. — М.: Дрофа.</w:t>
      </w:r>
    </w:p>
    <w:p w:rsidR="00004852" w:rsidRPr="00B42462" w:rsidRDefault="00004852" w:rsidP="00004852">
      <w:pPr>
        <w:spacing w:line="294" w:lineRule="atLeast"/>
        <w:rPr>
          <w:color w:val="000000"/>
          <w:sz w:val="24"/>
          <w:szCs w:val="24"/>
        </w:rPr>
      </w:pPr>
      <w:r w:rsidRPr="00B42462">
        <w:rPr>
          <w:i/>
          <w:iCs/>
          <w:color w:val="231F20"/>
          <w:sz w:val="24"/>
          <w:szCs w:val="24"/>
        </w:rPr>
        <w:t>Харьков Н. Г.</w:t>
      </w:r>
      <w:r w:rsidRPr="00B42462">
        <w:rPr>
          <w:color w:val="231F20"/>
          <w:sz w:val="24"/>
          <w:szCs w:val="24"/>
        </w:rPr>
        <w:t> Стрелковая подготовка в курсе «Основы безопасности жизнедеятельности». 10—11 классы: методическое пособие. — М.: Дрофа.</w:t>
      </w:r>
    </w:p>
    <w:p w:rsidR="00004852" w:rsidRPr="00B42462" w:rsidRDefault="00004852" w:rsidP="00004852">
      <w:pPr>
        <w:spacing w:line="294" w:lineRule="atLeast"/>
        <w:rPr>
          <w:color w:val="000000"/>
          <w:sz w:val="24"/>
          <w:szCs w:val="24"/>
        </w:rPr>
      </w:pPr>
      <w:r w:rsidRPr="00B42462">
        <w:rPr>
          <w:i/>
          <w:iCs/>
          <w:color w:val="231F20"/>
          <w:sz w:val="24"/>
          <w:szCs w:val="24"/>
        </w:rPr>
        <w:t>Иашвили М. В., Петров С. В.</w:t>
      </w:r>
      <w:r w:rsidRPr="00B42462">
        <w:rPr>
          <w:color w:val="231F20"/>
          <w:sz w:val="24"/>
          <w:szCs w:val="24"/>
        </w:rPr>
        <w:t> Безопасность на дорогах и на транспорте: учебное пособие. — Новосибирск: АРТА.</w:t>
      </w:r>
    </w:p>
    <w:p w:rsidR="00004852" w:rsidRPr="00B42462" w:rsidRDefault="00004852" w:rsidP="00004852">
      <w:pPr>
        <w:spacing w:line="294" w:lineRule="atLeast"/>
        <w:rPr>
          <w:color w:val="000000"/>
          <w:sz w:val="24"/>
          <w:szCs w:val="24"/>
        </w:rPr>
      </w:pPr>
      <w:r w:rsidRPr="00B42462">
        <w:rPr>
          <w:i/>
          <w:iCs/>
          <w:color w:val="231F20"/>
          <w:sz w:val="24"/>
          <w:szCs w:val="24"/>
        </w:rPr>
        <w:t>Хромов Н. И.</w:t>
      </w:r>
      <w:r w:rsidRPr="00B42462">
        <w:rPr>
          <w:color w:val="231F20"/>
          <w:sz w:val="24"/>
          <w:szCs w:val="24"/>
        </w:rPr>
        <w:t> Методика проведения практических занятий по основам военной службы. 10—11 классы: учебно-методическое пособие. — М.: Дрофа.</w:t>
      </w:r>
    </w:p>
    <w:p w:rsidR="00004852" w:rsidRPr="00B42462" w:rsidRDefault="00004852" w:rsidP="00004852">
      <w:pPr>
        <w:spacing w:line="294" w:lineRule="atLeast"/>
        <w:rPr>
          <w:color w:val="000000"/>
          <w:sz w:val="24"/>
          <w:szCs w:val="24"/>
        </w:rPr>
      </w:pPr>
      <w:proofErr w:type="spellStart"/>
      <w:r w:rsidRPr="00B42462">
        <w:rPr>
          <w:i/>
          <w:iCs/>
          <w:color w:val="231F20"/>
          <w:sz w:val="24"/>
          <w:szCs w:val="24"/>
        </w:rPr>
        <w:t>Колодницкий</w:t>
      </w:r>
      <w:proofErr w:type="spellEnd"/>
      <w:r w:rsidRPr="00B42462">
        <w:rPr>
          <w:i/>
          <w:iCs/>
          <w:color w:val="231F20"/>
          <w:sz w:val="24"/>
          <w:szCs w:val="24"/>
        </w:rPr>
        <w:t xml:space="preserve"> Г. А., Кузнецов В. С., Петров С. В., </w:t>
      </w:r>
      <w:proofErr w:type="spellStart"/>
      <w:r w:rsidRPr="00B42462">
        <w:rPr>
          <w:i/>
          <w:iCs/>
          <w:color w:val="231F20"/>
          <w:sz w:val="24"/>
          <w:szCs w:val="24"/>
        </w:rPr>
        <w:t>Быструшкин</w:t>
      </w:r>
      <w:proofErr w:type="spellEnd"/>
      <w:r w:rsidRPr="00B42462">
        <w:rPr>
          <w:i/>
          <w:iCs/>
          <w:color w:val="231F20"/>
          <w:sz w:val="24"/>
          <w:szCs w:val="24"/>
        </w:rPr>
        <w:t xml:space="preserve"> С. К.</w:t>
      </w:r>
      <w:r w:rsidRPr="00B42462">
        <w:rPr>
          <w:color w:val="231F20"/>
          <w:sz w:val="24"/>
          <w:szCs w:val="24"/>
        </w:rPr>
        <w:t> Прикладная физическая подготовка и основы сам</w:t>
      </w:r>
      <w:proofErr w:type="gramStart"/>
      <w:r w:rsidRPr="00B42462">
        <w:rPr>
          <w:color w:val="231F20"/>
          <w:sz w:val="24"/>
          <w:szCs w:val="24"/>
        </w:rPr>
        <w:t>о-</w:t>
      </w:r>
      <w:proofErr w:type="gramEnd"/>
      <w:r w:rsidRPr="00B42462">
        <w:rPr>
          <w:color w:val="231F20"/>
          <w:sz w:val="24"/>
          <w:szCs w:val="24"/>
        </w:rPr>
        <w:t xml:space="preserve"> обороны: учебное пособие. — Новосибирск: АРТА.</w:t>
      </w:r>
    </w:p>
    <w:p w:rsidR="00004852" w:rsidRPr="00B42462" w:rsidRDefault="00004852" w:rsidP="00004852">
      <w:pPr>
        <w:spacing w:line="294" w:lineRule="atLeast"/>
        <w:rPr>
          <w:color w:val="000000"/>
          <w:sz w:val="24"/>
          <w:szCs w:val="24"/>
        </w:rPr>
      </w:pPr>
      <w:r w:rsidRPr="00B42462">
        <w:rPr>
          <w:color w:val="231F20"/>
          <w:sz w:val="24"/>
          <w:szCs w:val="24"/>
        </w:rPr>
        <w:t xml:space="preserve">Вольхин С. Н., </w:t>
      </w:r>
      <w:proofErr w:type="spellStart"/>
      <w:r w:rsidRPr="00B42462">
        <w:rPr>
          <w:color w:val="231F20"/>
          <w:sz w:val="24"/>
          <w:szCs w:val="24"/>
        </w:rPr>
        <w:t>Ляшко</w:t>
      </w:r>
      <w:proofErr w:type="spellEnd"/>
      <w:r w:rsidRPr="00B42462">
        <w:rPr>
          <w:color w:val="231F20"/>
          <w:sz w:val="24"/>
          <w:szCs w:val="24"/>
        </w:rPr>
        <w:t xml:space="preserve"> В. Г., Снегирев А. В., Щербаков В. А. Основы защиты от терроризма: учебное пособие. — М.: Дрофа.</w:t>
      </w:r>
    </w:p>
    <w:p w:rsidR="00004852" w:rsidRPr="00B42462" w:rsidRDefault="00004852" w:rsidP="00004852">
      <w:pPr>
        <w:spacing w:line="294" w:lineRule="atLeast"/>
        <w:rPr>
          <w:color w:val="000000"/>
          <w:sz w:val="24"/>
          <w:szCs w:val="24"/>
        </w:rPr>
      </w:pPr>
      <w:r w:rsidRPr="00B42462">
        <w:rPr>
          <w:color w:val="231F20"/>
          <w:sz w:val="24"/>
          <w:szCs w:val="24"/>
        </w:rPr>
        <w:t>Петров С. В., Петрова А. С. Правовое регулирование и органы обеспечения безопасности жизнедеятельности: учебное пособие. — Новосибирск: АРТА.</w:t>
      </w:r>
    </w:p>
    <w:p w:rsidR="00004852" w:rsidRPr="00B42462" w:rsidRDefault="00004852" w:rsidP="00004852">
      <w:pPr>
        <w:spacing w:line="294" w:lineRule="atLeast"/>
        <w:rPr>
          <w:color w:val="000000"/>
          <w:sz w:val="24"/>
          <w:szCs w:val="24"/>
        </w:rPr>
      </w:pPr>
      <w:r w:rsidRPr="00B42462">
        <w:rPr>
          <w:b/>
          <w:bCs/>
          <w:color w:val="231F20"/>
          <w:sz w:val="24"/>
          <w:szCs w:val="24"/>
        </w:rPr>
        <w:t xml:space="preserve">5) Электронные средства обучения, ЦОР, </w:t>
      </w:r>
      <w:proofErr w:type="spellStart"/>
      <w:r w:rsidRPr="00B42462">
        <w:rPr>
          <w:b/>
          <w:bCs/>
          <w:color w:val="231F20"/>
          <w:sz w:val="24"/>
          <w:szCs w:val="24"/>
        </w:rPr>
        <w:t>медиаресурсы</w:t>
      </w:r>
      <w:proofErr w:type="spellEnd"/>
      <w:r w:rsidRPr="00B42462">
        <w:rPr>
          <w:b/>
          <w:bCs/>
          <w:color w:val="231F20"/>
          <w:sz w:val="24"/>
          <w:szCs w:val="24"/>
        </w:rPr>
        <w:t xml:space="preserve"> и т.п.</w:t>
      </w:r>
      <w:bookmarkStart w:id="0" w:name="_GoBack"/>
      <w:bookmarkEnd w:id="0"/>
    </w:p>
    <w:p w:rsidR="00004852" w:rsidRPr="00B42462" w:rsidRDefault="006C2AA1" w:rsidP="00004852">
      <w:pPr>
        <w:shd w:val="clear" w:color="auto" w:fill="FFFFFF"/>
        <w:spacing w:line="294" w:lineRule="atLeast"/>
        <w:rPr>
          <w:color w:val="000000"/>
          <w:sz w:val="24"/>
          <w:szCs w:val="24"/>
        </w:rPr>
      </w:pPr>
      <w:hyperlink r:id="rId7" w:history="1">
        <w:r w:rsidR="00004852" w:rsidRPr="00B42462">
          <w:rPr>
            <w:color w:val="0066FF"/>
            <w:sz w:val="24"/>
            <w:szCs w:val="24"/>
            <w:u w:val="single"/>
          </w:rPr>
          <w:t>http://edu.gov.ru </w:t>
        </w:r>
      </w:hyperlink>
      <w:r w:rsidR="00004852" w:rsidRPr="00B42462">
        <w:rPr>
          <w:color w:val="231F20"/>
          <w:sz w:val="24"/>
          <w:szCs w:val="24"/>
        </w:rPr>
        <w:t>— официальный сайт Министерства просвещения Российской Федерации.</w:t>
      </w:r>
    </w:p>
    <w:p w:rsidR="00004852" w:rsidRPr="00B42462" w:rsidRDefault="006C2AA1" w:rsidP="00004852">
      <w:pPr>
        <w:shd w:val="clear" w:color="auto" w:fill="FFFFFF"/>
        <w:spacing w:line="294" w:lineRule="atLeast"/>
        <w:rPr>
          <w:color w:val="000000"/>
          <w:sz w:val="24"/>
          <w:szCs w:val="24"/>
        </w:rPr>
      </w:pPr>
      <w:hyperlink r:id="rId8" w:history="1">
        <w:r w:rsidR="00004852" w:rsidRPr="00B42462">
          <w:rPr>
            <w:color w:val="0066FF"/>
            <w:sz w:val="24"/>
            <w:szCs w:val="24"/>
            <w:u w:val="single"/>
          </w:rPr>
          <w:t>http://minobrnauki.gov.ru</w:t>
        </w:r>
      </w:hyperlink>
      <w:r w:rsidR="00004852" w:rsidRPr="00B42462">
        <w:rPr>
          <w:color w:val="231F20"/>
          <w:sz w:val="24"/>
          <w:szCs w:val="24"/>
        </w:rPr>
        <w:t> — Министерство науки и высшего образования Российской Федерации.</w:t>
      </w:r>
    </w:p>
    <w:p w:rsidR="00004852" w:rsidRPr="00B42462" w:rsidRDefault="006C2AA1" w:rsidP="00004852">
      <w:pPr>
        <w:shd w:val="clear" w:color="auto" w:fill="FFFFFF"/>
        <w:spacing w:line="294" w:lineRule="atLeast"/>
        <w:rPr>
          <w:color w:val="000000"/>
          <w:sz w:val="24"/>
          <w:szCs w:val="24"/>
        </w:rPr>
      </w:pPr>
      <w:hyperlink r:id="rId9" w:history="1">
        <w:r w:rsidR="00004852" w:rsidRPr="00B42462">
          <w:rPr>
            <w:color w:val="0066FF"/>
            <w:sz w:val="24"/>
            <w:szCs w:val="24"/>
            <w:u w:val="single"/>
          </w:rPr>
          <w:t>http://mil.ru</w:t>
        </w:r>
      </w:hyperlink>
      <w:r w:rsidR="00004852" w:rsidRPr="00B42462">
        <w:rPr>
          <w:color w:val="231F20"/>
          <w:sz w:val="24"/>
          <w:szCs w:val="24"/>
        </w:rPr>
        <w:t> — официальный сайт Министерства обороны Российской Федерации.</w:t>
      </w:r>
    </w:p>
    <w:p w:rsidR="00004852" w:rsidRPr="006502E2" w:rsidRDefault="006C2AA1" w:rsidP="00004852">
      <w:pPr>
        <w:shd w:val="clear" w:color="auto" w:fill="FFFFFF"/>
        <w:spacing w:line="294" w:lineRule="atLeast"/>
        <w:rPr>
          <w:sz w:val="24"/>
          <w:szCs w:val="24"/>
        </w:rPr>
      </w:pPr>
      <w:hyperlink r:id="rId10" w:history="1">
        <w:r w:rsidR="00004852" w:rsidRPr="00B42462">
          <w:rPr>
            <w:color w:val="0066FF"/>
            <w:sz w:val="24"/>
            <w:szCs w:val="24"/>
            <w:u w:val="single"/>
          </w:rPr>
          <w:t>www.mchs.gov.ru </w:t>
        </w:r>
      </w:hyperlink>
      <w:r w:rsidR="00004852" w:rsidRPr="00B42462">
        <w:rPr>
          <w:color w:val="231F20"/>
          <w:sz w:val="24"/>
          <w:szCs w:val="24"/>
        </w:rPr>
        <w:t>— официальный сайт МЧС России. </w:t>
      </w:r>
      <w:hyperlink r:id="rId11" w:history="1">
        <w:r w:rsidR="00004852" w:rsidRPr="00B42462">
          <w:rPr>
            <w:color w:val="0066FF"/>
            <w:sz w:val="24"/>
            <w:szCs w:val="24"/>
            <w:u w:val="single"/>
          </w:rPr>
          <w:t>http://fcior.edu.ru/</w:t>
        </w:r>
      </w:hyperlink>
      <w:r w:rsidR="00004852" w:rsidRPr="00B42462">
        <w:rPr>
          <w:color w:val="231F20"/>
          <w:sz w:val="24"/>
          <w:szCs w:val="24"/>
        </w:rPr>
        <w:t xml:space="preserve"> — сайт Федерального </w:t>
      </w:r>
    </w:p>
    <w:p w:rsidR="00004852" w:rsidRPr="006502E2" w:rsidRDefault="00004852" w:rsidP="00004852">
      <w:pPr>
        <w:pStyle w:val="a5"/>
        <w:rPr>
          <w:rFonts w:ascii="Times New Roman" w:hAnsi="Times New Roman"/>
          <w:sz w:val="24"/>
          <w:szCs w:val="24"/>
        </w:rPr>
      </w:pPr>
    </w:p>
    <w:p w:rsidR="00004852" w:rsidRPr="006502E2" w:rsidRDefault="00004852" w:rsidP="00004852">
      <w:pPr>
        <w:pStyle w:val="a5"/>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Default="00004852" w:rsidP="00004852">
      <w:pPr>
        <w:pStyle w:val="a4"/>
        <w:spacing w:after="0" w:line="240" w:lineRule="auto"/>
        <w:jc w:val="both"/>
        <w:rPr>
          <w:rFonts w:ascii="Times New Roman" w:hAnsi="Times New Roman"/>
          <w:sz w:val="24"/>
          <w:szCs w:val="24"/>
        </w:rPr>
      </w:pPr>
    </w:p>
    <w:p w:rsidR="00004852" w:rsidRDefault="00004852" w:rsidP="00004852">
      <w:pPr>
        <w:sectPr w:rsidR="00004852" w:rsidSect="00004852">
          <w:pgSz w:w="11906" w:h="16838"/>
          <w:pgMar w:top="1134" w:right="850" w:bottom="1134" w:left="1134" w:header="709" w:footer="709" w:gutter="0"/>
          <w:cols w:space="708"/>
          <w:docGrid w:linePitch="360"/>
        </w:sectPr>
      </w:pPr>
    </w:p>
    <w:p w:rsidR="00004852" w:rsidRDefault="00004852" w:rsidP="00004852">
      <w:pPr>
        <w:jc w:val="right"/>
        <w:rPr>
          <w:sz w:val="24"/>
          <w:szCs w:val="24"/>
        </w:rPr>
      </w:pPr>
      <w:r w:rsidRPr="00BB0185">
        <w:rPr>
          <w:sz w:val="24"/>
          <w:szCs w:val="24"/>
        </w:rPr>
        <w:lastRenderedPageBreak/>
        <w:t>Приложение №1</w:t>
      </w:r>
    </w:p>
    <w:p w:rsidR="00004852" w:rsidRDefault="00004852" w:rsidP="00004852">
      <w:pPr>
        <w:jc w:val="right"/>
        <w:rPr>
          <w:sz w:val="24"/>
          <w:szCs w:val="24"/>
        </w:rPr>
      </w:pPr>
    </w:p>
    <w:p w:rsidR="00004852" w:rsidRPr="00BB0185" w:rsidRDefault="00004852" w:rsidP="00004852">
      <w:pPr>
        <w:pStyle w:val="a5"/>
        <w:jc w:val="both"/>
        <w:rPr>
          <w:rFonts w:ascii="Times New Roman" w:hAnsi="Times New Roman"/>
          <w:b/>
          <w:sz w:val="24"/>
          <w:szCs w:val="24"/>
        </w:rPr>
      </w:pPr>
      <w:r w:rsidRPr="00BB0185">
        <w:rPr>
          <w:rFonts w:ascii="Times New Roman" w:hAnsi="Times New Roman"/>
          <w:b/>
          <w:sz w:val="24"/>
          <w:szCs w:val="24"/>
        </w:rPr>
        <w:t>Результаты освоения учебного предмета ОБЖ и система их оценки.</w:t>
      </w:r>
    </w:p>
    <w:p w:rsidR="00004852" w:rsidRPr="00CF77FC" w:rsidRDefault="00004852" w:rsidP="00004852">
      <w:pPr>
        <w:pStyle w:val="a5"/>
        <w:jc w:val="both"/>
        <w:rPr>
          <w:rFonts w:ascii="Times New Roman" w:hAnsi="Times New Roman"/>
          <w:sz w:val="28"/>
          <w:szCs w:val="28"/>
        </w:rPr>
      </w:pP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Оценка "5" выставляется, если ответ:</w:t>
      </w:r>
    </w:p>
    <w:p w:rsidR="00004852" w:rsidRPr="00E45DE4" w:rsidRDefault="00004852" w:rsidP="00004852">
      <w:pPr>
        <w:pStyle w:val="a5"/>
        <w:rPr>
          <w:rFonts w:ascii="Times New Roman" w:hAnsi="Times New Roman"/>
          <w:sz w:val="24"/>
          <w:szCs w:val="24"/>
        </w:rPr>
      </w:pPr>
      <w:proofErr w:type="gramStart"/>
      <w:r w:rsidRPr="00E45DE4">
        <w:rPr>
          <w:rFonts w:ascii="Times New Roman" w:hAnsi="Times New Roman"/>
          <w:sz w:val="24"/>
          <w:szCs w:val="24"/>
        </w:rPr>
        <w:t>полный, содержание материала раскрыто в объеме программы и отличается самостоятельностью суждений обучающихся, использованы ранее приобретенные знания (на уроках ОБЖ и других предметах), а также знания из личного опыта и опыта других людей; ответ построен логично, грамотно и последовательно с использованием общенаучных приемов (анализа, сравнения, сопоставления, обобщения и выводов); четко даны определения и раскрыто содержание понятий, верно, использованы научные термины.</w:t>
      </w:r>
      <w:proofErr w:type="gramEnd"/>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Оценка "4" выставляется, если:</w:t>
      </w: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раскрыто основное содержание материала, ответ самостоятелен и построен достаточно уверенно, грамотно в речевом отношении; в основном правильно даны определения понятий и использованы научные термины; встречаются 1-2 неточности в ответе, определение понятий неполное, допускаются незначительные нарушения последовательности, искажение научного термина (в выводах и обобщениях).</w:t>
      </w: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Оценка "3" выставляется, если:</w:t>
      </w: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усвоено основное содержание предмета ОБЖ, но изложение фрагментарное, не всегда последовательное; определения понятий даны недостаточно четко; не используются в качестве доказательства выводы и обобщения, неумело применяются полученные знания в жизненных ситуациях, но могут быть устранены с помощью учителя; допускаются ошибки и неточности в использовании научной терминологии.</w:t>
      </w: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Оценка "2" выставляется, если:</w:t>
      </w: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не раскрыто основное содержание учебного материала; не даны ответы на вспомогательные вопросы; допущены грубые ошибки в определении понятий, при использовании терминологии.</w:t>
      </w:r>
    </w:p>
    <w:p w:rsidR="00004852" w:rsidRDefault="00004852" w:rsidP="00004852"/>
    <w:p w:rsidR="00004852" w:rsidRDefault="00004852" w:rsidP="00004852">
      <w:pPr>
        <w:jc w:val="right"/>
      </w:pPr>
    </w:p>
    <w:p w:rsidR="00004852" w:rsidRDefault="00004852" w:rsidP="00004852">
      <w:pPr>
        <w:jc w:val="right"/>
      </w:pPr>
    </w:p>
    <w:p w:rsidR="00004852" w:rsidRDefault="00004852" w:rsidP="00004852">
      <w:pPr>
        <w:jc w:val="right"/>
      </w:pPr>
    </w:p>
    <w:p w:rsidR="00004852" w:rsidRDefault="00004852" w:rsidP="00004852"/>
    <w:p w:rsidR="00004852" w:rsidRDefault="00004852" w:rsidP="00004852">
      <w:pPr>
        <w:jc w:val="center"/>
        <w:rPr>
          <w:b/>
          <w:sz w:val="28"/>
          <w:szCs w:val="28"/>
        </w:rPr>
      </w:pPr>
    </w:p>
    <w:p w:rsidR="0035437C" w:rsidRDefault="0035437C"/>
    <w:sectPr w:rsidR="0035437C" w:rsidSect="00127E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B5CD5"/>
    <w:multiLevelType w:val="hybridMultilevel"/>
    <w:tmpl w:val="5E6A9B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3E55A7"/>
    <w:multiLevelType w:val="hybridMultilevel"/>
    <w:tmpl w:val="44C49A64"/>
    <w:lvl w:ilvl="0" w:tplc="42029EE6">
      <w:start w:val="11"/>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14B72F4"/>
    <w:multiLevelType w:val="hybridMultilevel"/>
    <w:tmpl w:val="9CD8A49A"/>
    <w:lvl w:ilvl="0" w:tplc="B8309D3A">
      <w:start w:val="1"/>
      <w:numFmt w:val="bullet"/>
      <w:lvlText w:val=""/>
      <w:lvlJc w:val="left"/>
      <w:pPr>
        <w:ind w:left="1393" w:hanging="360"/>
      </w:pPr>
      <w:rPr>
        <w:rFonts w:ascii="Symbol" w:hAnsi="Symbol" w:hint="default"/>
        <w:sz w:val="24"/>
        <w:szCs w:val="24"/>
      </w:rPr>
    </w:lvl>
    <w:lvl w:ilvl="1" w:tplc="04190003" w:tentative="1">
      <w:start w:val="1"/>
      <w:numFmt w:val="bullet"/>
      <w:lvlText w:val="o"/>
      <w:lvlJc w:val="left"/>
      <w:pPr>
        <w:ind w:left="1753" w:hanging="360"/>
      </w:pPr>
      <w:rPr>
        <w:rFonts w:ascii="Courier New" w:hAnsi="Courier New" w:cs="Courier New" w:hint="default"/>
      </w:rPr>
    </w:lvl>
    <w:lvl w:ilvl="2" w:tplc="04190005" w:tentative="1">
      <w:start w:val="1"/>
      <w:numFmt w:val="bullet"/>
      <w:lvlText w:val=""/>
      <w:lvlJc w:val="left"/>
      <w:pPr>
        <w:ind w:left="2473" w:hanging="360"/>
      </w:pPr>
      <w:rPr>
        <w:rFonts w:ascii="Wingdings" w:hAnsi="Wingdings" w:hint="default"/>
      </w:rPr>
    </w:lvl>
    <w:lvl w:ilvl="3" w:tplc="04190001" w:tentative="1">
      <w:start w:val="1"/>
      <w:numFmt w:val="bullet"/>
      <w:lvlText w:val=""/>
      <w:lvlJc w:val="left"/>
      <w:pPr>
        <w:ind w:left="3193" w:hanging="360"/>
      </w:pPr>
      <w:rPr>
        <w:rFonts w:ascii="Symbol" w:hAnsi="Symbol" w:hint="default"/>
      </w:rPr>
    </w:lvl>
    <w:lvl w:ilvl="4" w:tplc="04190003" w:tentative="1">
      <w:start w:val="1"/>
      <w:numFmt w:val="bullet"/>
      <w:lvlText w:val="o"/>
      <w:lvlJc w:val="left"/>
      <w:pPr>
        <w:ind w:left="3913" w:hanging="360"/>
      </w:pPr>
      <w:rPr>
        <w:rFonts w:ascii="Courier New" w:hAnsi="Courier New" w:cs="Courier New" w:hint="default"/>
      </w:rPr>
    </w:lvl>
    <w:lvl w:ilvl="5" w:tplc="04190005" w:tentative="1">
      <w:start w:val="1"/>
      <w:numFmt w:val="bullet"/>
      <w:lvlText w:val=""/>
      <w:lvlJc w:val="left"/>
      <w:pPr>
        <w:ind w:left="4633" w:hanging="360"/>
      </w:pPr>
      <w:rPr>
        <w:rFonts w:ascii="Wingdings" w:hAnsi="Wingdings" w:hint="default"/>
      </w:rPr>
    </w:lvl>
    <w:lvl w:ilvl="6" w:tplc="04190001" w:tentative="1">
      <w:start w:val="1"/>
      <w:numFmt w:val="bullet"/>
      <w:lvlText w:val=""/>
      <w:lvlJc w:val="left"/>
      <w:pPr>
        <w:ind w:left="5353" w:hanging="360"/>
      </w:pPr>
      <w:rPr>
        <w:rFonts w:ascii="Symbol" w:hAnsi="Symbol" w:hint="default"/>
      </w:rPr>
    </w:lvl>
    <w:lvl w:ilvl="7" w:tplc="04190003" w:tentative="1">
      <w:start w:val="1"/>
      <w:numFmt w:val="bullet"/>
      <w:lvlText w:val="o"/>
      <w:lvlJc w:val="left"/>
      <w:pPr>
        <w:ind w:left="6073" w:hanging="360"/>
      </w:pPr>
      <w:rPr>
        <w:rFonts w:ascii="Courier New" w:hAnsi="Courier New" w:cs="Courier New" w:hint="default"/>
      </w:rPr>
    </w:lvl>
    <w:lvl w:ilvl="8" w:tplc="04190005" w:tentative="1">
      <w:start w:val="1"/>
      <w:numFmt w:val="bullet"/>
      <w:lvlText w:val=""/>
      <w:lvlJc w:val="left"/>
      <w:pPr>
        <w:ind w:left="6793" w:hanging="360"/>
      </w:pPr>
      <w:rPr>
        <w:rFonts w:ascii="Wingdings" w:hAnsi="Wingdings" w:hint="default"/>
      </w:rPr>
    </w:lvl>
  </w:abstractNum>
  <w:abstractNum w:abstractNumId="3">
    <w:nsid w:val="293A62DF"/>
    <w:multiLevelType w:val="hybridMultilevel"/>
    <w:tmpl w:val="53507D68"/>
    <w:lvl w:ilvl="0" w:tplc="0419000F">
      <w:start w:val="1"/>
      <w:numFmt w:val="decimal"/>
      <w:lvlText w:val="%1."/>
      <w:lvlJc w:val="left"/>
      <w:pPr>
        <w:ind w:left="673" w:hanging="360"/>
      </w:pPr>
      <w:rPr>
        <w:rFonts w:hint="default"/>
        <w:b w:val="0"/>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4">
    <w:nsid w:val="2D3330FC"/>
    <w:multiLevelType w:val="hybridMultilevel"/>
    <w:tmpl w:val="341A11B2"/>
    <w:lvl w:ilvl="0" w:tplc="0419000F">
      <w:start w:val="1"/>
      <w:numFmt w:val="decimal"/>
      <w:lvlText w:val="%1."/>
      <w:lvlJc w:val="left"/>
      <w:pPr>
        <w:ind w:left="673" w:hanging="360"/>
      </w:pPr>
      <w:rPr>
        <w:rFonts w:hint="default"/>
        <w:b w:val="0"/>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5">
    <w:nsid w:val="2E3F6FC5"/>
    <w:multiLevelType w:val="hybridMultilevel"/>
    <w:tmpl w:val="310AC3E6"/>
    <w:lvl w:ilvl="0" w:tplc="42029EE6">
      <w:start w:val="11"/>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0480710"/>
    <w:multiLevelType w:val="hybridMultilevel"/>
    <w:tmpl w:val="37F418C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C458F5"/>
    <w:multiLevelType w:val="hybridMultilevel"/>
    <w:tmpl w:val="DF14B262"/>
    <w:lvl w:ilvl="0" w:tplc="42029EE6">
      <w:start w:val="11"/>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8130C8"/>
    <w:multiLevelType w:val="hybridMultilevel"/>
    <w:tmpl w:val="76D68AB0"/>
    <w:lvl w:ilvl="0" w:tplc="B8309D3A">
      <w:start w:val="1"/>
      <w:numFmt w:val="bullet"/>
      <w:lvlText w:val=""/>
      <w:lvlJc w:val="left"/>
      <w:pPr>
        <w:ind w:left="1505" w:hanging="360"/>
      </w:pPr>
      <w:rPr>
        <w:rFonts w:ascii="Symbol" w:hAnsi="Symbol" w:hint="default"/>
        <w:sz w:val="24"/>
        <w:szCs w:val="24"/>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9">
    <w:nsid w:val="3811118F"/>
    <w:multiLevelType w:val="multilevel"/>
    <w:tmpl w:val="BD5C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5174D0"/>
    <w:multiLevelType w:val="hybridMultilevel"/>
    <w:tmpl w:val="3280E51A"/>
    <w:lvl w:ilvl="0" w:tplc="B8309D3A">
      <w:start w:val="1"/>
      <w:numFmt w:val="bullet"/>
      <w:lvlText w:val=""/>
      <w:lvlJc w:val="left"/>
      <w:pPr>
        <w:ind w:left="1080" w:hanging="360"/>
      </w:pPr>
      <w:rPr>
        <w:rFonts w:ascii="Symbol" w:hAnsi="Symbol"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416E5B03"/>
    <w:multiLevelType w:val="hybridMultilevel"/>
    <w:tmpl w:val="DF289A1E"/>
    <w:lvl w:ilvl="0" w:tplc="D88620F0">
      <w:start w:val="1"/>
      <w:numFmt w:val="decimal"/>
      <w:lvlText w:val="%1)"/>
      <w:lvlJc w:val="left"/>
      <w:pPr>
        <w:ind w:left="735" w:hanging="37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8A77EF"/>
    <w:multiLevelType w:val="hybridMultilevel"/>
    <w:tmpl w:val="9ABC9D54"/>
    <w:lvl w:ilvl="0" w:tplc="B8309D3A">
      <w:start w:val="1"/>
      <w:numFmt w:val="bullet"/>
      <w:lvlText w:val=""/>
      <w:lvlJc w:val="left"/>
      <w:pPr>
        <w:ind w:left="1393" w:hanging="360"/>
      </w:pPr>
      <w:rPr>
        <w:rFonts w:ascii="Symbol" w:hAnsi="Symbol" w:hint="default"/>
        <w:sz w:val="24"/>
        <w:szCs w:val="24"/>
      </w:rPr>
    </w:lvl>
    <w:lvl w:ilvl="1" w:tplc="04190003" w:tentative="1">
      <w:start w:val="1"/>
      <w:numFmt w:val="bullet"/>
      <w:lvlText w:val="o"/>
      <w:lvlJc w:val="left"/>
      <w:pPr>
        <w:ind w:left="1753" w:hanging="360"/>
      </w:pPr>
      <w:rPr>
        <w:rFonts w:ascii="Courier New" w:hAnsi="Courier New" w:cs="Courier New" w:hint="default"/>
      </w:rPr>
    </w:lvl>
    <w:lvl w:ilvl="2" w:tplc="04190005" w:tentative="1">
      <w:start w:val="1"/>
      <w:numFmt w:val="bullet"/>
      <w:lvlText w:val=""/>
      <w:lvlJc w:val="left"/>
      <w:pPr>
        <w:ind w:left="2473" w:hanging="360"/>
      </w:pPr>
      <w:rPr>
        <w:rFonts w:ascii="Wingdings" w:hAnsi="Wingdings" w:hint="default"/>
      </w:rPr>
    </w:lvl>
    <w:lvl w:ilvl="3" w:tplc="04190001" w:tentative="1">
      <w:start w:val="1"/>
      <w:numFmt w:val="bullet"/>
      <w:lvlText w:val=""/>
      <w:lvlJc w:val="left"/>
      <w:pPr>
        <w:ind w:left="3193" w:hanging="360"/>
      </w:pPr>
      <w:rPr>
        <w:rFonts w:ascii="Symbol" w:hAnsi="Symbol" w:hint="default"/>
      </w:rPr>
    </w:lvl>
    <w:lvl w:ilvl="4" w:tplc="04190003" w:tentative="1">
      <w:start w:val="1"/>
      <w:numFmt w:val="bullet"/>
      <w:lvlText w:val="o"/>
      <w:lvlJc w:val="left"/>
      <w:pPr>
        <w:ind w:left="3913" w:hanging="360"/>
      </w:pPr>
      <w:rPr>
        <w:rFonts w:ascii="Courier New" w:hAnsi="Courier New" w:cs="Courier New" w:hint="default"/>
      </w:rPr>
    </w:lvl>
    <w:lvl w:ilvl="5" w:tplc="04190005" w:tentative="1">
      <w:start w:val="1"/>
      <w:numFmt w:val="bullet"/>
      <w:lvlText w:val=""/>
      <w:lvlJc w:val="left"/>
      <w:pPr>
        <w:ind w:left="4633" w:hanging="360"/>
      </w:pPr>
      <w:rPr>
        <w:rFonts w:ascii="Wingdings" w:hAnsi="Wingdings" w:hint="default"/>
      </w:rPr>
    </w:lvl>
    <w:lvl w:ilvl="6" w:tplc="04190001" w:tentative="1">
      <w:start w:val="1"/>
      <w:numFmt w:val="bullet"/>
      <w:lvlText w:val=""/>
      <w:lvlJc w:val="left"/>
      <w:pPr>
        <w:ind w:left="5353" w:hanging="360"/>
      </w:pPr>
      <w:rPr>
        <w:rFonts w:ascii="Symbol" w:hAnsi="Symbol" w:hint="default"/>
      </w:rPr>
    </w:lvl>
    <w:lvl w:ilvl="7" w:tplc="04190003" w:tentative="1">
      <w:start w:val="1"/>
      <w:numFmt w:val="bullet"/>
      <w:lvlText w:val="o"/>
      <w:lvlJc w:val="left"/>
      <w:pPr>
        <w:ind w:left="6073" w:hanging="360"/>
      </w:pPr>
      <w:rPr>
        <w:rFonts w:ascii="Courier New" w:hAnsi="Courier New" w:cs="Courier New" w:hint="default"/>
      </w:rPr>
    </w:lvl>
    <w:lvl w:ilvl="8" w:tplc="04190005" w:tentative="1">
      <w:start w:val="1"/>
      <w:numFmt w:val="bullet"/>
      <w:lvlText w:val=""/>
      <w:lvlJc w:val="left"/>
      <w:pPr>
        <w:ind w:left="6793" w:hanging="360"/>
      </w:pPr>
      <w:rPr>
        <w:rFonts w:ascii="Wingdings" w:hAnsi="Wingdings" w:hint="default"/>
      </w:rPr>
    </w:lvl>
  </w:abstractNum>
  <w:abstractNum w:abstractNumId="13">
    <w:nsid w:val="4F7A461A"/>
    <w:multiLevelType w:val="hybridMultilevel"/>
    <w:tmpl w:val="25F44D96"/>
    <w:lvl w:ilvl="0" w:tplc="42029EE6">
      <w:start w:val="11"/>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7E05C25"/>
    <w:multiLevelType w:val="hybridMultilevel"/>
    <w:tmpl w:val="FAAAE884"/>
    <w:lvl w:ilvl="0" w:tplc="B8309D3A">
      <w:start w:val="1"/>
      <w:numFmt w:val="bullet"/>
      <w:lvlText w:val=""/>
      <w:lvlJc w:val="left"/>
      <w:pPr>
        <w:ind w:left="1398" w:hanging="360"/>
      </w:pPr>
      <w:rPr>
        <w:rFonts w:ascii="Symbol" w:hAnsi="Symbol" w:hint="default"/>
        <w:sz w:val="24"/>
        <w:szCs w:val="24"/>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5">
    <w:nsid w:val="69065F63"/>
    <w:multiLevelType w:val="hybridMultilevel"/>
    <w:tmpl w:val="4BC2CDE8"/>
    <w:lvl w:ilvl="0" w:tplc="E58A8A0C">
      <w:start w:val="1"/>
      <w:numFmt w:val="decimal"/>
      <w:lvlText w:val="%1."/>
      <w:lvlJc w:val="left"/>
      <w:pPr>
        <w:ind w:left="673" w:hanging="360"/>
      </w:pPr>
      <w:rPr>
        <w:rFonts w:hint="default"/>
        <w:b w:val="0"/>
      </w:rPr>
    </w:lvl>
    <w:lvl w:ilvl="1" w:tplc="04190019" w:tentative="1">
      <w:start w:val="1"/>
      <w:numFmt w:val="lowerLetter"/>
      <w:lvlText w:val="%2."/>
      <w:lvlJc w:val="left"/>
      <w:pPr>
        <w:ind w:left="1393" w:hanging="360"/>
      </w:pPr>
    </w:lvl>
    <w:lvl w:ilvl="2" w:tplc="0419001B" w:tentative="1">
      <w:start w:val="1"/>
      <w:numFmt w:val="lowerRoman"/>
      <w:lvlText w:val="%3."/>
      <w:lvlJc w:val="right"/>
      <w:pPr>
        <w:ind w:left="2113" w:hanging="180"/>
      </w:pPr>
    </w:lvl>
    <w:lvl w:ilvl="3" w:tplc="0419000F" w:tentative="1">
      <w:start w:val="1"/>
      <w:numFmt w:val="decimal"/>
      <w:lvlText w:val="%4."/>
      <w:lvlJc w:val="left"/>
      <w:pPr>
        <w:ind w:left="2833" w:hanging="360"/>
      </w:pPr>
    </w:lvl>
    <w:lvl w:ilvl="4" w:tplc="04190019" w:tentative="1">
      <w:start w:val="1"/>
      <w:numFmt w:val="lowerLetter"/>
      <w:lvlText w:val="%5."/>
      <w:lvlJc w:val="left"/>
      <w:pPr>
        <w:ind w:left="3553" w:hanging="360"/>
      </w:pPr>
    </w:lvl>
    <w:lvl w:ilvl="5" w:tplc="0419001B" w:tentative="1">
      <w:start w:val="1"/>
      <w:numFmt w:val="lowerRoman"/>
      <w:lvlText w:val="%6."/>
      <w:lvlJc w:val="right"/>
      <w:pPr>
        <w:ind w:left="4273" w:hanging="180"/>
      </w:pPr>
    </w:lvl>
    <w:lvl w:ilvl="6" w:tplc="0419000F" w:tentative="1">
      <w:start w:val="1"/>
      <w:numFmt w:val="decimal"/>
      <w:lvlText w:val="%7."/>
      <w:lvlJc w:val="left"/>
      <w:pPr>
        <w:ind w:left="4993" w:hanging="360"/>
      </w:pPr>
    </w:lvl>
    <w:lvl w:ilvl="7" w:tplc="04190019" w:tentative="1">
      <w:start w:val="1"/>
      <w:numFmt w:val="lowerLetter"/>
      <w:lvlText w:val="%8."/>
      <w:lvlJc w:val="left"/>
      <w:pPr>
        <w:ind w:left="5713" w:hanging="360"/>
      </w:pPr>
    </w:lvl>
    <w:lvl w:ilvl="8" w:tplc="0419001B" w:tentative="1">
      <w:start w:val="1"/>
      <w:numFmt w:val="lowerRoman"/>
      <w:lvlText w:val="%9."/>
      <w:lvlJc w:val="right"/>
      <w:pPr>
        <w:ind w:left="6433" w:hanging="180"/>
      </w:pPr>
    </w:lvl>
  </w:abstractNum>
  <w:abstractNum w:abstractNumId="16">
    <w:nsid w:val="6ACB380B"/>
    <w:multiLevelType w:val="hybridMultilevel"/>
    <w:tmpl w:val="884AE5BA"/>
    <w:lvl w:ilvl="0" w:tplc="42029EE6">
      <w:start w:val="11"/>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DC55D13"/>
    <w:multiLevelType w:val="hybridMultilevel"/>
    <w:tmpl w:val="E0D86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974E55"/>
    <w:multiLevelType w:val="hybridMultilevel"/>
    <w:tmpl w:val="AEE40126"/>
    <w:lvl w:ilvl="0" w:tplc="42029EE6">
      <w:start w:val="11"/>
      <w:numFmt w:val="bullet"/>
      <w:lvlText w:val="•"/>
      <w:lvlJc w:val="left"/>
      <w:pPr>
        <w:ind w:left="1033" w:hanging="360"/>
      </w:pPr>
      <w:rPr>
        <w:rFonts w:ascii="Calibri" w:eastAsia="Calibri" w:hAnsi="Calibri" w:cs="Calibri" w:hint="default"/>
      </w:rPr>
    </w:lvl>
    <w:lvl w:ilvl="1" w:tplc="04190003" w:tentative="1">
      <w:start w:val="1"/>
      <w:numFmt w:val="bullet"/>
      <w:lvlText w:val="o"/>
      <w:lvlJc w:val="left"/>
      <w:pPr>
        <w:ind w:left="1753" w:hanging="360"/>
      </w:pPr>
      <w:rPr>
        <w:rFonts w:ascii="Courier New" w:hAnsi="Courier New" w:cs="Courier New" w:hint="default"/>
      </w:rPr>
    </w:lvl>
    <w:lvl w:ilvl="2" w:tplc="04190005" w:tentative="1">
      <w:start w:val="1"/>
      <w:numFmt w:val="bullet"/>
      <w:lvlText w:val=""/>
      <w:lvlJc w:val="left"/>
      <w:pPr>
        <w:ind w:left="2473" w:hanging="360"/>
      </w:pPr>
      <w:rPr>
        <w:rFonts w:ascii="Wingdings" w:hAnsi="Wingdings" w:hint="default"/>
      </w:rPr>
    </w:lvl>
    <w:lvl w:ilvl="3" w:tplc="04190001" w:tentative="1">
      <w:start w:val="1"/>
      <w:numFmt w:val="bullet"/>
      <w:lvlText w:val=""/>
      <w:lvlJc w:val="left"/>
      <w:pPr>
        <w:ind w:left="3193" w:hanging="360"/>
      </w:pPr>
      <w:rPr>
        <w:rFonts w:ascii="Symbol" w:hAnsi="Symbol" w:hint="default"/>
      </w:rPr>
    </w:lvl>
    <w:lvl w:ilvl="4" w:tplc="04190003" w:tentative="1">
      <w:start w:val="1"/>
      <w:numFmt w:val="bullet"/>
      <w:lvlText w:val="o"/>
      <w:lvlJc w:val="left"/>
      <w:pPr>
        <w:ind w:left="3913" w:hanging="360"/>
      </w:pPr>
      <w:rPr>
        <w:rFonts w:ascii="Courier New" w:hAnsi="Courier New" w:cs="Courier New" w:hint="default"/>
      </w:rPr>
    </w:lvl>
    <w:lvl w:ilvl="5" w:tplc="04190005" w:tentative="1">
      <w:start w:val="1"/>
      <w:numFmt w:val="bullet"/>
      <w:lvlText w:val=""/>
      <w:lvlJc w:val="left"/>
      <w:pPr>
        <w:ind w:left="4633" w:hanging="360"/>
      </w:pPr>
      <w:rPr>
        <w:rFonts w:ascii="Wingdings" w:hAnsi="Wingdings" w:hint="default"/>
      </w:rPr>
    </w:lvl>
    <w:lvl w:ilvl="6" w:tplc="04190001" w:tentative="1">
      <w:start w:val="1"/>
      <w:numFmt w:val="bullet"/>
      <w:lvlText w:val=""/>
      <w:lvlJc w:val="left"/>
      <w:pPr>
        <w:ind w:left="5353" w:hanging="360"/>
      </w:pPr>
      <w:rPr>
        <w:rFonts w:ascii="Symbol" w:hAnsi="Symbol" w:hint="default"/>
      </w:rPr>
    </w:lvl>
    <w:lvl w:ilvl="7" w:tplc="04190003" w:tentative="1">
      <w:start w:val="1"/>
      <w:numFmt w:val="bullet"/>
      <w:lvlText w:val="o"/>
      <w:lvlJc w:val="left"/>
      <w:pPr>
        <w:ind w:left="6073" w:hanging="360"/>
      </w:pPr>
      <w:rPr>
        <w:rFonts w:ascii="Courier New" w:hAnsi="Courier New" w:cs="Courier New" w:hint="default"/>
      </w:rPr>
    </w:lvl>
    <w:lvl w:ilvl="8" w:tplc="04190005" w:tentative="1">
      <w:start w:val="1"/>
      <w:numFmt w:val="bullet"/>
      <w:lvlText w:val=""/>
      <w:lvlJc w:val="left"/>
      <w:pPr>
        <w:ind w:left="6793" w:hanging="360"/>
      </w:pPr>
      <w:rPr>
        <w:rFonts w:ascii="Wingdings" w:hAnsi="Wingdings" w:hint="default"/>
      </w:rPr>
    </w:lvl>
  </w:abstractNum>
  <w:abstractNum w:abstractNumId="19">
    <w:nsid w:val="73FD7FCD"/>
    <w:multiLevelType w:val="hybridMultilevel"/>
    <w:tmpl w:val="793444BA"/>
    <w:lvl w:ilvl="0" w:tplc="42029EE6">
      <w:start w:val="11"/>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6A3265A"/>
    <w:multiLevelType w:val="hybridMultilevel"/>
    <w:tmpl w:val="23E21D5A"/>
    <w:lvl w:ilvl="0" w:tplc="42029EE6">
      <w:start w:val="11"/>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7D56C3"/>
    <w:multiLevelType w:val="hybridMultilevel"/>
    <w:tmpl w:val="71AC4DBE"/>
    <w:lvl w:ilvl="0" w:tplc="B8309D3A">
      <w:start w:val="1"/>
      <w:numFmt w:val="bullet"/>
      <w:lvlText w:val=""/>
      <w:lvlJc w:val="left"/>
      <w:pPr>
        <w:ind w:left="1393" w:hanging="360"/>
      </w:pPr>
      <w:rPr>
        <w:rFonts w:ascii="Symbol" w:hAnsi="Symbol" w:hint="default"/>
        <w:sz w:val="24"/>
        <w:szCs w:val="24"/>
      </w:rPr>
    </w:lvl>
    <w:lvl w:ilvl="1" w:tplc="04190003" w:tentative="1">
      <w:start w:val="1"/>
      <w:numFmt w:val="bullet"/>
      <w:lvlText w:val="o"/>
      <w:lvlJc w:val="left"/>
      <w:pPr>
        <w:ind w:left="1753" w:hanging="360"/>
      </w:pPr>
      <w:rPr>
        <w:rFonts w:ascii="Courier New" w:hAnsi="Courier New" w:cs="Courier New" w:hint="default"/>
      </w:rPr>
    </w:lvl>
    <w:lvl w:ilvl="2" w:tplc="04190005" w:tentative="1">
      <w:start w:val="1"/>
      <w:numFmt w:val="bullet"/>
      <w:lvlText w:val=""/>
      <w:lvlJc w:val="left"/>
      <w:pPr>
        <w:ind w:left="2473" w:hanging="360"/>
      </w:pPr>
      <w:rPr>
        <w:rFonts w:ascii="Wingdings" w:hAnsi="Wingdings" w:hint="default"/>
      </w:rPr>
    </w:lvl>
    <w:lvl w:ilvl="3" w:tplc="04190001" w:tentative="1">
      <w:start w:val="1"/>
      <w:numFmt w:val="bullet"/>
      <w:lvlText w:val=""/>
      <w:lvlJc w:val="left"/>
      <w:pPr>
        <w:ind w:left="3193" w:hanging="360"/>
      </w:pPr>
      <w:rPr>
        <w:rFonts w:ascii="Symbol" w:hAnsi="Symbol" w:hint="default"/>
      </w:rPr>
    </w:lvl>
    <w:lvl w:ilvl="4" w:tplc="04190003" w:tentative="1">
      <w:start w:val="1"/>
      <w:numFmt w:val="bullet"/>
      <w:lvlText w:val="o"/>
      <w:lvlJc w:val="left"/>
      <w:pPr>
        <w:ind w:left="3913" w:hanging="360"/>
      </w:pPr>
      <w:rPr>
        <w:rFonts w:ascii="Courier New" w:hAnsi="Courier New" w:cs="Courier New" w:hint="default"/>
      </w:rPr>
    </w:lvl>
    <w:lvl w:ilvl="5" w:tplc="04190005" w:tentative="1">
      <w:start w:val="1"/>
      <w:numFmt w:val="bullet"/>
      <w:lvlText w:val=""/>
      <w:lvlJc w:val="left"/>
      <w:pPr>
        <w:ind w:left="4633" w:hanging="360"/>
      </w:pPr>
      <w:rPr>
        <w:rFonts w:ascii="Wingdings" w:hAnsi="Wingdings" w:hint="default"/>
      </w:rPr>
    </w:lvl>
    <w:lvl w:ilvl="6" w:tplc="04190001" w:tentative="1">
      <w:start w:val="1"/>
      <w:numFmt w:val="bullet"/>
      <w:lvlText w:val=""/>
      <w:lvlJc w:val="left"/>
      <w:pPr>
        <w:ind w:left="5353" w:hanging="360"/>
      </w:pPr>
      <w:rPr>
        <w:rFonts w:ascii="Symbol" w:hAnsi="Symbol" w:hint="default"/>
      </w:rPr>
    </w:lvl>
    <w:lvl w:ilvl="7" w:tplc="04190003" w:tentative="1">
      <w:start w:val="1"/>
      <w:numFmt w:val="bullet"/>
      <w:lvlText w:val="o"/>
      <w:lvlJc w:val="left"/>
      <w:pPr>
        <w:ind w:left="6073" w:hanging="360"/>
      </w:pPr>
      <w:rPr>
        <w:rFonts w:ascii="Courier New" w:hAnsi="Courier New" w:cs="Courier New" w:hint="default"/>
      </w:rPr>
    </w:lvl>
    <w:lvl w:ilvl="8" w:tplc="04190005" w:tentative="1">
      <w:start w:val="1"/>
      <w:numFmt w:val="bullet"/>
      <w:lvlText w:val=""/>
      <w:lvlJc w:val="left"/>
      <w:pPr>
        <w:ind w:left="6793" w:hanging="360"/>
      </w:pPr>
      <w:rPr>
        <w:rFonts w:ascii="Wingdings" w:hAnsi="Wingdings" w:hint="default"/>
      </w:rPr>
    </w:lvl>
  </w:abstractNum>
  <w:abstractNum w:abstractNumId="22">
    <w:nsid w:val="7B165BC2"/>
    <w:multiLevelType w:val="hybridMultilevel"/>
    <w:tmpl w:val="C6927A96"/>
    <w:lvl w:ilvl="0" w:tplc="B8309D3A">
      <w:start w:val="1"/>
      <w:numFmt w:val="bullet"/>
      <w:lvlText w:val=""/>
      <w:lvlJc w:val="left"/>
      <w:pPr>
        <w:ind w:left="1505" w:hanging="360"/>
      </w:pPr>
      <w:rPr>
        <w:rFonts w:ascii="Symbol" w:hAnsi="Symbol" w:hint="default"/>
        <w:sz w:val="24"/>
        <w:szCs w:val="24"/>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num w:numId="1">
    <w:abstractNumId w:val="6"/>
  </w:num>
  <w:num w:numId="2">
    <w:abstractNumId w:val="9"/>
  </w:num>
  <w:num w:numId="3">
    <w:abstractNumId w:val="0"/>
  </w:num>
  <w:num w:numId="4">
    <w:abstractNumId w:val="17"/>
  </w:num>
  <w:num w:numId="5">
    <w:abstractNumId w:val="11"/>
  </w:num>
  <w:num w:numId="6">
    <w:abstractNumId w:val="10"/>
  </w:num>
  <w:num w:numId="7">
    <w:abstractNumId w:val="21"/>
  </w:num>
  <w:num w:numId="8">
    <w:abstractNumId w:val="2"/>
  </w:num>
  <w:num w:numId="9">
    <w:abstractNumId w:val="12"/>
  </w:num>
  <w:num w:numId="10">
    <w:abstractNumId w:val="15"/>
  </w:num>
  <w:num w:numId="11">
    <w:abstractNumId w:val="14"/>
  </w:num>
  <w:num w:numId="12">
    <w:abstractNumId w:val="4"/>
  </w:num>
  <w:num w:numId="13">
    <w:abstractNumId w:val="8"/>
  </w:num>
  <w:num w:numId="14">
    <w:abstractNumId w:val="22"/>
  </w:num>
  <w:num w:numId="15">
    <w:abstractNumId w:val="3"/>
  </w:num>
  <w:num w:numId="16">
    <w:abstractNumId w:val="7"/>
  </w:num>
  <w:num w:numId="17">
    <w:abstractNumId w:val="18"/>
  </w:num>
  <w:num w:numId="18">
    <w:abstractNumId w:val="16"/>
  </w:num>
  <w:num w:numId="19">
    <w:abstractNumId w:val="13"/>
  </w:num>
  <w:num w:numId="20">
    <w:abstractNumId w:val="5"/>
  </w:num>
  <w:num w:numId="21">
    <w:abstractNumId w:val="19"/>
  </w:num>
  <w:num w:numId="22">
    <w:abstractNumId w:val="1"/>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33832"/>
    <w:rsid w:val="00004852"/>
    <w:rsid w:val="00024F54"/>
    <w:rsid w:val="00054D84"/>
    <w:rsid w:val="00127E10"/>
    <w:rsid w:val="00144879"/>
    <w:rsid w:val="003338AC"/>
    <w:rsid w:val="0034215E"/>
    <w:rsid w:val="0035437C"/>
    <w:rsid w:val="00394C30"/>
    <w:rsid w:val="003B784B"/>
    <w:rsid w:val="004B6CD0"/>
    <w:rsid w:val="00611D9A"/>
    <w:rsid w:val="006C2AA1"/>
    <w:rsid w:val="006D48DA"/>
    <w:rsid w:val="00877C24"/>
    <w:rsid w:val="00A941DB"/>
    <w:rsid w:val="00C33832"/>
    <w:rsid w:val="00C44690"/>
    <w:rsid w:val="00D61413"/>
    <w:rsid w:val="00E930DE"/>
    <w:rsid w:val="00F6757A"/>
    <w:rsid w:val="00FB2E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C"/>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338AC"/>
    <w:rPr>
      <w:color w:val="0000FF"/>
      <w:u w:val="single"/>
    </w:rPr>
  </w:style>
  <w:style w:type="paragraph" w:styleId="a4">
    <w:name w:val="List Paragraph"/>
    <w:basedOn w:val="a"/>
    <w:uiPriority w:val="34"/>
    <w:qFormat/>
    <w:rsid w:val="00004852"/>
    <w:pPr>
      <w:widowControl/>
      <w:autoSpaceDE/>
      <w:autoSpaceDN/>
      <w:spacing w:after="200" w:line="276" w:lineRule="auto"/>
      <w:ind w:left="720"/>
      <w:contextualSpacing/>
    </w:pPr>
    <w:rPr>
      <w:rFonts w:ascii="Calibri" w:hAnsi="Calibri"/>
      <w:lang w:eastAsia="ru-RU"/>
    </w:rPr>
  </w:style>
  <w:style w:type="paragraph" w:styleId="2">
    <w:name w:val="Body Text Indent 2"/>
    <w:basedOn w:val="a"/>
    <w:link w:val="20"/>
    <w:uiPriority w:val="99"/>
    <w:semiHidden/>
    <w:rsid w:val="00004852"/>
    <w:pPr>
      <w:widowControl/>
      <w:autoSpaceDE/>
      <w:autoSpaceDN/>
      <w:ind w:firstLine="720"/>
    </w:pPr>
    <w:rPr>
      <w:sz w:val="32"/>
      <w:szCs w:val="24"/>
      <w:lang w:eastAsia="ru-RU"/>
    </w:rPr>
  </w:style>
  <w:style w:type="character" w:customStyle="1" w:styleId="20">
    <w:name w:val="Основной текст с отступом 2 Знак"/>
    <w:basedOn w:val="a0"/>
    <w:link w:val="2"/>
    <w:uiPriority w:val="99"/>
    <w:semiHidden/>
    <w:rsid w:val="00004852"/>
    <w:rPr>
      <w:rFonts w:ascii="Times New Roman" w:eastAsia="Times New Roman" w:hAnsi="Times New Roman" w:cs="Times New Roman"/>
      <w:sz w:val="32"/>
      <w:szCs w:val="24"/>
      <w:lang w:eastAsia="ru-RU"/>
    </w:rPr>
  </w:style>
  <w:style w:type="paragraph" w:styleId="a5">
    <w:name w:val="No Spacing"/>
    <w:link w:val="a6"/>
    <w:qFormat/>
    <w:rsid w:val="00004852"/>
    <w:pPr>
      <w:spacing w:after="0" w:line="240" w:lineRule="auto"/>
    </w:pPr>
    <w:rPr>
      <w:rFonts w:ascii="Calibri" w:eastAsia="Times New Roman" w:hAnsi="Calibri" w:cs="Times New Roman"/>
      <w:lang w:eastAsia="ru-RU"/>
    </w:rPr>
  </w:style>
  <w:style w:type="paragraph" w:customStyle="1" w:styleId="21">
    <w:name w:val="Основной текст с отступом 21"/>
    <w:basedOn w:val="a"/>
    <w:rsid w:val="00004852"/>
    <w:pPr>
      <w:widowControl/>
      <w:suppressAutoHyphens/>
      <w:autoSpaceDE/>
      <w:autoSpaceDN/>
      <w:spacing w:after="120" w:line="480" w:lineRule="auto"/>
      <w:ind w:left="283"/>
    </w:pPr>
    <w:rPr>
      <w:rFonts w:ascii="Calibri" w:hAnsi="Calibri" w:cs="Calibri"/>
      <w:lang w:eastAsia="zh-CN"/>
    </w:rPr>
  </w:style>
  <w:style w:type="character" w:customStyle="1" w:styleId="apple-converted-space">
    <w:name w:val="apple-converted-space"/>
    <w:basedOn w:val="a0"/>
    <w:rsid w:val="00004852"/>
  </w:style>
  <w:style w:type="character" w:styleId="a7">
    <w:name w:val="Strong"/>
    <w:basedOn w:val="a0"/>
    <w:uiPriority w:val="22"/>
    <w:qFormat/>
    <w:rsid w:val="00004852"/>
    <w:rPr>
      <w:b/>
      <w:bCs/>
    </w:rPr>
  </w:style>
  <w:style w:type="table" w:customStyle="1" w:styleId="1">
    <w:name w:val="Сетка таблицы1"/>
    <w:basedOn w:val="a1"/>
    <w:rsid w:val="000048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39"/>
    <w:rsid w:val="000048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6">
    <w:name w:val="Без интервала Знак"/>
    <w:basedOn w:val="a0"/>
    <w:link w:val="a5"/>
    <w:locked/>
    <w:rsid w:val="00877C24"/>
    <w:rPr>
      <w:rFonts w:ascii="Calibri" w:eastAsia="Times New Roman" w:hAnsi="Calibri" w:cs="Times New Roman"/>
      <w:lang w:eastAsia="ru-RU"/>
    </w:rPr>
  </w:style>
  <w:style w:type="character" w:customStyle="1" w:styleId="1Tahoma115pt">
    <w:name w:val="Заголовок №1 + Tahoma;11;5 pt"/>
    <w:rsid w:val="00877C24"/>
    <w:rPr>
      <w:rFonts w:ascii="Tahoma" w:eastAsia="Tahoma" w:hAnsi="Tahoma" w:cs="Tahoma"/>
      <w:b w:val="0"/>
      <w:bCs w:val="0"/>
      <w:i w:val="0"/>
      <w:iCs w:val="0"/>
      <w:smallCaps w:val="0"/>
      <w:strike w:val="0"/>
      <w:spacing w:val="0"/>
      <w:sz w:val="23"/>
      <w:szCs w:val="23"/>
    </w:rPr>
  </w:style>
  <w:style w:type="character" w:styleId="a9">
    <w:name w:val="Emphasis"/>
    <w:basedOn w:val="a0"/>
    <w:uiPriority w:val="20"/>
    <w:qFormat/>
    <w:rsid w:val="00877C24"/>
    <w:rPr>
      <w:i/>
      <w:iCs/>
    </w:rPr>
  </w:style>
</w:styles>
</file>

<file path=word/webSettings.xml><?xml version="1.0" encoding="utf-8"?>
<w:webSettings xmlns:r="http://schemas.openxmlformats.org/officeDocument/2006/relationships" xmlns:w="http://schemas.openxmlformats.org/wordprocessingml/2006/main">
  <w:divs>
    <w:div w:id="87145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minobrnauki.gov.ru%2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fourok.ru/go.html?href=http%3A%2F%2Fedu.gov.ru%2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400118822/19f2d2e22a99a658d2f82de560a53784/" TargetMode="External"/><Relationship Id="rId11" Type="http://schemas.openxmlformats.org/officeDocument/2006/relationships/hyperlink" Target="https://infourok.ru/go.html?href=http%3A%2F%2Ffcior.edu.ru%2F" TargetMode="External"/><Relationship Id="rId5" Type="http://schemas.openxmlformats.org/officeDocument/2006/relationships/hyperlink" Target="https://base.garant.ru/71730758/53f89421bbdaf741eb2d1ecc4ddb4c33/" TargetMode="External"/><Relationship Id="rId10" Type="http://schemas.openxmlformats.org/officeDocument/2006/relationships/hyperlink" Target="https://infourok.ru/go.html?href=http%3A%2F%2Fwww.mchs.gov.ru%2F" TargetMode="External"/><Relationship Id="rId4" Type="http://schemas.openxmlformats.org/officeDocument/2006/relationships/webSettings" Target="webSettings.xml"/><Relationship Id="rId9" Type="http://schemas.openxmlformats.org/officeDocument/2006/relationships/hyperlink" Target="https://infourok.ru/go.html?href=http%3A%2F%2Fmil.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24</Pages>
  <Words>8258</Words>
  <Characters>47076</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dc:creator>
  <cp:keywords/>
  <dc:description/>
  <cp:lastModifiedBy>User</cp:lastModifiedBy>
  <cp:revision>6</cp:revision>
  <dcterms:created xsi:type="dcterms:W3CDTF">2022-09-02T11:22:00Z</dcterms:created>
  <dcterms:modified xsi:type="dcterms:W3CDTF">2022-09-09T12:46:00Z</dcterms:modified>
</cp:coreProperties>
</file>