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A33B8">
        <w:rPr>
          <w:rFonts w:ascii="Times New Roman" w:hAnsi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9A33B8" w:rsidRPr="009A33B8" w:rsidRDefault="009A33B8" w:rsidP="009A33B8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9A33B8">
        <w:rPr>
          <w:rFonts w:ascii="Times New Roman" w:hAnsi="Times New Roman"/>
          <w:color w:val="000000"/>
          <w:sz w:val="24"/>
          <w:szCs w:val="24"/>
        </w:rPr>
        <w:t>Майорская средняя общеобразовательная школа</w:t>
      </w:r>
    </w:p>
    <w:p w:rsidR="009A33B8" w:rsidRPr="009A33B8" w:rsidRDefault="009A33B8" w:rsidP="009A33B8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9A33B8" w:rsidRPr="009A33B8" w:rsidTr="009A33B8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Рассмотрено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на заседании ШМО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гуманитарного цикла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Протокол заседания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ШМО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Пятницкая Н.В. _______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Принято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</w:t>
            </w:r>
            <w:proofErr w:type="gramStart"/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Майорской</w:t>
            </w:r>
            <w:proofErr w:type="gramEnd"/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  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МБОУ </w:t>
            </w:r>
            <w:proofErr w:type="gramStart"/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Майорской</w:t>
            </w:r>
            <w:proofErr w:type="gramEnd"/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СОШ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Т.Н. Безуглова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:rsidR="009A33B8" w:rsidRPr="009A33B8" w:rsidRDefault="009A33B8" w:rsidP="009A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3B8">
              <w:rPr>
                <w:rFonts w:ascii="Times New Roman" w:hAnsi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33B8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33B8">
        <w:rPr>
          <w:rFonts w:ascii="Times New Roman" w:hAnsi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/>
          <w:b/>
          <w:sz w:val="24"/>
          <w:szCs w:val="24"/>
        </w:rPr>
        <w:t>Обществознание</w:t>
      </w:r>
      <w:r w:rsidRPr="009A33B8">
        <w:rPr>
          <w:rFonts w:ascii="Times New Roman" w:hAnsi="Times New Roman"/>
          <w:b/>
          <w:sz w:val="24"/>
          <w:szCs w:val="24"/>
        </w:rPr>
        <w:t>»</w:t>
      </w: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9A33B8">
        <w:rPr>
          <w:rFonts w:ascii="Times New Roman" w:hAnsi="Times New Roman"/>
          <w:b/>
          <w:color w:val="000000"/>
          <w:sz w:val="24"/>
          <w:szCs w:val="24"/>
        </w:rPr>
        <w:t xml:space="preserve">2022 – 2023 </w:t>
      </w:r>
      <w:proofErr w:type="spellStart"/>
      <w:r w:rsidRPr="009A33B8">
        <w:rPr>
          <w:rFonts w:ascii="Times New Roman" w:hAnsi="Times New Roman"/>
          <w:b/>
          <w:color w:val="000000"/>
          <w:sz w:val="24"/>
          <w:szCs w:val="24"/>
        </w:rPr>
        <w:t>уч</w:t>
      </w:r>
      <w:proofErr w:type="spellEnd"/>
      <w:r w:rsidRPr="009A33B8">
        <w:rPr>
          <w:rFonts w:ascii="Times New Roman" w:hAnsi="Times New Roman"/>
          <w:b/>
          <w:color w:val="000000"/>
          <w:sz w:val="24"/>
          <w:szCs w:val="24"/>
        </w:rPr>
        <w:t>. год</w:t>
      </w:r>
    </w:p>
    <w:p w:rsidR="009A33B8" w:rsidRPr="009A33B8" w:rsidRDefault="009A33B8" w:rsidP="009A33B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before="173" w:after="0" w:line="240" w:lineRule="auto"/>
        <w:ind w:left="5"/>
        <w:rPr>
          <w:rFonts w:ascii="Times New Roman" w:hAnsi="Times New Roman"/>
          <w:spacing w:val="-1"/>
          <w:w w:val="120"/>
          <w:sz w:val="24"/>
          <w:szCs w:val="24"/>
        </w:rPr>
      </w:pPr>
    </w:p>
    <w:p w:rsidR="009A33B8" w:rsidRPr="009A33B8" w:rsidRDefault="009A33B8" w:rsidP="009A33B8">
      <w:pPr>
        <w:shd w:val="clear" w:color="auto" w:fill="FFFFFF"/>
        <w:spacing w:before="173" w:after="0" w:line="240" w:lineRule="auto"/>
        <w:ind w:left="5"/>
        <w:rPr>
          <w:rFonts w:ascii="Times New Roman" w:hAnsi="Times New Roman"/>
          <w:sz w:val="24"/>
          <w:szCs w:val="24"/>
        </w:rPr>
      </w:pPr>
      <w:r w:rsidRPr="009A33B8">
        <w:rPr>
          <w:rFonts w:ascii="Times New Roman" w:hAnsi="Times New Roman"/>
          <w:color w:val="000000"/>
          <w:spacing w:val="1"/>
          <w:sz w:val="24"/>
          <w:szCs w:val="24"/>
        </w:rPr>
        <w:t>Уровень общего образования: среднее общее образование, 10 класс</w:t>
      </w:r>
    </w:p>
    <w:p w:rsidR="009A33B8" w:rsidRPr="009A33B8" w:rsidRDefault="009A33B8" w:rsidP="009A33B8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/>
          <w:sz w:val="24"/>
          <w:szCs w:val="24"/>
        </w:rPr>
      </w:pPr>
      <w:r w:rsidRPr="009A33B8">
        <w:rPr>
          <w:rFonts w:ascii="Times New Roman" w:hAnsi="Times New Roman"/>
          <w:color w:val="000000"/>
          <w:sz w:val="24"/>
          <w:szCs w:val="24"/>
        </w:rPr>
        <w:t xml:space="preserve"> Количество часов: </w:t>
      </w:r>
      <w:r w:rsidR="002E11F9">
        <w:rPr>
          <w:rFonts w:ascii="Times New Roman" w:hAnsi="Times New Roman"/>
          <w:color w:val="000000"/>
          <w:sz w:val="24"/>
          <w:szCs w:val="24"/>
        </w:rPr>
        <w:t>70</w:t>
      </w:r>
      <w:r w:rsidRPr="009A33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A33B8" w:rsidRPr="009A33B8" w:rsidRDefault="009A33B8" w:rsidP="009A33B8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A33B8">
        <w:rPr>
          <w:rFonts w:ascii="Times New Roman" w:hAnsi="Times New Roman"/>
          <w:color w:val="000000"/>
          <w:sz w:val="24"/>
          <w:szCs w:val="24"/>
        </w:rPr>
        <w:t xml:space="preserve">Учитель: </w:t>
      </w:r>
      <w:r w:rsidR="002E11F9">
        <w:rPr>
          <w:rFonts w:ascii="Times New Roman" w:hAnsi="Times New Roman"/>
          <w:color w:val="000000"/>
          <w:sz w:val="24"/>
          <w:szCs w:val="24"/>
        </w:rPr>
        <w:t>Фролова Ирина Михайловна</w:t>
      </w:r>
      <w:r w:rsidRPr="009A33B8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9A33B8" w:rsidRPr="009A33B8" w:rsidRDefault="009A33B8" w:rsidP="009A33B8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A33B8">
        <w:rPr>
          <w:rFonts w:ascii="Times New Roman" w:hAnsi="Times New Roman"/>
          <w:color w:val="000000"/>
          <w:sz w:val="24"/>
          <w:szCs w:val="24"/>
        </w:rPr>
        <w:t>Программа разработана на основе:</w:t>
      </w:r>
      <w:r w:rsidRPr="009A33B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9A33B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Программа для </w:t>
      </w:r>
      <w:proofErr w:type="gramStart"/>
      <w:r w:rsidRPr="009A33B8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общеобразовательных</w:t>
      </w:r>
      <w:proofErr w:type="gramEnd"/>
    </w:p>
    <w:p w:rsidR="009A33B8" w:rsidRPr="009A33B8" w:rsidRDefault="009A33B8" w:rsidP="009A33B8">
      <w:pPr>
        <w:spacing w:after="0" w:line="240" w:lineRule="auto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A33B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учреждений курса «Обществознание»10 класс </w:t>
      </w:r>
      <w:proofErr w:type="gramStart"/>
      <w:r w:rsidRPr="009A33B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9A33B8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базовый уровень) /авт.-сост.</w:t>
      </w:r>
      <w:r w:rsidRPr="009A33B8">
        <w:rPr>
          <w:rFonts w:ascii="Times New Roman" w:hAnsi="Times New Roman"/>
          <w:sz w:val="24"/>
          <w:szCs w:val="24"/>
          <w:lang w:eastAsia="ru-RU"/>
        </w:rPr>
        <w:t xml:space="preserve"> Л.Н. Боголюбов.- М.:« Просвещение»-2020 г.</w:t>
      </w:r>
    </w:p>
    <w:p w:rsidR="009A33B8" w:rsidRPr="009A33B8" w:rsidRDefault="009A33B8" w:rsidP="009A33B8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9A33B8">
        <w:rPr>
          <w:rFonts w:ascii="Times New Roman" w:hAnsi="Times New Roman"/>
          <w:color w:val="000000"/>
          <w:sz w:val="24"/>
          <w:szCs w:val="24"/>
        </w:rPr>
        <w:t>х. Майорский, ул. Магистральная,20</w:t>
      </w:r>
    </w:p>
    <w:p w:rsidR="009A33B8" w:rsidRP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P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33B8" w:rsidRPr="009A33B8" w:rsidRDefault="009A33B8" w:rsidP="002E11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33B8">
        <w:rPr>
          <w:rFonts w:ascii="Times New Roman" w:hAnsi="Times New Roman"/>
          <w:b/>
          <w:bCs/>
          <w:sz w:val="24"/>
          <w:szCs w:val="24"/>
          <w:lang w:eastAsia="ru-RU"/>
        </w:rPr>
        <w:t>«Пояснительная записка»</w:t>
      </w:r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</w:pPr>
      <w:r w:rsidRPr="009A33B8">
        <w:rPr>
          <w:rFonts w:ascii="Times New Roman" w:hAnsi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:rsidR="009A33B8" w:rsidRPr="009A33B8" w:rsidRDefault="009A33B8" w:rsidP="009A33B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A33B8">
        <w:rPr>
          <w:rFonts w:ascii="Times New Roman" w:hAnsi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33B8">
        <w:rPr>
          <w:rFonts w:ascii="Times New Roman" w:hAnsi="Times New Roman"/>
          <w:bCs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A33B8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r w:rsidRPr="009A33B8">
        <w:rPr>
          <w:rFonts w:ascii="Times New Roman" w:hAnsi="Times New Roman"/>
          <w:bCs/>
          <w:color w:val="000000"/>
          <w:kern w:val="36"/>
          <w:sz w:val="24"/>
          <w:szCs w:val="24"/>
        </w:rPr>
        <w:t>Федеральный государственный образовательный стандарт среднего общего образования</w:t>
      </w:r>
      <w:r w:rsidR="002E11F9"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 </w:t>
      </w:r>
      <w:r w:rsidRPr="009A33B8">
        <w:rPr>
          <w:rFonts w:ascii="Times New Roman" w:hAnsi="Times New Roman"/>
          <w:bCs/>
          <w:color w:val="000000"/>
          <w:kern w:val="36"/>
          <w:sz w:val="24"/>
          <w:szCs w:val="24"/>
        </w:rPr>
        <w:t xml:space="preserve">приказ Министерства образования и науки от 17.05.2012 № 413 (с изменениями </w:t>
      </w:r>
      <w:r w:rsidRPr="009A33B8">
        <w:rPr>
          <w:rFonts w:ascii="Times New Roman" w:hAnsi="Times New Roman"/>
          <w:sz w:val="24"/>
          <w:szCs w:val="24"/>
        </w:rPr>
        <w:t>Приказ</w:t>
      </w:r>
      <w:r w:rsidRPr="009A33B8">
        <w:rPr>
          <w:rFonts w:ascii="Times New Roman" w:hAnsi="Times New Roman"/>
          <w:color w:val="464C55"/>
          <w:sz w:val="24"/>
          <w:szCs w:val="24"/>
        </w:rPr>
        <w:t> </w:t>
      </w:r>
      <w:r w:rsidR="002E11F9">
        <w:rPr>
          <w:rFonts w:ascii="Times New Roman" w:hAnsi="Times New Roman"/>
          <w:color w:val="464C55"/>
          <w:sz w:val="24"/>
          <w:szCs w:val="24"/>
        </w:rPr>
        <w:t xml:space="preserve"> </w:t>
      </w:r>
      <w:proofErr w:type="spellStart"/>
      <w:r w:rsidRPr="009A33B8">
        <w:rPr>
          <w:rFonts w:ascii="Times New Roman" w:hAnsi="Times New Roman"/>
          <w:color w:val="464C55"/>
          <w:sz w:val="24"/>
          <w:szCs w:val="24"/>
        </w:rPr>
        <w:t>Минобрнауки</w:t>
      </w:r>
      <w:proofErr w:type="spellEnd"/>
      <w:r w:rsidRPr="009A33B8">
        <w:rPr>
          <w:rFonts w:ascii="Times New Roman" w:hAnsi="Times New Roman"/>
          <w:color w:val="464C55"/>
          <w:sz w:val="24"/>
          <w:szCs w:val="24"/>
        </w:rPr>
        <w:t xml:space="preserve"> России от 29 декабря 2014 г. № 1645, </w:t>
      </w:r>
      <w:r w:rsidRPr="009A33B8">
        <w:rPr>
          <w:rFonts w:ascii="Times New Roman" w:hAnsi="Times New Roman"/>
          <w:sz w:val="24"/>
          <w:szCs w:val="24"/>
        </w:rPr>
        <w:t>Приказ</w:t>
      </w:r>
      <w:r w:rsidRPr="009A33B8">
        <w:rPr>
          <w:rFonts w:ascii="Times New Roman" w:hAnsi="Times New Roman"/>
          <w:color w:val="464C55"/>
          <w:sz w:val="24"/>
          <w:szCs w:val="24"/>
        </w:rPr>
        <w:t> </w:t>
      </w:r>
      <w:proofErr w:type="spellStart"/>
      <w:r w:rsidRPr="009A33B8">
        <w:rPr>
          <w:rFonts w:ascii="Times New Roman" w:hAnsi="Times New Roman"/>
          <w:color w:val="464C55"/>
          <w:sz w:val="24"/>
          <w:szCs w:val="24"/>
        </w:rPr>
        <w:t>Минобрнауки</w:t>
      </w:r>
      <w:proofErr w:type="spellEnd"/>
      <w:r w:rsidRPr="009A33B8">
        <w:rPr>
          <w:rFonts w:ascii="Times New Roman" w:hAnsi="Times New Roman"/>
          <w:color w:val="464C55"/>
          <w:sz w:val="24"/>
          <w:szCs w:val="24"/>
        </w:rPr>
        <w:t xml:space="preserve"> России от 31 декабря 2015 г. №1578, </w:t>
      </w:r>
      <w:hyperlink r:id="rId5" w:anchor="block_1002" w:history="1">
        <w:r w:rsidRPr="009A33B8">
          <w:rPr>
            <w:rStyle w:val="a6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9A33B8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9A33B8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Минобрнауки</w:t>
      </w:r>
      <w:proofErr w:type="spellEnd"/>
      <w:r w:rsidRPr="009A33B8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29 июня 2017 г. № 613, </w:t>
      </w:r>
      <w:hyperlink r:id="rId6" w:anchor="block_1" w:history="1">
        <w:r w:rsidRPr="009A33B8">
          <w:rPr>
            <w:rStyle w:val="a6"/>
            <w:rFonts w:ascii="Times New Roman" w:hAnsi="Times New Roman"/>
            <w:color w:val="000000" w:themeColor="text1"/>
            <w:sz w:val="24"/>
            <w:szCs w:val="24"/>
            <w:shd w:val="clear" w:color="auto" w:fill="FFFFFF" w:themeFill="background1"/>
          </w:rPr>
          <w:t>Приказ</w:t>
        </w:r>
      </w:hyperlink>
      <w:r w:rsidRPr="009A33B8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 </w:t>
      </w:r>
      <w:proofErr w:type="spellStart"/>
      <w:r w:rsidRPr="009A33B8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Минпросвещения</w:t>
      </w:r>
      <w:proofErr w:type="spellEnd"/>
      <w:r w:rsidRPr="009A33B8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России от 24 сентября 2020 г. №519).  </w:t>
      </w:r>
      <w:proofErr w:type="gramEnd"/>
    </w:p>
    <w:p w:rsidR="009A33B8" w:rsidRPr="009A33B8" w:rsidRDefault="009A33B8" w:rsidP="009A33B8">
      <w:pPr>
        <w:kinsoku w:val="0"/>
        <w:overflowPunct w:val="0"/>
        <w:spacing w:before="77"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A33B8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9A33B8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>Федерацииот</w:t>
      </w:r>
      <w:proofErr w:type="spellEnd"/>
      <w:r w:rsidRPr="009A33B8">
        <w:rPr>
          <w:rFonts w:ascii="Times New Roman" w:eastAsia="+mn-ea" w:hAnsi="Times New Roman"/>
          <w:color w:val="000000"/>
          <w:kern w:val="24"/>
          <w:sz w:val="24"/>
          <w:szCs w:val="24"/>
          <w:lang w:eastAsia="ru-RU"/>
        </w:rPr>
        <w:t xml:space="preserve"> 20 мая 2020 г. №254).</w:t>
      </w:r>
      <w:proofErr w:type="gramEnd"/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9A33B8">
        <w:rPr>
          <w:rFonts w:ascii="Times New Roman" w:hAnsi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9A33B8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A33B8">
        <w:rPr>
          <w:rFonts w:ascii="Times New Roman" w:hAnsi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9A33B8" w:rsidRPr="009A33B8" w:rsidRDefault="009A33B8" w:rsidP="009A33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3B8">
        <w:rPr>
          <w:rFonts w:ascii="Times New Roman" w:hAnsi="Times New Roman"/>
          <w:bCs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9A33B8" w:rsidRPr="009A33B8" w:rsidRDefault="009A33B8" w:rsidP="009A33B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9A33B8">
        <w:rPr>
          <w:rFonts w:ascii="Times New Roman" w:hAnsi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</w:p>
    <w:p w:rsidR="009A33B8" w:rsidRPr="009A33B8" w:rsidRDefault="002E11F9" w:rsidP="009A33B8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 xml:space="preserve">Обществознание </w:t>
      </w:r>
      <w:r w:rsidR="009A33B8" w:rsidRPr="009A33B8">
        <w:rPr>
          <w:rFonts w:ascii="Times New Roman" w:hAnsi="Times New Roman"/>
          <w:sz w:val="24"/>
          <w:szCs w:val="24"/>
          <w:lang w:eastAsia="ru-RU"/>
        </w:rPr>
        <w:t>– Москва. Просвещение, 20</w:t>
      </w:r>
      <w:r>
        <w:rPr>
          <w:rFonts w:ascii="Times New Roman" w:hAnsi="Times New Roman"/>
          <w:sz w:val="24"/>
          <w:szCs w:val="24"/>
          <w:lang w:eastAsia="ru-RU"/>
        </w:rPr>
        <w:t>21</w:t>
      </w:r>
      <w:r w:rsidR="009A33B8" w:rsidRPr="009A33B8">
        <w:rPr>
          <w:rFonts w:ascii="Times New Roman" w:hAnsi="Times New Roman"/>
          <w:sz w:val="24"/>
          <w:szCs w:val="24"/>
          <w:lang w:eastAsia="ru-RU"/>
        </w:rPr>
        <w:t>.  Учебник для общеобразовательных  учреждений</w:t>
      </w:r>
      <w:r w:rsidR="009A33B8" w:rsidRPr="009A33B8">
        <w:rPr>
          <w:rFonts w:ascii="Times New Roman" w:hAnsi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:rsidR="009A33B8" w:rsidRPr="00037067" w:rsidRDefault="009A33B8" w:rsidP="009A33B8">
      <w:pPr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33B8">
        <w:rPr>
          <w:rFonts w:ascii="Times New Roman" w:hAnsi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9A33B8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«</w:t>
      </w:r>
      <w:r w:rsidR="002E11F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Обществознание</w:t>
      </w:r>
      <w:r w:rsidRPr="009A33B8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» </w:t>
      </w:r>
      <w:r w:rsidR="002E11F9">
        <w:rPr>
          <w:rFonts w:ascii="Times New Roman" w:hAnsi="Times New Roman"/>
          <w:sz w:val="24"/>
          <w:szCs w:val="24"/>
          <w:lang w:eastAsia="ru-RU"/>
        </w:rPr>
        <w:t xml:space="preserve">в 10   классе </w:t>
      </w:r>
      <w:proofErr w:type="gramStart"/>
      <w:r w:rsidR="002E11F9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="002E11F9">
        <w:rPr>
          <w:rFonts w:ascii="Times New Roman" w:hAnsi="Times New Roman"/>
          <w:sz w:val="24"/>
          <w:szCs w:val="24"/>
          <w:lang w:eastAsia="ru-RU"/>
        </w:rPr>
        <w:t xml:space="preserve">  отводится 70 </w:t>
      </w:r>
      <w:proofErr w:type="gramStart"/>
      <w:r w:rsidRPr="009A33B8">
        <w:rPr>
          <w:rFonts w:ascii="Times New Roman" w:hAnsi="Times New Roman"/>
          <w:sz w:val="24"/>
          <w:szCs w:val="24"/>
          <w:lang w:eastAsia="ru-RU"/>
        </w:rPr>
        <w:t>час</w:t>
      </w:r>
      <w:r w:rsidR="002E11F9">
        <w:rPr>
          <w:rFonts w:ascii="Times New Roman" w:hAnsi="Times New Roman"/>
          <w:sz w:val="24"/>
          <w:szCs w:val="24"/>
          <w:lang w:eastAsia="ru-RU"/>
        </w:rPr>
        <w:t>ов</w:t>
      </w:r>
      <w:proofErr w:type="gramEnd"/>
      <w:r w:rsidRPr="009A33B8">
        <w:rPr>
          <w:rFonts w:ascii="Times New Roman" w:hAnsi="Times New Roman"/>
          <w:sz w:val="24"/>
          <w:szCs w:val="24"/>
          <w:lang w:eastAsia="ru-RU"/>
        </w:rPr>
        <w:t xml:space="preserve">   обязательной части.  </w:t>
      </w:r>
      <w:proofErr w:type="gramStart"/>
      <w:r w:rsidRPr="009A33B8">
        <w:rPr>
          <w:rFonts w:ascii="Times New Roman" w:hAnsi="Times New Roman"/>
          <w:sz w:val="24"/>
          <w:szCs w:val="24"/>
          <w:lang w:eastAsia="ru-RU"/>
        </w:rPr>
        <w:t>С учетом  календарного</w:t>
      </w:r>
      <w:bookmarkStart w:id="0" w:name="_GoBack"/>
      <w:bookmarkEnd w:id="0"/>
      <w:r w:rsidR="002E11F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33B8">
        <w:rPr>
          <w:rFonts w:ascii="Times New Roman" w:hAnsi="Times New Roman"/>
          <w:sz w:val="24"/>
          <w:szCs w:val="24"/>
          <w:lang w:eastAsia="ru-RU"/>
        </w:rPr>
        <w:t xml:space="preserve">учебного графика МБОУ Майорской СОШ, расписания занятий, рабочая  программа будет  реализована  в полном объёме  </w:t>
      </w:r>
      <w:r w:rsidR="002E11F9">
        <w:rPr>
          <w:rFonts w:ascii="Times New Roman" w:hAnsi="Times New Roman"/>
          <w:sz w:val="24"/>
          <w:szCs w:val="24"/>
          <w:lang w:eastAsia="ru-RU"/>
        </w:rPr>
        <w:t>70</w:t>
      </w:r>
      <w:r w:rsidRPr="009A33B8">
        <w:rPr>
          <w:rFonts w:ascii="Times New Roman" w:hAnsi="Times New Roman"/>
          <w:sz w:val="24"/>
          <w:szCs w:val="24"/>
          <w:lang w:eastAsia="ru-RU"/>
        </w:rPr>
        <w:t xml:space="preserve"> часов</w:t>
      </w:r>
      <w:r w:rsidR="00037067">
        <w:rPr>
          <w:rFonts w:ascii="Times New Roman" w:hAnsi="Times New Roman"/>
          <w:sz w:val="24"/>
          <w:szCs w:val="24"/>
          <w:lang w:eastAsia="ru-RU"/>
        </w:rPr>
        <w:t xml:space="preserve"> (за счет объединения часов №67 и №68 </w:t>
      </w:r>
      <w:r w:rsidR="00037067">
        <w:rPr>
          <w:rFonts w:ascii="Times New Roman" w:hAnsi="Times New Roman"/>
          <w:sz w:val="24"/>
          <w:szCs w:val="24"/>
        </w:rPr>
        <w:t>П</w:t>
      </w:r>
      <w:r w:rsidR="00037067" w:rsidRPr="009F1EC2">
        <w:rPr>
          <w:rFonts w:ascii="Times New Roman" w:hAnsi="Times New Roman"/>
          <w:sz w:val="24"/>
          <w:szCs w:val="24"/>
        </w:rPr>
        <w:t>ротиводействия терроризму в России.</w:t>
      </w:r>
      <w:proofErr w:type="gramEnd"/>
      <w:r w:rsidR="000370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37067">
        <w:rPr>
          <w:rFonts w:ascii="Times New Roman" w:hAnsi="Times New Roman"/>
          <w:sz w:val="24"/>
          <w:szCs w:val="24"/>
        </w:rPr>
        <w:t xml:space="preserve">Вопросы для повторения к главе 3, №69 и №70 </w:t>
      </w:r>
      <w:r w:rsidR="00037067" w:rsidRPr="009F1EC2">
        <w:rPr>
          <w:rFonts w:ascii="Times New Roman" w:hAnsi="Times New Roman"/>
          <w:sz w:val="24"/>
          <w:szCs w:val="24"/>
        </w:rPr>
        <w:t>Человек в XXΙ в.</w:t>
      </w:r>
      <w:r w:rsidR="00037067">
        <w:rPr>
          <w:rFonts w:ascii="Times New Roman" w:hAnsi="Times New Roman"/>
          <w:sz w:val="24"/>
          <w:szCs w:val="24"/>
        </w:rPr>
        <w:t xml:space="preserve"> Обобщение пройденного материала)</w:t>
      </w:r>
      <w:proofErr w:type="gramEnd"/>
    </w:p>
    <w:p w:rsidR="009A33B8" w:rsidRPr="009A33B8" w:rsidRDefault="009A33B8" w:rsidP="009A33B8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hAnsi="Times New Roman"/>
          <w:sz w:val="24"/>
          <w:szCs w:val="24"/>
        </w:rPr>
      </w:pPr>
      <w:r w:rsidRPr="009A33B8">
        <w:rPr>
          <w:rFonts w:ascii="Times New Roman" w:hAnsi="Times New Roman"/>
          <w:sz w:val="24"/>
          <w:szCs w:val="24"/>
        </w:rPr>
        <w:t xml:space="preserve">        Фактически- </w:t>
      </w:r>
      <w:r w:rsidR="00037067">
        <w:rPr>
          <w:rFonts w:ascii="Times New Roman" w:hAnsi="Times New Roman"/>
          <w:sz w:val="24"/>
          <w:szCs w:val="24"/>
        </w:rPr>
        <w:t>68</w:t>
      </w:r>
      <w:r w:rsidR="002E11F9">
        <w:rPr>
          <w:rFonts w:ascii="Times New Roman" w:hAnsi="Times New Roman"/>
          <w:sz w:val="24"/>
          <w:szCs w:val="24"/>
        </w:rPr>
        <w:t xml:space="preserve"> </w:t>
      </w:r>
      <w:r w:rsidRPr="009A33B8">
        <w:rPr>
          <w:rFonts w:ascii="Times New Roman" w:hAnsi="Times New Roman"/>
          <w:sz w:val="24"/>
          <w:szCs w:val="24"/>
        </w:rPr>
        <w:t xml:space="preserve"> часов.</w:t>
      </w:r>
    </w:p>
    <w:p w:rsidR="004838A8" w:rsidRPr="00B9014D" w:rsidRDefault="004838A8" w:rsidP="00C03F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134C" w:rsidRPr="00F53EC8" w:rsidRDefault="00D1134C" w:rsidP="00F53EC8">
      <w:p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Цели курса:</w:t>
      </w:r>
    </w:p>
    <w:p w:rsidR="00D1134C" w:rsidRPr="00F53EC8" w:rsidRDefault="00D1134C" w:rsidP="00F53EC8">
      <w:pPr>
        <w:spacing w:before="4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·  </w:t>
      </w:r>
      <w:r w:rsidRPr="00F53EC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развитие </w:t>
      </w:r>
      <w:r w:rsidRPr="00F53EC8">
        <w:rPr>
          <w:rFonts w:ascii="Times New Roman" w:hAnsi="Times New Roman"/>
          <w:sz w:val="24"/>
          <w:szCs w:val="24"/>
          <w:lang w:eastAsia="ru-RU"/>
        </w:rPr>
        <w:t>личности в ответственный период социального взросления человека, ее познавательных интересов, критического мышления в процессе 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D1134C" w:rsidRPr="00F53EC8" w:rsidRDefault="00D1134C" w:rsidP="00F53EC8">
      <w:pPr>
        <w:spacing w:before="4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·  </w:t>
      </w:r>
      <w:r w:rsidRPr="00F53EC8">
        <w:rPr>
          <w:rFonts w:ascii="Times New Roman" w:hAnsi="Times New Roman"/>
          <w:b/>
          <w:bCs/>
          <w:sz w:val="24"/>
          <w:szCs w:val="24"/>
          <w:lang w:eastAsia="ru-RU"/>
        </w:rPr>
        <w:t>воспитание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D1134C" w:rsidRPr="00F53EC8" w:rsidRDefault="00D1134C" w:rsidP="00F53EC8">
      <w:pPr>
        <w:spacing w:before="4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·  </w:t>
      </w:r>
      <w:r w:rsidRPr="00F53EC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освоение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на уровне функциональной грамотности системы </w:t>
      </w:r>
      <w:r w:rsidRPr="00F53EC8">
        <w:rPr>
          <w:rFonts w:ascii="Times New Roman" w:hAnsi="Times New Roman"/>
          <w:bCs/>
          <w:sz w:val="24"/>
          <w:szCs w:val="24"/>
          <w:lang w:eastAsia="ru-RU"/>
        </w:rPr>
        <w:t>знаний,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D1134C" w:rsidRPr="00F53EC8" w:rsidRDefault="00D1134C" w:rsidP="00F53EC8">
      <w:pPr>
        <w:spacing w:before="4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·  </w:t>
      </w:r>
      <w:r w:rsidRPr="00F53EC8">
        <w:rPr>
          <w:rFonts w:ascii="Times New Roman" w:hAnsi="Times New Roman"/>
          <w:b/>
          <w:bCs/>
          <w:sz w:val="24"/>
          <w:szCs w:val="24"/>
          <w:lang w:eastAsia="ru-RU"/>
        </w:rPr>
        <w:t>овладение умениями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D1134C" w:rsidRPr="00F53EC8" w:rsidRDefault="00D1134C" w:rsidP="00F53EC8">
      <w:pPr>
        <w:spacing w:before="4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lastRenderedPageBreak/>
        <w:t xml:space="preserve">·  </w:t>
      </w:r>
      <w:r w:rsidRPr="00F53EC8">
        <w:rPr>
          <w:rFonts w:ascii="Times New Roman" w:hAnsi="Times New Roman"/>
          <w:b/>
          <w:bCs/>
          <w:sz w:val="24"/>
          <w:szCs w:val="24"/>
          <w:lang w:eastAsia="ru-RU"/>
        </w:rPr>
        <w:t>формирование опыта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 применения полученных знаний для решения типичных задач в области социальных отношений; 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D1134C" w:rsidRPr="00F53EC8" w:rsidRDefault="00D1134C" w:rsidP="00F53E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 </w:t>
      </w:r>
    </w:p>
    <w:p w:rsidR="00D1134C" w:rsidRPr="00F53EC8" w:rsidRDefault="00D1134C" w:rsidP="00F53E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bCs/>
          <w:sz w:val="24"/>
          <w:szCs w:val="24"/>
          <w:lang w:eastAsia="ru-RU"/>
        </w:rPr>
        <w:t>Задачи курса:</w:t>
      </w:r>
    </w:p>
    <w:p w:rsidR="00D1134C" w:rsidRPr="00F53EC8" w:rsidRDefault="00D1134C" w:rsidP="00F53E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Примерная программа предусматривает формирование у </w:t>
      </w:r>
      <w:r w:rsidR="00A17231">
        <w:rPr>
          <w:rFonts w:ascii="Times New Roman" w:hAnsi="Times New Roman"/>
          <w:sz w:val="24"/>
          <w:szCs w:val="24"/>
          <w:lang w:eastAsia="ru-RU"/>
        </w:rPr>
        <w:t>об</w:t>
      </w:r>
      <w:r w:rsidRPr="00F53EC8">
        <w:rPr>
          <w:rFonts w:ascii="Times New Roman" w:hAnsi="Times New Roman"/>
          <w:sz w:val="24"/>
          <w:szCs w:val="24"/>
          <w:lang w:eastAsia="ru-RU"/>
        </w:rPr>
        <w:t>уча</w:t>
      </w:r>
      <w:r w:rsidR="00A17231">
        <w:rPr>
          <w:rFonts w:ascii="Times New Roman" w:hAnsi="Times New Roman"/>
          <w:sz w:val="24"/>
          <w:szCs w:val="24"/>
          <w:lang w:eastAsia="ru-RU"/>
        </w:rPr>
        <w:t>ю</w:t>
      </w:r>
      <w:r w:rsidRPr="00F53EC8">
        <w:rPr>
          <w:rFonts w:ascii="Times New Roman" w:hAnsi="Times New Roman"/>
          <w:sz w:val="24"/>
          <w:szCs w:val="24"/>
          <w:lang w:eastAsia="ru-RU"/>
        </w:rPr>
        <w:t>щихся обще учебных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D1134C" w:rsidRPr="00F53EC8" w:rsidRDefault="00D1134C" w:rsidP="00F53EC8">
      <w:pPr>
        <w:shd w:val="clear" w:color="auto" w:fill="FFFFFF"/>
        <w:snapToGri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·  </w:t>
      </w:r>
      <w:r w:rsidRPr="00F53EC8">
        <w:rPr>
          <w:rFonts w:ascii="Times New Roman" w:hAnsi="Times New Roman"/>
          <w:spacing w:val="5"/>
          <w:sz w:val="24"/>
          <w:szCs w:val="24"/>
          <w:lang w:eastAsia="ru-RU"/>
        </w:rPr>
        <w:t xml:space="preserve">сознательно организовывать </w:t>
      </w:r>
      <w:r w:rsidRPr="00F53EC8">
        <w:rPr>
          <w:rFonts w:ascii="Times New Roman" w:hAnsi="Times New Roman"/>
          <w:spacing w:val="1"/>
          <w:sz w:val="24"/>
          <w:szCs w:val="24"/>
          <w:lang w:eastAsia="ru-RU"/>
        </w:rPr>
        <w:t>свою познавательную деятельность (от постановки цели до получе</w:t>
      </w:r>
      <w:r w:rsidRPr="00F53EC8">
        <w:rPr>
          <w:rFonts w:ascii="Times New Roman" w:hAnsi="Times New Roman"/>
          <w:sz w:val="24"/>
          <w:szCs w:val="24"/>
          <w:lang w:eastAsia="ru-RU"/>
        </w:rPr>
        <w:t>ния и оценки результата);</w:t>
      </w:r>
    </w:p>
    <w:p w:rsidR="00D1134C" w:rsidRPr="00F53EC8" w:rsidRDefault="00D1134C" w:rsidP="00F53EC8">
      <w:pPr>
        <w:shd w:val="clear" w:color="auto" w:fill="FFFFFF"/>
        <w:snapToGri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· 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владение такими видами публичных выступлений </w:t>
      </w:r>
      <w:r w:rsidRPr="00F53EC8">
        <w:rPr>
          <w:rFonts w:ascii="Times New Roman" w:hAnsi="Times New Roman"/>
          <w:spacing w:val="5"/>
          <w:sz w:val="24"/>
          <w:szCs w:val="24"/>
          <w:lang w:eastAsia="ru-RU"/>
        </w:rPr>
        <w:t xml:space="preserve">(высказывания, монолог, дискуссия), следование 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этическим нормам и правилам ведения диалога; </w:t>
      </w:r>
    </w:p>
    <w:p w:rsidR="00D1134C" w:rsidRPr="00F53EC8" w:rsidRDefault="00D1134C" w:rsidP="00F53EC8">
      <w:pPr>
        <w:shd w:val="clear" w:color="auto" w:fill="FFFFFF"/>
        <w:snapToGri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·  выполнять познавательные и практические задания, в том числе с использованием проектной деятельности и на уроках и в доступной социальной практике:</w:t>
      </w:r>
    </w:p>
    <w:p w:rsidR="00D1134C" w:rsidRPr="00F53EC8" w:rsidRDefault="00D1134C" w:rsidP="00F53EC8">
      <w:pPr>
        <w:shd w:val="clear" w:color="auto" w:fill="FFFFFF"/>
        <w:snapToGri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pacing w:val="1"/>
          <w:sz w:val="24"/>
          <w:szCs w:val="24"/>
          <w:lang w:eastAsia="ru-RU"/>
        </w:rPr>
        <w:t>-   </w:t>
      </w:r>
      <w:r w:rsidRPr="00F53EC8">
        <w:rPr>
          <w:rFonts w:ascii="Times New Roman" w:hAnsi="Times New Roman"/>
          <w:sz w:val="24"/>
          <w:szCs w:val="24"/>
          <w:lang w:eastAsia="ru-RU"/>
        </w:rPr>
        <w:t>на  использование элементов причинно-</w:t>
      </w:r>
      <w:r w:rsidRPr="00F53EC8">
        <w:rPr>
          <w:rFonts w:ascii="Times New Roman" w:hAnsi="Times New Roman"/>
          <w:spacing w:val="1"/>
          <w:sz w:val="24"/>
          <w:szCs w:val="24"/>
          <w:lang w:eastAsia="ru-RU"/>
        </w:rPr>
        <w:t xml:space="preserve">следственного анализа; </w:t>
      </w:r>
    </w:p>
    <w:p w:rsidR="00D1134C" w:rsidRPr="00F53EC8" w:rsidRDefault="00D1134C" w:rsidP="00F53EC8">
      <w:pPr>
        <w:shd w:val="clear" w:color="auto" w:fill="FFFFFF"/>
        <w:snapToGri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-  </w:t>
      </w:r>
      <w:r w:rsidRPr="00F53EC8">
        <w:rPr>
          <w:rFonts w:ascii="Times New Roman" w:hAnsi="Times New Roman"/>
          <w:spacing w:val="1"/>
          <w:sz w:val="24"/>
          <w:szCs w:val="24"/>
          <w:lang w:eastAsia="ru-RU"/>
        </w:rPr>
        <w:t>на исследова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ние несложных реальных связей и зависимостей; </w:t>
      </w:r>
    </w:p>
    <w:p w:rsidR="00D1134C" w:rsidRPr="00F53EC8" w:rsidRDefault="00D1134C" w:rsidP="00F53EC8">
      <w:pPr>
        <w:shd w:val="clear" w:color="auto" w:fill="FFFFFF"/>
        <w:snapToGrid w:val="0"/>
        <w:spacing w:before="1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-  на определение сущ</w:t>
      </w:r>
      <w:r w:rsidRPr="00F53EC8">
        <w:rPr>
          <w:rFonts w:ascii="Times New Roman" w:hAnsi="Times New Roman"/>
          <w:spacing w:val="2"/>
          <w:sz w:val="24"/>
          <w:szCs w:val="24"/>
          <w:lang w:eastAsia="ru-RU"/>
        </w:rPr>
        <w:t>ностных характеристик изучаемого объекта; вы</w:t>
      </w:r>
      <w:r w:rsidRPr="00F53EC8">
        <w:rPr>
          <w:rFonts w:ascii="Times New Roman" w:hAnsi="Times New Roman"/>
          <w:sz w:val="24"/>
          <w:szCs w:val="24"/>
          <w:lang w:eastAsia="ru-RU"/>
        </w:rPr>
        <w:t>бор верных критериев для сравнения, сопоставления, оценки объектов;</w:t>
      </w:r>
    </w:p>
    <w:p w:rsidR="00D1134C" w:rsidRPr="00F53EC8" w:rsidRDefault="00D1134C" w:rsidP="00F53EC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>-  </w:t>
      </w: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 xml:space="preserve">на поиск  и извлечение нужной информации по заданной теме в адаптированных источниках 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>различного типа;</w:t>
      </w:r>
    </w:p>
    <w:p w:rsidR="00D1134C" w:rsidRPr="00F53EC8" w:rsidRDefault="00D1134C" w:rsidP="00F53EC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-  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на перевод </w:t>
      </w: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1134C" w:rsidRPr="00F53EC8" w:rsidRDefault="00D1134C" w:rsidP="00F53EC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-  </w:t>
      </w:r>
      <w:r w:rsidRPr="00F53EC8">
        <w:rPr>
          <w:rFonts w:ascii="Times New Roman" w:hAnsi="Times New Roman"/>
          <w:spacing w:val="1"/>
          <w:sz w:val="24"/>
          <w:szCs w:val="24"/>
          <w:lang w:eastAsia="ru-RU"/>
        </w:rPr>
        <w:t xml:space="preserve">на объяснение 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изученных положений на конкретных 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примерах;</w:t>
      </w:r>
    </w:p>
    <w:p w:rsidR="00D1134C" w:rsidRPr="00F53EC8" w:rsidRDefault="00D1134C" w:rsidP="00F53EC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-  </w:t>
      </w: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на оценку своих учебных достиже</w:t>
      </w:r>
      <w:r w:rsidRPr="00F53EC8">
        <w:rPr>
          <w:rFonts w:ascii="Times New Roman" w:hAnsi="Times New Roman"/>
          <w:spacing w:val="2"/>
          <w:sz w:val="24"/>
          <w:szCs w:val="24"/>
          <w:lang w:eastAsia="ru-RU"/>
        </w:rPr>
        <w:t>ний, поведения, черт своей личности с учетом мнения других людей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, в том числе для корректировки собственного поведения в окружающей </w:t>
      </w: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 xml:space="preserve">среде, выполнение в повседневной 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>жизни этических и правовых норм, экологических требований;</w:t>
      </w:r>
    </w:p>
    <w:p w:rsidR="00D1134C" w:rsidRPr="00F53EC8" w:rsidRDefault="00D1134C" w:rsidP="00F53EC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-  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>на определение собственного отношения к явле</w:t>
      </w: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ниям современной жизни, формулирование своей точки зрения.</w:t>
      </w:r>
    </w:p>
    <w:p w:rsidR="00D1134C" w:rsidRPr="00F53EC8" w:rsidRDefault="00D1134C" w:rsidP="00F53EC8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 </w:t>
      </w:r>
    </w:p>
    <w:p w:rsidR="00803FB8" w:rsidRDefault="00803FB8" w:rsidP="00425C2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« Планируемые предметные результаты освоения учебного предмета обществознание</w:t>
      </w:r>
      <w:r w:rsidR="006E0629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38A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Личностными</w:t>
      </w:r>
      <w:r w:rsidRPr="00F123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результатами выпускников основной школы, формируемыми при изучении содержания курса, являются: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мотивированность</w:t>
      </w:r>
      <w:proofErr w:type="spell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посильное и созидательное участие в жизни общества;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заинтересованность не только в личном успехе, но и в благополучии и процветании своей страны;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4838A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</w:t>
      </w:r>
      <w:r w:rsidRPr="00F123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proofErr w:type="spell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2E11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результаты изучения обществознания выпускниками основной школы проявляются </w:t>
      </w: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умении</w:t>
      </w:r>
      <w:proofErr w:type="gram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умении</w:t>
      </w:r>
      <w:proofErr w:type="gram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овладении</w:t>
      </w:r>
      <w:proofErr w:type="gram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proofErr w:type="gramEnd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использование элементов причинно-следственного анализа;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исследование несложных реальных связей и зависимостей;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поиск и извлечение нужной информации по заданной теме и адаптированных источниках различного типа;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коммуникативной ситуации;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подкрепление изученных положений конкретными примерами;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определение собственного отношения к явлениям современной жизни, формулирование своей точки зрения.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838A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Предметными</w:t>
      </w:r>
      <w:r w:rsidRPr="00F123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результатами освоения выпускниками основной школы содержания программы по обществознанию являются: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</w:t>
      </w:r>
      <w:proofErr w:type="gramEnd"/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приверженность гуманистическим и демократическим ценностям, патриотизм и гражданственность;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значения трудовой деятельности для личности и для общества;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понимание специфики познания мира средствами искусства в соотнесении с другими способами познания;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роли искусства в становлении личности и в жизни общества;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определяющих признаков коммуникативной деятельности в сравнении с другими видами деятельности;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значения коммуникации в межличностном общении;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знакомство с отдельными приемами и техниками преодоления конфликтов.</w:t>
      </w:r>
    </w:p>
    <w:p w:rsidR="00931505" w:rsidRPr="00931505" w:rsidRDefault="00803FB8" w:rsidP="00931505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31505">
        <w:rPr>
          <w:rFonts w:ascii="Times New Roman" w:eastAsia="Times New Roman" w:hAnsi="Times New Roman"/>
          <w:b/>
          <w:bCs/>
          <w:iCs/>
          <w:color w:val="13191F"/>
          <w:sz w:val="24"/>
          <w:szCs w:val="24"/>
          <w:lang w:eastAsia="ru-RU"/>
        </w:rPr>
        <w:t>Формы организации учебного процесса</w:t>
      </w:r>
      <w:r w:rsidRPr="00931505">
        <w:rPr>
          <w:rFonts w:ascii="Times New Roman" w:eastAsia="Times New Roman" w:hAnsi="Times New Roman"/>
          <w:color w:val="13191F"/>
          <w:sz w:val="24"/>
          <w:szCs w:val="24"/>
          <w:u w:val="single"/>
          <w:lang w:eastAsia="ru-RU"/>
        </w:rPr>
        <w:t>:</w:t>
      </w:r>
    </w:p>
    <w:p w:rsidR="00803FB8" w:rsidRPr="00F123E9" w:rsidRDefault="00803FB8" w:rsidP="0093150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определении варианта проведения занятия следует ориентироваться на широкий спектр форм и способов раскрытия содержания урока:</w:t>
      </w:r>
    </w:p>
    <w:p w:rsidR="00803FB8" w:rsidRPr="00F123E9" w:rsidRDefault="00803FB8" w:rsidP="0093150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школьная лекция;</w:t>
      </w:r>
    </w:p>
    <w:p w:rsidR="00803FB8" w:rsidRPr="00F123E9" w:rsidRDefault="00803FB8" w:rsidP="0093150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семинарское занятие с использованием документов учебника и привлечением дополнительных материалов из хрестоматий и др. источников;</w:t>
      </w:r>
    </w:p>
    <w:p w:rsidR="00803FB8" w:rsidRPr="00F123E9" w:rsidRDefault="00803FB8" w:rsidP="0093150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уроки-практикумы на основе вопросов и заданий, данных до, внутри и после основного текста параграфа;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 иллюстрированным материалом, который, как правило, носит дидактический характер;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использование интерактивных ресурсов на уроке, создание презентаций;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объяснение учителя и беседа с учащимися;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самостоятельная работа школьников с учебником, в том числе групповые задания;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выполнение заданий в рабочей тетради различного уровня сложности в соответствии с содержанием учебного процесса;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написание сочинений-эссе;</w:t>
      </w:r>
    </w:p>
    <w:p w:rsidR="00803FB8" w:rsidRPr="00F123E9" w:rsidRDefault="00803FB8" w:rsidP="004838A8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заслушивание сообщений, докладов учащихся с последующим обсуждением.</w:t>
      </w:r>
    </w:p>
    <w:p w:rsidR="004838A8" w:rsidRDefault="00803FB8" w:rsidP="00931505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123E9">
        <w:rPr>
          <w:rFonts w:ascii="Times New Roman" w:eastAsia="Times New Roman" w:hAnsi="Times New Roman"/>
          <w:b/>
          <w:bCs/>
          <w:color w:val="13191F"/>
          <w:sz w:val="24"/>
          <w:szCs w:val="24"/>
          <w:lang w:eastAsia="ru-RU"/>
        </w:rPr>
        <w:t>Виды учебных занятий:</w:t>
      </w:r>
      <w:r w:rsidRPr="00F123E9">
        <w:rPr>
          <w:rFonts w:ascii="Times New Roman" w:eastAsia="Times New Roman" w:hAnsi="Times New Roman"/>
          <w:color w:val="13191F"/>
          <w:sz w:val="24"/>
          <w:szCs w:val="24"/>
          <w:lang w:eastAsia="ru-RU"/>
        </w:rPr>
        <w:t> урок, нетрадиционные формы уроков; лекция, практическое занятие, игры-обсуждения</w:t>
      </w:r>
      <w:r w:rsidR="004838A8">
        <w:rPr>
          <w:rFonts w:ascii="Times New Roman" w:eastAsia="Times New Roman" w:hAnsi="Times New Roman"/>
          <w:color w:val="13191F"/>
          <w:sz w:val="24"/>
          <w:szCs w:val="24"/>
          <w:lang w:eastAsia="ru-RU"/>
        </w:rPr>
        <w:t>, беседы за круглым столом.</w:t>
      </w:r>
    </w:p>
    <w:p w:rsidR="00931505" w:rsidRDefault="00425C24" w:rsidP="00425C24">
      <w:pPr>
        <w:tabs>
          <w:tab w:val="left" w:pos="2415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</w:p>
    <w:p w:rsidR="00425C24" w:rsidRDefault="00425C24" w:rsidP="00425C24">
      <w:pPr>
        <w:tabs>
          <w:tab w:val="left" w:pos="2415"/>
        </w:tabs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A5D8F" w:rsidRPr="00931505" w:rsidRDefault="001D1EB5" w:rsidP="00D85444">
      <w:pPr>
        <w:rPr>
          <w:rFonts w:ascii="Times New Roman" w:hAnsi="Times New Roman"/>
          <w:b/>
          <w:sz w:val="24"/>
          <w:szCs w:val="24"/>
        </w:rPr>
      </w:pPr>
      <w:r w:rsidRPr="001D1EB5">
        <w:rPr>
          <w:rFonts w:ascii="Times New Roman" w:hAnsi="Times New Roman"/>
          <w:b/>
          <w:sz w:val="24"/>
          <w:szCs w:val="24"/>
        </w:rPr>
        <w:t>Раздел « С</w:t>
      </w:r>
      <w:r w:rsidR="00931505">
        <w:rPr>
          <w:rFonts w:ascii="Times New Roman" w:hAnsi="Times New Roman"/>
          <w:b/>
          <w:sz w:val="24"/>
          <w:szCs w:val="24"/>
        </w:rPr>
        <w:t>одержание учебного предмета»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"/>
        <w:gridCol w:w="4354"/>
        <w:gridCol w:w="1770"/>
        <w:gridCol w:w="2740"/>
      </w:tblGrid>
      <w:tr w:rsidR="001D1EB5" w:rsidRPr="001D1EB5" w:rsidTr="002E11F9">
        <w:tc>
          <w:tcPr>
            <w:tcW w:w="0" w:type="auto"/>
          </w:tcPr>
          <w:p w:rsidR="001D1EB5" w:rsidRPr="001D1EB5" w:rsidRDefault="001D1EB5" w:rsidP="001D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1D1EB5" w:rsidRPr="001D1EB5" w:rsidRDefault="001D1EB5" w:rsidP="001D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 xml:space="preserve">Раздел.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</w:p>
        </w:tc>
        <w:tc>
          <w:tcPr>
            <w:tcW w:w="1770" w:type="dxa"/>
          </w:tcPr>
          <w:p w:rsidR="001D1EB5" w:rsidRPr="001D1EB5" w:rsidRDefault="001D1EB5" w:rsidP="001D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1D1EB5" w:rsidRPr="001D1EB5" w:rsidRDefault="001D1EB5" w:rsidP="001D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1D1EB5" w:rsidRPr="001D1EB5" w:rsidRDefault="00425C24" w:rsidP="00425C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прим.</w:t>
            </w:r>
            <w:r w:rsidR="001D1EB5" w:rsidRPr="001D1E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D1EB5" w:rsidRPr="001D1EB5">
              <w:rPr>
                <w:rFonts w:ascii="Times New Roman" w:hAnsi="Times New Roman"/>
                <w:b/>
                <w:sz w:val="24"/>
                <w:szCs w:val="24"/>
              </w:rPr>
              <w:t>прогр</w:t>
            </w:r>
            <w:proofErr w:type="spellEnd"/>
          </w:p>
        </w:tc>
        <w:tc>
          <w:tcPr>
            <w:tcW w:w="2740" w:type="dxa"/>
          </w:tcPr>
          <w:p w:rsidR="001D1EB5" w:rsidRPr="001D1EB5" w:rsidRDefault="001D1EB5" w:rsidP="00425C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в </w:t>
            </w:r>
            <w:proofErr w:type="spellStart"/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раб</w:t>
            </w:r>
            <w:proofErr w:type="gramStart"/>
            <w:r w:rsidR="00425C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рогр</w:t>
            </w:r>
            <w:proofErr w:type="spellEnd"/>
            <w:r w:rsidR="00425C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D1EB5" w:rsidRPr="001D1EB5" w:rsidTr="002E11F9">
        <w:trPr>
          <w:trHeight w:val="275"/>
        </w:trPr>
        <w:tc>
          <w:tcPr>
            <w:tcW w:w="0" w:type="auto"/>
          </w:tcPr>
          <w:p w:rsidR="001D1EB5" w:rsidRPr="001D1EB5" w:rsidRDefault="001D1EB5" w:rsidP="00931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EB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1D1EB5" w:rsidRPr="00B2379F" w:rsidRDefault="00C03FC5" w:rsidP="0093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79F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770" w:type="dxa"/>
          </w:tcPr>
          <w:p w:rsidR="001D1EB5" w:rsidRPr="001D1EB5" w:rsidRDefault="00C03FC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</w:tcPr>
          <w:p w:rsidR="001D1EB5" w:rsidRPr="001D1EB5" w:rsidRDefault="00C03FC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1EB5" w:rsidRPr="001D1EB5" w:rsidTr="002E11F9">
        <w:trPr>
          <w:trHeight w:val="305"/>
        </w:trPr>
        <w:tc>
          <w:tcPr>
            <w:tcW w:w="0" w:type="auto"/>
          </w:tcPr>
          <w:p w:rsidR="001D1EB5" w:rsidRPr="001D1EB5" w:rsidRDefault="001D1EB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EB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1D1EB5" w:rsidRPr="00B2379F" w:rsidRDefault="00C03FC5" w:rsidP="0093150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79F">
              <w:rPr>
                <w:rFonts w:ascii="Times New Roman" w:hAnsi="Times New Roman"/>
                <w:b/>
                <w:sz w:val="24"/>
                <w:szCs w:val="24"/>
              </w:rPr>
              <w:t>Глава 1.Человек в обществе</w:t>
            </w:r>
          </w:p>
        </w:tc>
        <w:tc>
          <w:tcPr>
            <w:tcW w:w="1770" w:type="dxa"/>
          </w:tcPr>
          <w:p w:rsidR="001D1EB5" w:rsidRPr="001D1EB5" w:rsidRDefault="00C03FC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40" w:type="dxa"/>
          </w:tcPr>
          <w:p w:rsidR="001D1EB5" w:rsidRPr="001D1EB5" w:rsidRDefault="00C03FC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1D1EB5" w:rsidRPr="001D1EB5" w:rsidTr="002E11F9">
        <w:trPr>
          <w:trHeight w:val="241"/>
        </w:trPr>
        <w:tc>
          <w:tcPr>
            <w:tcW w:w="0" w:type="auto"/>
          </w:tcPr>
          <w:p w:rsidR="001D1EB5" w:rsidRPr="001D1EB5" w:rsidRDefault="001D1EB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EB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1D1EB5" w:rsidRPr="00B2379F" w:rsidRDefault="00C03FC5" w:rsidP="009315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79F">
              <w:rPr>
                <w:rFonts w:ascii="Times New Roman" w:hAnsi="Times New Roman"/>
                <w:b/>
                <w:sz w:val="24"/>
                <w:szCs w:val="24"/>
              </w:rPr>
              <w:t>Глава 2. Общество как мир культуры</w:t>
            </w:r>
          </w:p>
        </w:tc>
        <w:tc>
          <w:tcPr>
            <w:tcW w:w="1770" w:type="dxa"/>
          </w:tcPr>
          <w:p w:rsidR="001D1EB5" w:rsidRPr="001D1EB5" w:rsidRDefault="00BE0804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40" w:type="dxa"/>
          </w:tcPr>
          <w:p w:rsidR="001D1EB5" w:rsidRPr="001D1EB5" w:rsidRDefault="00BE0804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D1EB5" w:rsidRPr="001D1EB5" w:rsidTr="002E11F9">
        <w:tc>
          <w:tcPr>
            <w:tcW w:w="0" w:type="auto"/>
          </w:tcPr>
          <w:p w:rsidR="001D1EB5" w:rsidRPr="001D1EB5" w:rsidRDefault="001D1EB5" w:rsidP="00C03F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EB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1D1EB5" w:rsidRPr="00B2379F" w:rsidRDefault="00C03FC5" w:rsidP="00C03F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79F">
              <w:rPr>
                <w:rFonts w:ascii="Times New Roman" w:hAnsi="Times New Roman"/>
                <w:b/>
                <w:sz w:val="24"/>
                <w:szCs w:val="24"/>
              </w:rPr>
              <w:t>Глава 3.Правовые регулирования</w:t>
            </w:r>
          </w:p>
          <w:p w:rsidR="00C03FC5" w:rsidRPr="00B2379F" w:rsidRDefault="00C03FC5" w:rsidP="00C03F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379F">
              <w:rPr>
                <w:rFonts w:ascii="Times New Roman" w:hAnsi="Times New Roman"/>
                <w:b/>
                <w:sz w:val="24"/>
                <w:szCs w:val="24"/>
              </w:rPr>
              <w:t>общественных</w:t>
            </w:r>
            <w:r w:rsidR="00BE0804" w:rsidRPr="00B2379F">
              <w:rPr>
                <w:rFonts w:ascii="Times New Roman" w:hAnsi="Times New Roman"/>
                <w:b/>
                <w:sz w:val="24"/>
                <w:szCs w:val="24"/>
              </w:rPr>
              <w:t xml:space="preserve"> отношений</w:t>
            </w:r>
          </w:p>
        </w:tc>
        <w:tc>
          <w:tcPr>
            <w:tcW w:w="1770" w:type="dxa"/>
          </w:tcPr>
          <w:p w:rsidR="001D1EB5" w:rsidRPr="001D1EB5" w:rsidRDefault="00BE0804" w:rsidP="00C03F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740" w:type="dxa"/>
          </w:tcPr>
          <w:p w:rsidR="001D1EB5" w:rsidRPr="001D1EB5" w:rsidRDefault="00BE0804" w:rsidP="00425C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25C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D1EB5" w:rsidRPr="001D1EB5" w:rsidTr="002E11F9">
        <w:tc>
          <w:tcPr>
            <w:tcW w:w="0" w:type="auto"/>
          </w:tcPr>
          <w:p w:rsidR="001D1EB5" w:rsidRPr="001D1EB5" w:rsidRDefault="001D1EB5" w:rsidP="0093150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D1EB5" w:rsidRPr="001D1EB5" w:rsidRDefault="001D1EB5" w:rsidP="0093150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D1EB5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  <w:r w:rsidR="002E11F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1770" w:type="dxa"/>
          </w:tcPr>
          <w:p w:rsidR="001D1EB5" w:rsidRPr="001D1EB5" w:rsidRDefault="00931505" w:rsidP="0093150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2740" w:type="dxa"/>
          </w:tcPr>
          <w:p w:rsidR="001D1EB5" w:rsidRPr="001D1EB5" w:rsidRDefault="00D85444" w:rsidP="00B2379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</w:tr>
    </w:tbl>
    <w:p w:rsidR="00AF7159" w:rsidRDefault="00AF7159" w:rsidP="00425C24">
      <w:pPr>
        <w:shd w:val="clear" w:color="auto" w:fill="FFFFFF"/>
        <w:spacing w:after="0" w:line="312" w:lineRule="exact"/>
        <w:ind w:right="10"/>
        <w:jc w:val="center"/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</w:pPr>
    </w:p>
    <w:p w:rsidR="002E11F9" w:rsidRDefault="002E11F9" w:rsidP="00425C24">
      <w:pPr>
        <w:shd w:val="clear" w:color="auto" w:fill="FFFFFF"/>
        <w:spacing w:after="0" w:line="312" w:lineRule="exact"/>
        <w:ind w:right="10"/>
        <w:jc w:val="center"/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</w:pPr>
    </w:p>
    <w:p w:rsidR="006E0629" w:rsidRDefault="006E0629" w:rsidP="00425C24">
      <w:pPr>
        <w:shd w:val="clear" w:color="auto" w:fill="FFFFFF"/>
        <w:spacing w:after="0" w:line="312" w:lineRule="exact"/>
        <w:ind w:right="10"/>
        <w:jc w:val="center"/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  <w:lastRenderedPageBreak/>
        <w:t>Контрольные</w:t>
      </w:r>
      <w:r w:rsidR="00D1134C" w:rsidRPr="00F53EC8"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  <w:t xml:space="preserve"> работ</w:t>
      </w:r>
      <w:r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  <w:t>ы</w:t>
      </w:r>
    </w:p>
    <w:p w:rsidR="001A5D8F" w:rsidRPr="00F53EC8" w:rsidRDefault="001A5D8F" w:rsidP="00931505">
      <w:pPr>
        <w:shd w:val="clear" w:color="auto" w:fill="FFFFFF"/>
        <w:spacing w:after="0" w:line="312" w:lineRule="exact"/>
        <w:ind w:right="10"/>
        <w:rPr>
          <w:rFonts w:ascii="Times New Roman" w:hAnsi="Times New Roman"/>
          <w:b/>
          <w:color w:val="000000"/>
          <w:spacing w:val="17"/>
          <w:sz w:val="24"/>
          <w:szCs w:val="24"/>
          <w:lang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5452"/>
        <w:gridCol w:w="3402"/>
      </w:tblGrid>
      <w:tr w:rsidR="00D1134C" w:rsidRPr="00E15A78" w:rsidTr="002E11F9">
        <w:tc>
          <w:tcPr>
            <w:tcW w:w="540" w:type="dxa"/>
          </w:tcPr>
          <w:p w:rsidR="00D1134C" w:rsidRPr="00F53EC8" w:rsidRDefault="00D1134C" w:rsidP="00F53E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3EC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452" w:type="dxa"/>
          </w:tcPr>
          <w:p w:rsidR="00D1134C" w:rsidRPr="00F53EC8" w:rsidRDefault="00D1134C" w:rsidP="00F5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EC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402" w:type="dxa"/>
          </w:tcPr>
          <w:p w:rsidR="00D1134C" w:rsidRPr="00F53EC8" w:rsidRDefault="00D1134C" w:rsidP="00F53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EC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A67CD2" w:rsidRPr="00E15A78" w:rsidTr="002E11F9">
        <w:tc>
          <w:tcPr>
            <w:tcW w:w="540" w:type="dxa"/>
          </w:tcPr>
          <w:p w:rsidR="00A67CD2" w:rsidRPr="00F53EC8" w:rsidRDefault="00A67CD2" w:rsidP="00F5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2" w:type="dxa"/>
          </w:tcPr>
          <w:p w:rsidR="00A67CD2" w:rsidRPr="00F53EC8" w:rsidRDefault="00BE0804" w:rsidP="00B237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в обществе</w:t>
            </w:r>
            <w:r w:rsidR="00B237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67CD2" w:rsidRPr="00F53EC8" w:rsidRDefault="00BE0804" w:rsidP="00037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706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</w:tr>
      <w:tr w:rsidR="00A67CD2" w:rsidRPr="00E15A78" w:rsidTr="002E11F9">
        <w:trPr>
          <w:trHeight w:val="270"/>
        </w:trPr>
        <w:tc>
          <w:tcPr>
            <w:tcW w:w="540" w:type="dxa"/>
          </w:tcPr>
          <w:p w:rsidR="00A67CD2" w:rsidRPr="00F53EC8" w:rsidRDefault="00A67CD2" w:rsidP="00F5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2" w:type="dxa"/>
          </w:tcPr>
          <w:p w:rsidR="00A67CD2" w:rsidRPr="00F53EC8" w:rsidRDefault="00BE0804" w:rsidP="00160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0804">
              <w:rPr>
                <w:rFonts w:ascii="Times New Roman" w:hAnsi="Times New Roman"/>
                <w:sz w:val="24"/>
                <w:szCs w:val="24"/>
              </w:rPr>
              <w:t>Общество как мир культуры</w:t>
            </w:r>
          </w:p>
        </w:tc>
        <w:tc>
          <w:tcPr>
            <w:tcW w:w="3402" w:type="dxa"/>
          </w:tcPr>
          <w:p w:rsidR="00A67CD2" w:rsidRPr="00F53EC8" w:rsidRDefault="009263C4" w:rsidP="00037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37067">
              <w:rPr>
                <w:rFonts w:ascii="Times New Roman" w:hAnsi="Times New Roman"/>
                <w:sz w:val="24"/>
                <w:szCs w:val="24"/>
              </w:rPr>
              <w:t>3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</w:tr>
      <w:tr w:rsidR="00A67CD2" w:rsidRPr="00E15A78" w:rsidTr="002E11F9">
        <w:trPr>
          <w:trHeight w:val="333"/>
        </w:trPr>
        <w:tc>
          <w:tcPr>
            <w:tcW w:w="540" w:type="dxa"/>
          </w:tcPr>
          <w:p w:rsidR="00A67CD2" w:rsidRPr="00F53EC8" w:rsidRDefault="00A67CD2" w:rsidP="00F53E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52" w:type="dxa"/>
          </w:tcPr>
          <w:p w:rsidR="00BE0804" w:rsidRPr="00BE0804" w:rsidRDefault="00BE0804" w:rsidP="00BE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04">
              <w:rPr>
                <w:rFonts w:ascii="Times New Roman" w:hAnsi="Times New Roman"/>
                <w:sz w:val="24"/>
                <w:szCs w:val="24"/>
              </w:rPr>
              <w:t>Правовые регулирования</w:t>
            </w:r>
          </w:p>
          <w:p w:rsidR="00A67CD2" w:rsidRPr="00E15A78" w:rsidRDefault="00BE0804" w:rsidP="00BE0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04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отношений</w:t>
            </w:r>
          </w:p>
        </w:tc>
        <w:tc>
          <w:tcPr>
            <w:tcW w:w="3402" w:type="dxa"/>
          </w:tcPr>
          <w:p w:rsidR="00A67CD2" w:rsidRDefault="009263C4" w:rsidP="000370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37067">
              <w:rPr>
                <w:rFonts w:ascii="Times New Roman" w:hAnsi="Times New Roman"/>
                <w:sz w:val="24"/>
                <w:szCs w:val="24"/>
              </w:rPr>
              <w:t>7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</w:tr>
    </w:tbl>
    <w:p w:rsidR="00D1134C" w:rsidRPr="00F53EC8" w:rsidRDefault="00D1134C" w:rsidP="00F53E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A5D8F" w:rsidRDefault="001A5D8F" w:rsidP="002E11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379F" w:rsidRPr="009D0DFC" w:rsidRDefault="00B2379F" w:rsidP="00B237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Раздел: </w:t>
      </w:r>
      <w:r w:rsidRPr="009D0DFC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B2379F" w:rsidRPr="009D0DFC" w:rsidRDefault="00B2379F" w:rsidP="00B237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9D0DFC">
        <w:rPr>
          <w:rFonts w:ascii="Times New Roman" w:hAnsi="Times New Roman"/>
          <w:b/>
          <w:sz w:val="24"/>
          <w:szCs w:val="24"/>
        </w:rPr>
        <w:t>«Обществознанию»</w:t>
      </w:r>
    </w:p>
    <w:p w:rsidR="00B2379F" w:rsidRDefault="00F40698" w:rsidP="002228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 20</w:t>
      </w:r>
      <w:r w:rsidR="00425C24">
        <w:rPr>
          <w:rFonts w:ascii="Times New Roman" w:hAnsi="Times New Roman"/>
          <w:b/>
          <w:sz w:val="24"/>
          <w:szCs w:val="24"/>
        </w:rPr>
        <w:t>2</w:t>
      </w:r>
      <w:r w:rsidR="002E11F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-202</w:t>
      </w:r>
      <w:r w:rsidR="002E11F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2379F" w:rsidRPr="003B0BA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379F" w:rsidRPr="003B0BA4">
        <w:rPr>
          <w:rFonts w:ascii="Times New Roman" w:hAnsi="Times New Roman"/>
          <w:b/>
          <w:sz w:val="24"/>
          <w:szCs w:val="24"/>
        </w:rPr>
        <w:t>уч</w:t>
      </w:r>
      <w:proofErr w:type="spellEnd"/>
      <w:r w:rsidR="00B2379F" w:rsidRPr="003B0BA4">
        <w:rPr>
          <w:rFonts w:ascii="Times New Roman" w:hAnsi="Times New Roman"/>
          <w:b/>
          <w:sz w:val="24"/>
          <w:szCs w:val="24"/>
        </w:rPr>
        <w:t>. год.</w:t>
      </w:r>
    </w:p>
    <w:p w:rsidR="00B2379F" w:rsidRPr="009D0DFC" w:rsidRDefault="00B2379F" w:rsidP="00B237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"/>
        <w:gridCol w:w="29"/>
        <w:gridCol w:w="8"/>
        <w:gridCol w:w="7"/>
        <w:gridCol w:w="964"/>
        <w:gridCol w:w="1260"/>
        <w:gridCol w:w="3219"/>
        <w:gridCol w:w="848"/>
        <w:gridCol w:w="1476"/>
      </w:tblGrid>
      <w:tr w:rsidR="00425C24" w:rsidRPr="00E15A78" w:rsidTr="005C2368">
        <w:trPr>
          <w:trHeight w:val="138"/>
        </w:trPr>
        <w:tc>
          <w:tcPr>
            <w:tcW w:w="870" w:type="dxa"/>
            <w:gridSpan w:val="3"/>
          </w:tcPr>
          <w:p w:rsidR="00425C24" w:rsidRPr="00E15A78" w:rsidRDefault="00425C2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план</w:t>
            </w: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971" w:type="dxa"/>
            <w:gridSpan w:val="2"/>
          </w:tcPr>
          <w:p w:rsidR="00425C24" w:rsidRPr="00E15A78" w:rsidRDefault="00425C2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ур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факт</w:t>
            </w: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1260" w:type="dxa"/>
          </w:tcPr>
          <w:p w:rsidR="00425C24" w:rsidRPr="00E15A78" w:rsidRDefault="00425C2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19" w:type="dxa"/>
          </w:tcPr>
          <w:p w:rsidR="00425C24" w:rsidRPr="00E15A78" w:rsidRDefault="00425C24" w:rsidP="002E11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Раздел. Тема</w:t>
            </w:r>
          </w:p>
        </w:tc>
        <w:tc>
          <w:tcPr>
            <w:tcW w:w="848" w:type="dxa"/>
          </w:tcPr>
          <w:p w:rsidR="00425C24" w:rsidRPr="00E15A78" w:rsidRDefault="00425C2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25C24" w:rsidRPr="00E15A78" w:rsidRDefault="00425C2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76" w:type="dxa"/>
          </w:tcPr>
          <w:p w:rsidR="00425C24" w:rsidRPr="00E15A78" w:rsidRDefault="00425C2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5A78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2379F" w:rsidRPr="00E15A78" w:rsidTr="005C2368">
        <w:trPr>
          <w:trHeight w:val="393"/>
        </w:trPr>
        <w:tc>
          <w:tcPr>
            <w:tcW w:w="877" w:type="dxa"/>
            <w:gridSpan w:val="4"/>
          </w:tcPr>
          <w:p w:rsidR="00B2379F" w:rsidRPr="004268C2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8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:rsidR="00B2379F" w:rsidRPr="004268C2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8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B2379F" w:rsidRPr="004268C2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E11F9">
              <w:rPr>
                <w:rFonts w:ascii="Times New Roman" w:hAnsi="Times New Roman"/>
                <w:sz w:val="24"/>
                <w:szCs w:val="24"/>
              </w:rPr>
              <w:t>5</w:t>
            </w:r>
            <w:r w:rsidR="00B2379F" w:rsidRPr="004268C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4268C2" w:rsidRDefault="00B2379F" w:rsidP="002E1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68C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:rsidR="00B2379F" w:rsidRPr="004268C2" w:rsidRDefault="00B2379F" w:rsidP="002E11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4268C2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4268C2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4268C2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8C2">
              <w:rPr>
                <w:rFonts w:ascii="Times New Roman" w:hAnsi="Times New Roman"/>
                <w:sz w:val="24"/>
                <w:szCs w:val="24"/>
              </w:rPr>
              <w:t>С 4-6</w:t>
            </w:r>
          </w:p>
        </w:tc>
      </w:tr>
      <w:tr w:rsidR="00D85444" w:rsidRPr="00E15A78" w:rsidTr="00D85444">
        <w:trPr>
          <w:trHeight w:val="420"/>
        </w:trPr>
        <w:tc>
          <w:tcPr>
            <w:tcW w:w="8644" w:type="dxa"/>
            <w:gridSpan w:val="9"/>
          </w:tcPr>
          <w:p w:rsidR="00D85444" w:rsidRPr="00E15A78" w:rsidRDefault="00D85444" w:rsidP="00D854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1.  Человек в обществе (19 часов)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E11F9">
              <w:rPr>
                <w:rFonts w:ascii="Times New Roman" w:hAnsi="Times New Roman"/>
                <w:sz w:val="24"/>
                <w:szCs w:val="24"/>
              </w:rPr>
              <w:t>7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Что  такое  общество?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 xml:space="preserve">§1с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2E11F9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 xml:space="preserve">Общество </w:t>
            </w:r>
            <w:r>
              <w:rPr>
                <w:rFonts w:ascii="Times New Roman" w:hAnsi="Times New Roman"/>
                <w:sz w:val="24"/>
                <w:szCs w:val="24"/>
              </w:rPr>
              <w:t>и культура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докум</w:t>
            </w:r>
            <w:proofErr w:type="spellEnd"/>
            <w:proofErr w:type="gramEnd"/>
          </w:p>
        </w:tc>
      </w:tr>
      <w:tr w:rsidR="00B2379F" w:rsidRPr="00E15A78" w:rsidTr="005C2368">
        <w:trPr>
          <w:trHeight w:val="544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11F9">
              <w:rPr>
                <w:rFonts w:ascii="Times New Roman" w:hAnsi="Times New Roman"/>
                <w:sz w:val="24"/>
                <w:szCs w:val="24"/>
              </w:rPr>
              <w:t>4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как сложная система.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 с18-22,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11F9">
              <w:rPr>
                <w:rFonts w:ascii="Times New Roman" w:hAnsi="Times New Roman"/>
                <w:sz w:val="24"/>
                <w:szCs w:val="24"/>
              </w:rPr>
              <w:t>9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институты.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 с 22-28,вопр.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</w:p>
        </w:tc>
      </w:tr>
      <w:tr w:rsidR="00B2379F" w:rsidRPr="00E15A78" w:rsidTr="005C2368">
        <w:trPr>
          <w:trHeight w:val="9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425C2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E11F9">
              <w:rPr>
                <w:rFonts w:ascii="Times New Roman" w:hAnsi="Times New Roman"/>
                <w:sz w:val="24"/>
                <w:szCs w:val="24"/>
              </w:rPr>
              <w:t>1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 общественного развития.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§3 с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с задание.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E11F9">
              <w:rPr>
                <w:rFonts w:ascii="Times New Roman" w:hAnsi="Times New Roman"/>
                <w:sz w:val="24"/>
                <w:szCs w:val="24"/>
              </w:rPr>
              <w:t>6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 общественного прогресса.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gramStart"/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ыводы.</w:t>
            </w:r>
          </w:p>
        </w:tc>
      </w:tr>
      <w:tr w:rsidR="00B2379F" w:rsidRPr="00E15A78" w:rsidTr="005C2368">
        <w:trPr>
          <w:trHeight w:val="635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E11F9">
              <w:rPr>
                <w:rFonts w:ascii="Times New Roman" w:hAnsi="Times New Roman"/>
                <w:sz w:val="24"/>
                <w:szCs w:val="24"/>
              </w:rPr>
              <w:t>8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219" w:type="dxa"/>
          </w:tcPr>
          <w:p w:rsidR="00B2379F" w:rsidRPr="00965460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654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Социальная сущность человека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§4 с 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</w:p>
        </w:tc>
      </w:tr>
      <w:tr w:rsidR="00B2379F" w:rsidRPr="00E15A78" w:rsidTr="005C2368">
        <w:trPr>
          <w:trHeight w:val="489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2E11F9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качества личности.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с 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15A78"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379F" w:rsidRPr="00E15A78" w:rsidTr="005C2368">
        <w:trPr>
          <w:trHeight w:val="433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E11F9">
              <w:rPr>
                <w:rFonts w:ascii="Times New Roman" w:hAnsi="Times New Roman"/>
                <w:sz w:val="24"/>
                <w:szCs w:val="24"/>
              </w:rPr>
              <w:t>5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Деятельность- способ существования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людей.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 xml:space="preserve">§5 с </w:t>
            </w: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/>
                <w:sz w:val="24"/>
                <w:szCs w:val="24"/>
              </w:rPr>
              <w:t>2,вопр.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2E11F9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деятельности.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-58,задани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425C2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11F9">
              <w:rPr>
                <w:rFonts w:ascii="Times New Roman" w:hAnsi="Times New Roman"/>
                <w:sz w:val="24"/>
                <w:szCs w:val="24"/>
              </w:rPr>
              <w:t>2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19" w:type="dxa"/>
          </w:tcPr>
          <w:p w:rsidR="00B2379F" w:rsidRPr="00744C4F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654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Познавательная и коммуникативная деятельность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§6 с 58-6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11F9">
              <w:rPr>
                <w:rFonts w:ascii="Times New Roman" w:hAnsi="Times New Roman"/>
                <w:sz w:val="24"/>
                <w:szCs w:val="24"/>
              </w:rPr>
              <w:t>7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и гуманитарные знания.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-71,вопр</w:t>
            </w:r>
            <w:r>
              <w:rPr>
                <w:rFonts w:ascii="Times New Roman" w:hAnsi="Times New Roman"/>
                <w:sz w:val="24"/>
                <w:szCs w:val="24"/>
              </w:rPr>
              <w:t>. слова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9263C4" w:rsidP="002E11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11F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9" w:type="dxa"/>
          </w:tcPr>
          <w:p w:rsidR="00B2379F" w:rsidRPr="00381D4E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81D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Свобода и необходимость в деятельности человека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 xml:space="preserve">§7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72-74,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381D4E" w:rsidRDefault="009263C4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27FA">
              <w:rPr>
                <w:rFonts w:ascii="Times New Roman" w:hAnsi="Times New Roman"/>
                <w:sz w:val="24"/>
                <w:szCs w:val="24"/>
              </w:rPr>
              <w:t>4</w:t>
            </w:r>
            <w:r w:rsidR="00B2379F" w:rsidRPr="00381D4E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19" w:type="dxa"/>
            <w:tcBorders>
              <w:top w:val="single" w:sz="4" w:space="0" w:color="auto"/>
            </w:tcBorders>
          </w:tcPr>
          <w:p w:rsidR="00B2379F" w:rsidRDefault="00B2379F" w:rsidP="005C236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Свобода и ответственность.</w:t>
            </w:r>
          </w:p>
          <w:p w:rsidR="00B2379F" w:rsidRPr="00E15A78" w:rsidRDefault="00B2379F" w:rsidP="005C2368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 с 74-80 задания слова</w:t>
            </w:r>
          </w:p>
        </w:tc>
      </w:tr>
      <w:tr w:rsidR="00B2379F" w:rsidRPr="00E15A78" w:rsidTr="005C2368">
        <w:trPr>
          <w:trHeight w:val="612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B2379F" w:rsidRPr="00E15A78" w:rsidRDefault="009263C4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27FA">
              <w:rPr>
                <w:rFonts w:ascii="Times New Roman" w:hAnsi="Times New Roman"/>
                <w:sz w:val="24"/>
                <w:szCs w:val="24"/>
              </w:rPr>
              <w:t>6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219" w:type="dxa"/>
          </w:tcPr>
          <w:p w:rsidR="00B2379F" w:rsidRPr="00E26F02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860A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Современное общество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§8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80-84,вопр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3219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Глобальная информационная экономика.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Электронные деньги.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§8 с 84-93,таблица.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3219" w:type="dxa"/>
          </w:tcPr>
          <w:p w:rsidR="00B2379F" w:rsidRPr="00744C4F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670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Глобальная угроза международного терроризма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§9 с 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слова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19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Идеология насилия и международный терроризм.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§9 с 9</w:t>
            </w:r>
            <w:r>
              <w:rPr>
                <w:rFonts w:ascii="Times New Roman" w:hAnsi="Times New Roman"/>
                <w:sz w:val="24"/>
                <w:szCs w:val="24"/>
              </w:rPr>
              <w:t>6-100,задания</w:t>
            </w:r>
          </w:p>
        </w:tc>
      </w:tr>
      <w:tr w:rsidR="00B2379F" w:rsidRPr="00E15A78" w:rsidTr="005C2368">
        <w:trPr>
          <w:trHeight w:val="570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A27FA" w:rsidRDefault="00B2379F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7FA">
              <w:rPr>
                <w:rFonts w:ascii="Times New Roman" w:hAnsi="Times New Roman"/>
                <w:sz w:val="24"/>
                <w:szCs w:val="24"/>
              </w:rPr>
              <w:t>1</w:t>
            </w:r>
            <w:r w:rsidR="00EA27FA" w:rsidRPr="00EA27FA">
              <w:rPr>
                <w:rFonts w:ascii="Times New Roman" w:hAnsi="Times New Roman"/>
                <w:sz w:val="24"/>
                <w:szCs w:val="24"/>
              </w:rPr>
              <w:t>6</w:t>
            </w:r>
            <w:r w:rsidRPr="00EA27F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19" w:type="dxa"/>
          </w:tcPr>
          <w:p w:rsidR="00B2379F" w:rsidRPr="00744C4F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4C4F">
              <w:rPr>
                <w:rFonts w:ascii="Times New Roman" w:hAnsi="Times New Roman"/>
                <w:b/>
                <w:sz w:val="24"/>
                <w:szCs w:val="24"/>
              </w:rPr>
              <w:t>Контрольная работа: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44C4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Человек в</w:t>
            </w:r>
            <w:r w:rsidRPr="00744C4F">
              <w:rPr>
                <w:rFonts w:ascii="Times New Roman" w:hAnsi="Times New Roman"/>
                <w:b/>
                <w:sz w:val="24"/>
                <w:szCs w:val="24"/>
              </w:rPr>
              <w:t xml:space="preserve"> обществ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</w:t>
            </w:r>
            <w:r w:rsidRPr="00744C4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B2379F" w:rsidRPr="00744C4F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444" w:rsidRPr="00E15A78" w:rsidTr="00D85444">
        <w:trPr>
          <w:trHeight w:val="525"/>
        </w:trPr>
        <w:tc>
          <w:tcPr>
            <w:tcW w:w="8644" w:type="dxa"/>
            <w:gridSpan w:val="9"/>
          </w:tcPr>
          <w:p w:rsidR="00D85444" w:rsidRPr="00D85444" w:rsidRDefault="00D8544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Глава 2. Общество как мир культуры (</w:t>
            </w:r>
            <w:r w:rsidRPr="0091696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B2379F" w:rsidRPr="00E15A78" w:rsidRDefault="00EA27FA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19" w:type="dxa"/>
          </w:tcPr>
          <w:p w:rsidR="00B2379F" w:rsidRPr="00744C4F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44C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Духовн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744C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культура общества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§10 с 10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Институты культуры.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A00543" w:rsidRDefault="009263C4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27FA">
              <w:rPr>
                <w:rFonts w:ascii="Times New Roman" w:hAnsi="Times New Roman"/>
                <w:sz w:val="24"/>
                <w:szCs w:val="24"/>
              </w:rPr>
              <w:t>8</w:t>
            </w:r>
            <w:r w:rsidR="00B2379F" w:rsidRPr="00A00543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19" w:type="dxa"/>
          </w:tcPr>
          <w:p w:rsidR="00B2379F" w:rsidRPr="00A00543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005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Духовный мир личности.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 с 110-114,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263C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Мировоззрение и его роль в жизни человека.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1 с 114-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3219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Мораль.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§12 с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0-1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</w:p>
        </w:tc>
      </w:tr>
      <w:tr w:rsidR="00B2379F" w:rsidRPr="00E15A78" w:rsidTr="005C2368">
        <w:trPr>
          <w:trHeight w:val="455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C50E73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A27F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заставляет нас делать выбор в пользу добра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2379F" w:rsidRPr="00E15A78" w:rsidTr="005C2368">
        <w:trPr>
          <w:trHeight w:val="519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B2379F" w:rsidRPr="00E15A78" w:rsidRDefault="00EA27FA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Pr="00097842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9784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Наука и образование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§13 с 1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136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:rsidR="00B2379F" w:rsidRPr="00097842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Pr="00097842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842">
              <w:rPr>
                <w:rFonts w:ascii="Times New Roman" w:hAnsi="Times New Roman"/>
                <w:sz w:val="24"/>
                <w:szCs w:val="24"/>
              </w:rPr>
              <w:t>Образование в современном обществе.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 с 136-141,задания</w:t>
            </w:r>
          </w:p>
        </w:tc>
      </w:tr>
      <w:tr w:rsidR="00B2379F" w:rsidRPr="00444440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B2379F" w:rsidRPr="00E15A78" w:rsidRDefault="00C50E73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A27FA">
              <w:rPr>
                <w:rFonts w:ascii="Times New Roman" w:hAnsi="Times New Roman"/>
                <w:sz w:val="24"/>
                <w:szCs w:val="24"/>
              </w:rPr>
              <w:t>9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Pr="00444440" w:rsidRDefault="00B2379F" w:rsidP="005C2368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4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Религия и религиозные организации.</w:t>
            </w:r>
          </w:p>
        </w:tc>
        <w:tc>
          <w:tcPr>
            <w:tcW w:w="848" w:type="dxa"/>
          </w:tcPr>
          <w:p w:rsidR="00B2379F" w:rsidRPr="00444440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4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444440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440">
              <w:rPr>
                <w:rFonts w:ascii="Times New Roman" w:hAnsi="Times New Roman"/>
                <w:sz w:val="24"/>
                <w:szCs w:val="24"/>
              </w:rPr>
              <w:t>§14 с 142-146.вопр.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 организации в современной России.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§14 с 1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B2379F" w:rsidRPr="00E15A78" w:rsidRDefault="00C50E73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27FA">
              <w:rPr>
                <w:rFonts w:ascii="Times New Roman" w:hAnsi="Times New Roman"/>
                <w:sz w:val="24"/>
                <w:szCs w:val="24"/>
              </w:rPr>
              <w:t>6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поддержания 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межрелигиозного мира.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52,слова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B2379F" w:rsidRPr="00E15A78" w:rsidRDefault="00C50E73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27F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§15 с 152-155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,вопр.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искусства.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62 таблица</w:t>
            </w:r>
          </w:p>
        </w:tc>
      </w:tr>
      <w:tr w:rsidR="00B2379F" w:rsidRPr="00E15A78" w:rsidTr="005C2368">
        <w:trPr>
          <w:trHeight w:val="597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3219" w:type="dxa"/>
          </w:tcPr>
          <w:p w:rsidR="00B2379F" w:rsidRPr="00490EE5" w:rsidRDefault="00B2379F" w:rsidP="005C2368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84A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Массовая культ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§16 с 162-166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</w:tcPr>
          <w:p w:rsidR="00B2379F" w:rsidRPr="00E15A78" w:rsidRDefault="005C2368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A27FA">
              <w:rPr>
                <w:rFonts w:ascii="Times New Roman" w:hAnsi="Times New Roman"/>
                <w:sz w:val="24"/>
                <w:szCs w:val="24"/>
              </w:rPr>
              <w:t>8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массовой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 и массовая культура.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6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16 с 167-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174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379F" w:rsidRPr="00E15A78" w:rsidTr="005C2368">
        <w:trPr>
          <w:trHeight w:val="825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</w:tcPr>
          <w:p w:rsidR="00B2379F" w:rsidRPr="00EA27FA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27FA">
              <w:rPr>
                <w:rFonts w:ascii="Times New Roman" w:hAnsi="Times New Roman"/>
                <w:sz w:val="24"/>
                <w:szCs w:val="24"/>
              </w:rPr>
              <w:t>23</w:t>
            </w:r>
            <w:r w:rsidR="00B2379F" w:rsidRPr="00EA27FA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219" w:type="dxa"/>
          </w:tcPr>
          <w:p w:rsidR="00B2379F" w:rsidRPr="003E3B83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3B83">
              <w:rPr>
                <w:rFonts w:ascii="Times New Roman" w:hAnsi="Times New Roman"/>
                <w:b/>
                <w:sz w:val="24"/>
                <w:szCs w:val="24"/>
              </w:rPr>
              <w:t>Контрольная работа: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3E3B83">
              <w:rPr>
                <w:rFonts w:ascii="Times New Roman" w:hAnsi="Times New Roman"/>
                <w:b/>
                <w:sz w:val="24"/>
                <w:szCs w:val="24"/>
              </w:rPr>
              <w:t>Общество как мир культуры».</w:t>
            </w:r>
          </w:p>
          <w:p w:rsidR="00B2379F" w:rsidRPr="003E3B83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5444" w:rsidRPr="00E15A78" w:rsidTr="00D85444">
        <w:trPr>
          <w:trHeight w:val="540"/>
        </w:trPr>
        <w:tc>
          <w:tcPr>
            <w:tcW w:w="8644" w:type="dxa"/>
            <w:gridSpan w:val="9"/>
          </w:tcPr>
          <w:p w:rsidR="00D85444" w:rsidRPr="00D85444" w:rsidRDefault="00D85444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 3. Правовое регулирование общественных отношений (</w:t>
            </w:r>
            <w:r w:rsidRPr="00820C4A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B2379F" w:rsidRPr="00E15A78" w:rsidTr="005C2368">
        <w:trPr>
          <w:trHeight w:val="138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Современный подход к пониманию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§17 с 175-179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B2379F" w:rsidRPr="00E15A78" w:rsidTr="005C2368">
        <w:trPr>
          <w:trHeight w:val="541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B2379F" w:rsidRPr="00E15A78" w:rsidRDefault="00B2379F" w:rsidP="005C23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38</w:t>
            </w:r>
          </w:p>
          <w:p w:rsidR="00B2379F" w:rsidRPr="00E15A78" w:rsidRDefault="00B2379F" w:rsidP="005C23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</w:t>
            </w:r>
            <w:r w:rsidR="00B237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Взаимосвязь естественного и позитивного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 xml:space="preserve">§17 с </w:t>
            </w:r>
            <w:r>
              <w:rPr>
                <w:rFonts w:ascii="Times New Roman" w:hAnsi="Times New Roman"/>
                <w:sz w:val="24"/>
                <w:szCs w:val="24"/>
              </w:rPr>
              <w:t>179-184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.вопросы</w:t>
            </w:r>
          </w:p>
        </w:tc>
      </w:tr>
      <w:tr w:rsidR="00B2379F" w:rsidRPr="00E15A78" w:rsidTr="005C2368">
        <w:trPr>
          <w:trHeight w:val="892"/>
        </w:trPr>
        <w:tc>
          <w:tcPr>
            <w:tcW w:w="877" w:type="dxa"/>
            <w:gridSpan w:val="4"/>
          </w:tcPr>
          <w:p w:rsidR="00B2379F" w:rsidRPr="00E15A78" w:rsidRDefault="00B2379F" w:rsidP="005C2368">
            <w:pPr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64" w:type="dxa"/>
          </w:tcPr>
          <w:p w:rsidR="00B2379F" w:rsidRPr="00E15A78" w:rsidRDefault="00B2379F" w:rsidP="005C2368">
            <w:pPr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в системе социальных норм.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§17 с 184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,сообщен</w:t>
            </w:r>
            <w:proofErr w:type="gramStart"/>
            <w:r w:rsidRPr="00E15A7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15A78">
              <w:rPr>
                <w:rFonts w:ascii="Times New Roman" w:hAnsi="Times New Roman"/>
                <w:sz w:val="24"/>
                <w:szCs w:val="24"/>
              </w:rPr>
              <w:t>опр.</w:t>
            </w:r>
          </w:p>
        </w:tc>
      </w:tr>
      <w:tr w:rsidR="00B2379F" w:rsidRPr="00E15A78" w:rsidTr="005C2368">
        <w:trPr>
          <w:trHeight w:val="356"/>
        </w:trPr>
        <w:tc>
          <w:tcPr>
            <w:tcW w:w="862" w:type="dxa"/>
            <w:gridSpan w:val="2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79" w:type="dxa"/>
            <w:gridSpan w:val="3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права. Норма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§18 с 187-189,задание</w:t>
            </w:r>
          </w:p>
        </w:tc>
      </w:tr>
      <w:tr w:rsidR="00B2379F" w:rsidRPr="00E15A78" w:rsidTr="005C2368">
        <w:trPr>
          <w:trHeight w:val="138"/>
        </w:trPr>
        <w:tc>
          <w:tcPr>
            <w:tcW w:w="862" w:type="dxa"/>
            <w:gridSpan w:val="2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79" w:type="dxa"/>
            <w:gridSpan w:val="3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Отрасли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§18 с 1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194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.вопр.</w:t>
            </w:r>
          </w:p>
        </w:tc>
      </w:tr>
      <w:tr w:rsidR="00B2379F" w:rsidRPr="00E15A78" w:rsidTr="005C2368">
        <w:trPr>
          <w:trHeight w:val="138"/>
        </w:trPr>
        <w:tc>
          <w:tcPr>
            <w:tcW w:w="862" w:type="dxa"/>
            <w:gridSpan w:val="2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79" w:type="dxa"/>
            <w:gridSpan w:val="3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 xml:space="preserve">§19 с </w:t>
            </w:r>
            <w:r>
              <w:rPr>
                <w:rFonts w:ascii="Times New Roman" w:hAnsi="Times New Roman"/>
                <w:sz w:val="24"/>
                <w:szCs w:val="24"/>
              </w:rPr>
              <w:t>194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197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, вопросы.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08" w:type="dxa"/>
            <w:gridSpan w:val="4"/>
          </w:tcPr>
          <w:p w:rsidR="00B2379F" w:rsidRPr="00E15A78" w:rsidRDefault="00C50E73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нормативных актов.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19 с 1</w:t>
            </w: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201слова</w:t>
            </w:r>
          </w:p>
        </w:tc>
      </w:tr>
      <w:tr w:rsidR="00B2379F" w:rsidRPr="00E15A78" w:rsidTr="005C2368">
        <w:trPr>
          <w:trHeight w:val="600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60" w:type="dxa"/>
          </w:tcPr>
          <w:p w:rsidR="00B2379F" w:rsidRPr="00164394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219" w:type="dxa"/>
          </w:tcPr>
          <w:p w:rsidR="00B2379F" w:rsidRPr="00164394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4394">
              <w:rPr>
                <w:rFonts w:ascii="Times New Roman" w:hAnsi="Times New Roman"/>
                <w:sz w:val="24"/>
                <w:szCs w:val="24"/>
              </w:rPr>
              <w:t>Законотворческий пр</w:t>
            </w:r>
            <w:r>
              <w:rPr>
                <w:rFonts w:ascii="Times New Roman" w:hAnsi="Times New Roman"/>
                <w:sz w:val="24"/>
                <w:szCs w:val="24"/>
              </w:rPr>
              <w:t>оцесс в Российской Федера</w:t>
            </w:r>
            <w:r w:rsidRPr="00164394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19 с 201-207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Правоотношения и правонарушения.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§20 с 2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,вопр.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Юридическая ответственность.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§20 с 2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,вопр.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права в современной России.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,задания.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Предпосылки правомерного поведения.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§21 с 2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,задание.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Правовая культура.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,словарик.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Правомерное поведение.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60" w:type="dxa"/>
          </w:tcPr>
          <w:p w:rsidR="00B2379F" w:rsidRPr="00E15A78" w:rsidRDefault="00EA27FA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Гражданин Российской федерации.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,вопр</w:t>
            </w:r>
            <w:proofErr w:type="gramStart"/>
            <w:r w:rsidRPr="00E15A78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E15A78">
              <w:rPr>
                <w:rFonts w:ascii="Times New Roman" w:hAnsi="Times New Roman"/>
                <w:sz w:val="24"/>
                <w:szCs w:val="24"/>
              </w:rPr>
              <w:t>адан.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и обязанности гражданина России.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proofErr w:type="gramStart"/>
            <w:r w:rsidRPr="00E15A7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15A78">
              <w:rPr>
                <w:rFonts w:ascii="Times New Roman" w:hAnsi="Times New Roman"/>
                <w:sz w:val="24"/>
                <w:szCs w:val="24"/>
              </w:rPr>
              <w:t>ыводы.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и обязанности налогоплательщика.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Start"/>
            <w:r w:rsidRPr="00E15A7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15A78">
              <w:rPr>
                <w:rFonts w:ascii="Times New Roman" w:hAnsi="Times New Roman"/>
                <w:sz w:val="24"/>
                <w:szCs w:val="24"/>
              </w:rPr>
              <w:t>ыводы.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Гражданское право.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 w:rsidRPr="00E15A7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,вопр</w:t>
            </w:r>
            <w:r w:rsidR="002228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379F" w:rsidRPr="00E15A78" w:rsidTr="005C2368">
        <w:trPr>
          <w:trHeight w:val="138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008" w:type="dxa"/>
            <w:gridSpan w:val="4"/>
          </w:tcPr>
          <w:p w:rsidR="00B2379F" w:rsidRPr="009F1EC2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EC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60" w:type="dxa"/>
          </w:tcPr>
          <w:p w:rsidR="00B2379F" w:rsidRPr="009F1EC2" w:rsidRDefault="00EA27FA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3219" w:type="dxa"/>
          </w:tcPr>
          <w:p w:rsidR="00B2379F" w:rsidRPr="009F1EC2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EC2">
              <w:rPr>
                <w:rFonts w:ascii="Times New Roman" w:hAnsi="Times New Roman"/>
                <w:sz w:val="24"/>
                <w:szCs w:val="24"/>
              </w:rPr>
              <w:t>Личные неимущественные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23с 243-253 вопросы</w:t>
            </w:r>
          </w:p>
        </w:tc>
      </w:tr>
      <w:tr w:rsidR="00B2379F" w:rsidRPr="00E15A78" w:rsidTr="005C2368">
        <w:trPr>
          <w:trHeight w:val="594"/>
        </w:trPr>
        <w:tc>
          <w:tcPr>
            <w:tcW w:w="833" w:type="dxa"/>
          </w:tcPr>
          <w:p w:rsidR="00B2379F" w:rsidRPr="005C2368" w:rsidRDefault="005C2368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368">
              <w:rPr>
                <w:rFonts w:ascii="Times New Roman" w:hAnsi="Times New Roman"/>
                <w:sz w:val="24"/>
                <w:szCs w:val="24"/>
              </w:rPr>
              <w:t>56</w:t>
            </w:r>
          </w:p>
          <w:p w:rsidR="00B2379F" w:rsidRPr="00B74984" w:rsidRDefault="00B2379F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Семейное право. Права и обязанности супругов.</w:t>
            </w:r>
          </w:p>
        </w:tc>
        <w:tc>
          <w:tcPr>
            <w:tcW w:w="848" w:type="dxa"/>
          </w:tcPr>
          <w:p w:rsidR="00B2379F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08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,таблица</w:t>
            </w:r>
          </w:p>
        </w:tc>
      </w:tr>
      <w:tr w:rsidR="00B2379F" w:rsidRPr="00E15A78" w:rsidTr="005C2368">
        <w:trPr>
          <w:trHeight w:val="517"/>
        </w:trPr>
        <w:tc>
          <w:tcPr>
            <w:tcW w:w="833" w:type="dxa"/>
          </w:tcPr>
          <w:p w:rsidR="00B2379F" w:rsidRPr="00E15A78" w:rsidRDefault="005C2368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и обязанности детей и родителей.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схема.</w:t>
            </w:r>
          </w:p>
        </w:tc>
      </w:tr>
      <w:tr w:rsidR="00B2379F" w:rsidRPr="00E15A78" w:rsidTr="005C2368">
        <w:trPr>
          <w:trHeight w:val="532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</w:t>
            </w:r>
            <w:r w:rsidR="005C23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:rsidR="00B2379F" w:rsidRPr="00E15A78" w:rsidRDefault="00C50E73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A27FA">
              <w:rPr>
                <w:rFonts w:ascii="Times New Roman" w:hAnsi="Times New Roman"/>
                <w:sz w:val="24"/>
                <w:szCs w:val="24"/>
              </w:rPr>
              <w:t>9</w:t>
            </w:r>
            <w:r w:rsidR="00B2379F" w:rsidRPr="00E15A7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регулирование занятости и трудоустройства.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2</w:t>
            </w: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,таблица.</w:t>
            </w:r>
          </w:p>
        </w:tc>
      </w:tr>
      <w:tr w:rsidR="00B2379F" w:rsidRPr="00E15A78" w:rsidTr="005C2368">
        <w:trPr>
          <w:trHeight w:val="517"/>
        </w:trPr>
        <w:tc>
          <w:tcPr>
            <w:tcW w:w="833" w:type="dxa"/>
          </w:tcPr>
          <w:p w:rsidR="00B2379F" w:rsidRPr="00E15A78" w:rsidRDefault="005C2368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219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Занятость населения.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защита и социальное обеспечение.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270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276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,задание</w:t>
            </w:r>
          </w:p>
        </w:tc>
      </w:tr>
      <w:tr w:rsidR="00B2379F" w:rsidRPr="00E15A78" w:rsidTr="005C2368">
        <w:trPr>
          <w:trHeight w:val="762"/>
        </w:trPr>
        <w:tc>
          <w:tcPr>
            <w:tcW w:w="833" w:type="dxa"/>
          </w:tcPr>
          <w:p w:rsidR="00B2379F" w:rsidRPr="007857FE" w:rsidRDefault="005C2368" w:rsidP="005C23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2379F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219" w:type="dxa"/>
          </w:tcPr>
          <w:p w:rsidR="00B2379F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право.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защиты экологических прав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§26 с 277-287,задание</w:t>
            </w:r>
          </w:p>
        </w:tc>
      </w:tr>
      <w:tr w:rsidR="00B2379F" w:rsidRPr="00E15A78" w:rsidTr="005C2368">
        <w:trPr>
          <w:trHeight w:val="557"/>
        </w:trPr>
        <w:tc>
          <w:tcPr>
            <w:tcW w:w="833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 w:rsidR="005C236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4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2379F" w:rsidRPr="00E15A78" w:rsidRDefault="00EA27FA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9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Процессуальные отрасли права.</w:t>
            </w:r>
          </w:p>
        </w:tc>
        <w:tc>
          <w:tcPr>
            <w:tcW w:w="848" w:type="dxa"/>
          </w:tcPr>
          <w:p w:rsidR="00B2379F" w:rsidRPr="00E15A78" w:rsidRDefault="00B2379F" w:rsidP="005C23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2379F" w:rsidRPr="00E15A78" w:rsidRDefault="00B2379F" w:rsidP="005C2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B2379F" w:rsidRPr="00E15A78" w:rsidRDefault="00B2379F" w:rsidP="005C23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§27 с 287-293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</w:t>
            </w:r>
            <w:proofErr w:type="spellEnd"/>
          </w:p>
        </w:tc>
      </w:tr>
      <w:tr w:rsidR="00B53D98" w:rsidRPr="00E15A78" w:rsidTr="005C2368">
        <w:trPr>
          <w:trHeight w:val="457"/>
        </w:trPr>
        <w:tc>
          <w:tcPr>
            <w:tcW w:w="833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gridSpan w:val="4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B53D98" w:rsidRPr="00B53D98" w:rsidRDefault="00EA27FA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3219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Уголовный кодекс.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293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303, докум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3D98" w:rsidRPr="00E15A78" w:rsidTr="005C2368">
        <w:trPr>
          <w:trHeight w:val="532"/>
        </w:trPr>
        <w:tc>
          <w:tcPr>
            <w:tcW w:w="833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8" w:type="dxa"/>
            <w:gridSpan w:val="4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B53D98" w:rsidRPr="00B53D98" w:rsidRDefault="00EA27FA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219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Конституционное судопроизводство.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3</w:t>
            </w: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,задание</w:t>
            </w:r>
          </w:p>
        </w:tc>
      </w:tr>
      <w:tr w:rsidR="00B53D98" w:rsidRPr="00E15A78" w:rsidTr="005C2368">
        <w:trPr>
          <w:trHeight w:val="532"/>
        </w:trPr>
        <w:tc>
          <w:tcPr>
            <w:tcW w:w="833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4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B53D98" w:rsidRPr="00B53D98" w:rsidRDefault="00EA27FA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53D98" w:rsidRPr="00B53D9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19" w:type="dxa"/>
          </w:tcPr>
          <w:p w:rsidR="00B53D98" w:rsidRDefault="00B53D98" w:rsidP="00B53D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работа: </w:t>
            </w:r>
          </w:p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«Правовое регулирование общественных отношений»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B53D98" w:rsidRPr="00E15A78" w:rsidTr="005C2368">
        <w:trPr>
          <w:trHeight w:val="517"/>
        </w:trPr>
        <w:tc>
          <w:tcPr>
            <w:tcW w:w="833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8" w:type="dxa"/>
            <w:gridSpan w:val="4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B53D98" w:rsidRPr="00E15A78" w:rsidRDefault="00EA27FA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53D9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19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4C58">
              <w:rPr>
                <w:rFonts w:ascii="Times New Roman" w:hAnsi="Times New Roman"/>
                <w:sz w:val="24"/>
                <w:szCs w:val="24"/>
              </w:rPr>
              <w:t>Международная защита прав человека.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 xml:space="preserve"> с 3</w:t>
            </w:r>
            <w:r>
              <w:rPr>
                <w:rFonts w:ascii="Times New Roman" w:hAnsi="Times New Roman"/>
                <w:sz w:val="24"/>
                <w:szCs w:val="24"/>
              </w:rPr>
              <w:t>12-32</w:t>
            </w:r>
            <w:r w:rsidRPr="00E15A78">
              <w:rPr>
                <w:rFonts w:ascii="Times New Roman" w:hAnsi="Times New Roman"/>
                <w:sz w:val="24"/>
                <w:szCs w:val="24"/>
              </w:rPr>
              <w:t>2,вопр</w:t>
            </w:r>
          </w:p>
        </w:tc>
      </w:tr>
      <w:tr w:rsidR="00B53D98" w:rsidRPr="00E15A78" w:rsidTr="005C2368">
        <w:trPr>
          <w:trHeight w:val="532"/>
        </w:trPr>
        <w:tc>
          <w:tcPr>
            <w:tcW w:w="833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  <w:gridSpan w:val="4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B53D98" w:rsidRPr="00E15A78" w:rsidRDefault="00EA27FA" w:rsidP="00B53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53D9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19" w:type="dxa"/>
          </w:tcPr>
          <w:p w:rsidR="00B53D98" w:rsidRPr="009F1EC2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EC2">
              <w:rPr>
                <w:rFonts w:ascii="Times New Roman" w:hAnsi="Times New Roman"/>
                <w:sz w:val="24"/>
                <w:szCs w:val="24"/>
              </w:rPr>
              <w:t>Правовые основы антитеррористической политики Российского государства.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30 с 322-333выводы.</w:t>
            </w:r>
          </w:p>
        </w:tc>
      </w:tr>
      <w:tr w:rsidR="00B53D98" w:rsidRPr="00E15A78" w:rsidTr="005C2368">
        <w:trPr>
          <w:trHeight w:val="304"/>
        </w:trPr>
        <w:tc>
          <w:tcPr>
            <w:tcW w:w="833" w:type="dxa"/>
          </w:tcPr>
          <w:p w:rsidR="00B53D98" w:rsidRPr="00E15A78" w:rsidRDefault="00B53D98" w:rsidP="00B53D98">
            <w:pPr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A27FA">
              <w:rPr>
                <w:rFonts w:ascii="Times New Roman" w:hAnsi="Times New Roman"/>
                <w:sz w:val="24"/>
                <w:szCs w:val="24"/>
              </w:rPr>
              <w:t>-68</w:t>
            </w:r>
          </w:p>
        </w:tc>
        <w:tc>
          <w:tcPr>
            <w:tcW w:w="1008" w:type="dxa"/>
            <w:gridSpan w:val="4"/>
          </w:tcPr>
          <w:p w:rsidR="00B53D9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53D98" w:rsidRPr="00E15A78" w:rsidRDefault="00B53D98" w:rsidP="00B53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53D98" w:rsidRDefault="00EA27FA" w:rsidP="00B53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53D9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19" w:type="dxa"/>
          </w:tcPr>
          <w:p w:rsidR="00B53D98" w:rsidRPr="00E15A78" w:rsidRDefault="00B53D98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F1EC2">
              <w:rPr>
                <w:rFonts w:ascii="Times New Roman" w:hAnsi="Times New Roman"/>
                <w:sz w:val="24"/>
                <w:szCs w:val="24"/>
              </w:rPr>
              <w:t>ротиводействия терроризму в России.</w:t>
            </w:r>
            <w:r w:rsidR="00EA27FA">
              <w:rPr>
                <w:rFonts w:ascii="Times New Roman" w:hAnsi="Times New Roman"/>
                <w:sz w:val="24"/>
                <w:szCs w:val="24"/>
              </w:rPr>
              <w:t xml:space="preserve"> Вопросы для повторения к главе 3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Pr="00E15A78" w:rsidRDefault="00B53D98" w:rsidP="00B53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334-344.</w:t>
            </w:r>
          </w:p>
        </w:tc>
      </w:tr>
      <w:tr w:rsidR="00B53D98" w:rsidRPr="00E15A78" w:rsidTr="00BF5C64">
        <w:trPr>
          <w:trHeight w:val="708"/>
        </w:trPr>
        <w:tc>
          <w:tcPr>
            <w:tcW w:w="833" w:type="dxa"/>
          </w:tcPr>
          <w:p w:rsidR="00B53D98" w:rsidRPr="00E15A78" w:rsidRDefault="00B53D98" w:rsidP="00EA27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A27FA">
              <w:rPr>
                <w:rFonts w:ascii="Times New Roman" w:hAnsi="Times New Roman"/>
                <w:sz w:val="24"/>
                <w:szCs w:val="24"/>
              </w:rPr>
              <w:t>9-70</w:t>
            </w:r>
          </w:p>
        </w:tc>
        <w:tc>
          <w:tcPr>
            <w:tcW w:w="1008" w:type="dxa"/>
            <w:gridSpan w:val="4"/>
          </w:tcPr>
          <w:p w:rsidR="00B53D98" w:rsidRPr="00E15A78" w:rsidRDefault="00B53D98" w:rsidP="00B53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60" w:type="dxa"/>
          </w:tcPr>
          <w:p w:rsidR="00B53D98" w:rsidRPr="00E15A78" w:rsidRDefault="00EA27FA" w:rsidP="00B53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53D98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219" w:type="dxa"/>
          </w:tcPr>
          <w:p w:rsidR="00B53D98" w:rsidRDefault="00EA27FA" w:rsidP="00EA27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1EC2">
              <w:rPr>
                <w:rFonts w:ascii="Times New Roman" w:hAnsi="Times New Roman"/>
                <w:sz w:val="24"/>
                <w:szCs w:val="24"/>
              </w:rPr>
              <w:t>Человек в XXΙ 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Обобщение пройденного материала</w:t>
            </w:r>
          </w:p>
        </w:tc>
        <w:tc>
          <w:tcPr>
            <w:tcW w:w="848" w:type="dxa"/>
          </w:tcPr>
          <w:p w:rsidR="00B53D98" w:rsidRPr="00E15A78" w:rsidRDefault="00B53D98" w:rsidP="00B53D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B53D98" w:rsidRDefault="00B53D98" w:rsidP="00B53D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344</w:t>
            </w:r>
          </w:p>
        </w:tc>
      </w:tr>
    </w:tbl>
    <w:p w:rsidR="00B2379F" w:rsidRPr="00083E64" w:rsidRDefault="00B2379F" w:rsidP="00B2379F">
      <w:pPr>
        <w:rPr>
          <w:rFonts w:ascii="Times New Roman" w:hAnsi="Times New Roman"/>
          <w:b/>
          <w:sz w:val="24"/>
          <w:szCs w:val="24"/>
        </w:rPr>
      </w:pPr>
      <w:r>
        <w:br w:type="textWrapping" w:clear="all"/>
      </w:r>
      <w:r w:rsidR="00083E64" w:rsidRPr="00083E64">
        <w:rPr>
          <w:rFonts w:ascii="Times New Roman" w:hAnsi="Times New Roman"/>
          <w:b/>
          <w:sz w:val="24"/>
          <w:szCs w:val="24"/>
        </w:rPr>
        <w:t xml:space="preserve">ИТОГО </w:t>
      </w:r>
      <w:r w:rsidR="00037067">
        <w:rPr>
          <w:rFonts w:ascii="Times New Roman" w:hAnsi="Times New Roman"/>
          <w:b/>
          <w:sz w:val="24"/>
          <w:szCs w:val="24"/>
        </w:rPr>
        <w:t>68</w:t>
      </w:r>
      <w:r w:rsidR="00083E64" w:rsidRPr="00083E64">
        <w:rPr>
          <w:rFonts w:ascii="Times New Roman" w:hAnsi="Times New Roman"/>
          <w:b/>
          <w:sz w:val="24"/>
          <w:szCs w:val="24"/>
        </w:rPr>
        <w:t xml:space="preserve"> часов</w:t>
      </w:r>
    </w:p>
    <w:p w:rsidR="00B2379F" w:rsidRDefault="00B2379F" w:rsidP="00B2379F"/>
    <w:p w:rsidR="00B2379F" w:rsidRDefault="00B2379F" w:rsidP="00B2379F"/>
    <w:p w:rsidR="00512B8A" w:rsidRDefault="00512B8A" w:rsidP="000611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2B8A" w:rsidRDefault="00512B8A" w:rsidP="000611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2B8A" w:rsidRDefault="00512B8A" w:rsidP="000611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1F4C" w:rsidRDefault="000C1F4C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794221" w:rsidRDefault="00794221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794221" w:rsidRDefault="00794221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794221" w:rsidRDefault="00794221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794221" w:rsidRDefault="00794221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0C1F4C" w:rsidRDefault="000C1F4C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0C1F4C" w:rsidRDefault="000C1F4C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sz w:val="24"/>
          <w:szCs w:val="24"/>
          <w:lang w:eastAsia="ru-RU"/>
        </w:rPr>
      </w:pPr>
    </w:p>
    <w:p w:rsidR="006210C6" w:rsidRDefault="006210C6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color w:val="000000"/>
          <w:spacing w:val="7"/>
          <w:sz w:val="24"/>
          <w:szCs w:val="24"/>
          <w:lang w:eastAsia="ru-RU"/>
        </w:rPr>
        <w:t xml:space="preserve">«Учебно-методическое </w:t>
      </w:r>
      <w:r w:rsidRPr="00F53EC8">
        <w:rPr>
          <w:rFonts w:ascii="Times New Roman" w:hAnsi="Times New Roman"/>
          <w:b/>
          <w:iCs/>
          <w:color w:val="000000"/>
          <w:spacing w:val="7"/>
          <w:sz w:val="24"/>
          <w:szCs w:val="24"/>
          <w:lang w:eastAsia="ru-RU"/>
        </w:rPr>
        <w:t>и</w:t>
      </w:r>
      <w:r>
        <w:rPr>
          <w:rFonts w:ascii="Times New Roman" w:hAnsi="Times New Roman"/>
          <w:b/>
          <w:iCs/>
          <w:color w:val="000000"/>
          <w:spacing w:val="7"/>
          <w:sz w:val="24"/>
          <w:szCs w:val="24"/>
          <w:lang w:eastAsia="ru-RU"/>
        </w:rPr>
        <w:t xml:space="preserve"> </w:t>
      </w:r>
      <w:r w:rsidRPr="00F53EC8">
        <w:rPr>
          <w:rFonts w:ascii="Times New Roman" w:hAnsi="Times New Roman"/>
          <w:b/>
          <w:color w:val="000000"/>
          <w:spacing w:val="7"/>
          <w:sz w:val="24"/>
          <w:szCs w:val="24"/>
          <w:lang w:eastAsia="ru-RU"/>
        </w:rPr>
        <w:t xml:space="preserve">материально-техническое обеспечение </w:t>
      </w:r>
      <w:r w:rsidRPr="00F53EC8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образовательного процесса»</w:t>
      </w:r>
    </w:p>
    <w:p w:rsidR="006E0629" w:rsidRPr="00F53EC8" w:rsidRDefault="006E0629" w:rsidP="006E0629">
      <w:pPr>
        <w:shd w:val="clear" w:color="auto" w:fill="FFFFFF"/>
        <w:spacing w:after="0" w:line="317" w:lineRule="exact"/>
        <w:ind w:right="14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6210C6" w:rsidRPr="00F53EC8" w:rsidRDefault="006210C6" w:rsidP="006210C6">
      <w:pPr>
        <w:shd w:val="clear" w:color="auto" w:fill="FFFFFF"/>
        <w:spacing w:after="0" w:line="240" w:lineRule="auto"/>
        <w:ind w:right="960"/>
        <w:rPr>
          <w:rFonts w:ascii="Times New Roman" w:hAnsi="Times New Roman"/>
          <w:b/>
          <w:bCs/>
          <w:spacing w:val="-5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bCs/>
          <w:spacing w:val="-5"/>
          <w:sz w:val="24"/>
          <w:szCs w:val="24"/>
          <w:lang w:eastAsia="ru-RU"/>
        </w:rPr>
        <w:t>Информационно-методическое обеспечение:</w:t>
      </w:r>
    </w:p>
    <w:p w:rsidR="006210C6" w:rsidRPr="00F53EC8" w:rsidRDefault="006210C6" w:rsidP="006210C6">
      <w:pPr>
        <w:shd w:val="clear" w:color="auto" w:fill="FFFFFF"/>
        <w:tabs>
          <w:tab w:val="left" w:pos="-709"/>
        </w:tabs>
        <w:spacing w:before="67" w:after="0" w:line="288" w:lineRule="exact"/>
        <w:ind w:right="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 xml:space="preserve">Боголюбов, Л. Н. 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Общая методика преподавания обществознания в школе / Л. Н. Боголю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softHyphen/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бов, Л. Ф. Иванова, А. Ю.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Лазебникова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>. - М.</w:t>
      </w:r>
      <w:proofErr w:type="gramStart"/>
      <w:r w:rsidRPr="00F53EC8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 Дрофа, 2010.</w:t>
      </w:r>
    </w:p>
    <w:p w:rsidR="006210C6" w:rsidRPr="00F53EC8" w:rsidRDefault="006210C6" w:rsidP="006210C6">
      <w:pPr>
        <w:shd w:val="clear" w:color="auto" w:fill="FFFFFF"/>
        <w:tabs>
          <w:tab w:val="left" w:pos="-709"/>
        </w:tabs>
        <w:spacing w:after="0" w:line="288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Вакуленко, В. А.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Методическое пособие по интерактивным методам преподавания права </w:t>
      </w:r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 xml:space="preserve">в школе. - Изд. 2-е / В. А. Вакуленко, Е. С. </w:t>
      </w:r>
      <w:proofErr w:type="spellStart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>Королькова</w:t>
      </w:r>
      <w:proofErr w:type="spellEnd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 xml:space="preserve">, И. Е. </w:t>
      </w:r>
      <w:proofErr w:type="spellStart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>Уколова</w:t>
      </w:r>
      <w:proofErr w:type="spellEnd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>. - М.</w:t>
      </w:r>
      <w:proofErr w:type="gramStart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pacing w:val="-7"/>
          <w:sz w:val="24"/>
          <w:szCs w:val="24"/>
          <w:lang w:eastAsia="ru-RU"/>
        </w:rPr>
        <w:t xml:space="preserve"> Новый учебник, 2010.</w:t>
      </w:r>
    </w:p>
    <w:p w:rsidR="006210C6" w:rsidRPr="00F53EC8" w:rsidRDefault="006210C6" w:rsidP="006210C6">
      <w:pPr>
        <w:shd w:val="clear" w:color="auto" w:fill="FFFFFF"/>
        <w:tabs>
          <w:tab w:val="left" w:pos="-709"/>
        </w:tabs>
        <w:spacing w:after="0" w:line="288" w:lineRule="exact"/>
        <w:ind w:right="5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Гордеева, В. В. </w:t>
      </w:r>
      <w:r w:rsidRPr="00F53EC8">
        <w:rPr>
          <w:rFonts w:ascii="Times New Roman" w:hAnsi="Times New Roman"/>
          <w:sz w:val="24"/>
          <w:szCs w:val="24"/>
          <w:lang w:eastAsia="ru-RU"/>
        </w:rPr>
        <w:t>Правовое воспитание</w:t>
      </w:r>
      <w:proofErr w:type="gramStart"/>
      <w:r w:rsidRPr="00F53EC8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 9-11 классы : разработки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организационно-деятельностных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 игр / В. В. Гордеева. - Волгоград</w:t>
      </w:r>
      <w:proofErr w:type="gramStart"/>
      <w:r w:rsidRPr="00F53EC8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 Учитель, 2009.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3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2"/>
          <w:sz w:val="24"/>
          <w:szCs w:val="24"/>
          <w:lang w:eastAsia="ru-RU"/>
        </w:rPr>
        <w:t>Лазебникова</w:t>
      </w:r>
      <w:proofErr w:type="spellEnd"/>
      <w:r w:rsidRPr="00F53EC8">
        <w:rPr>
          <w:rFonts w:ascii="Times New Roman" w:hAnsi="Times New Roman"/>
          <w:i/>
          <w:iCs/>
          <w:spacing w:val="-2"/>
          <w:sz w:val="24"/>
          <w:szCs w:val="24"/>
          <w:lang w:eastAsia="ru-RU"/>
        </w:rPr>
        <w:t xml:space="preserve">, А. Ю. </w:t>
      </w:r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>Современное школьное обществознание</w:t>
      </w:r>
      <w:proofErr w:type="gramStart"/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pacing w:val="-2"/>
          <w:sz w:val="24"/>
          <w:szCs w:val="24"/>
          <w:lang w:eastAsia="ru-RU"/>
        </w:rPr>
        <w:t xml:space="preserve"> метод, пособие для учителя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с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дидакт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. материалами / А. Ю.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Лазебникова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>. - М.: Школа-Пресс, 2009.</w:t>
      </w:r>
    </w:p>
    <w:p w:rsidR="006210C6" w:rsidRPr="00F53EC8" w:rsidRDefault="006210C6" w:rsidP="006210C6">
      <w:pPr>
        <w:shd w:val="clear" w:color="auto" w:fill="FFFFFF"/>
        <w:spacing w:before="10" w:after="0" w:line="288" w:lineRule="exact"/>
        <w:ind w:right="4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>Мавлютова</w:t>
      </w:r>
      <w:proofErr w:type="spellEnd"/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, Е. А.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Основы правовых знаний. 8-11 классы. Интерактивные методы препода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softHyphen/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вания права / Е. А.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Мавлютова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>. - Волгоград</w:t>
      </w:r>
      <w:proofErr w:type="gramStart"/>
      <w:r w:rsidRPr="00F53EC8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 Учитель, 2009.</w:t>
      </w:r>
    </w:p>
    <w:p w:rsidR="006210C6" w:rsidRPr="00F53EC8" w:rsidRDefault="006210C6" w:rsidP="006210C6">
      <w:pPr>
        <w:shd w:val="clear" w:color="auto" w:fill="FFFFFF"/>
        <w:spacing w:before="10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 xml:space="preserve">Путь 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подростка в правовом лабиринте / сост. Е. Н. Сорокина. - М.</w:t>
      </w:r>
      <w:proofErr w:type="gram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Экстремум, 2010.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4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>Прутченков</w:t>
      </w:r>
      <w:proofErr w:type="spellEnd"/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 xml:space="preserve">, А. С. 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Свет мой, зеркальце, скажи...</w:t>
      </w:r>
      <w:proofErr w:type="gram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метод, разработки </w:t>
      </w:r>
      <w:proofErr w:type="spell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социально-психолог</w:t>
      </w:r>
      <w:proofErr w:type="spell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. 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тренингов / А. С. </w:t>
      </w:r>
      <w:proofErr w:type="spellStart"/>
      <w:r w:rsidRPr="00F53EC8">
        <w:rPr>
          <w:rFonts w:ascii="Times New Roman" w:hAnsi="Times New Roman"/>
          <w:sz w:val="24"/>
          <w:szCs w:val="24"/>
          <w:lang w:eastAsia="ru-RU"/>
        </w:rPr>
        <w:t>Прутченков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>. - М.: Новая школа, 2010..</w:t>
      </w:r>
    </w:p>
    <w:p w:rsidR="006210C6" w:rsidRPr="00F53EC8" w:rsidRDefault="006210C6" w:rsidP="000C1F4C">
      <w:pPr>
        <w:shd w:val="clear" w:color="auto" w:fill="FFFFFF"/>
        <w:spacing w:before="5" w:after="0" w:line="288" w:lineRule="exact"/>
        <w:ind w:right="3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>Прутченков</w:t>
      </w:r>
      <w:proofErr w:type="spellEnd"/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, А. С.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Наедине с собой. Психологические тесты и психотехнические упражне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softHyphen/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ния </w:t>
      </w:r>
    </w:p>
    <w:p w:rsidR="006210C6" w:rsidRPr="00F53EC8" w:rsidRDefault="006210C6" w:rsidP="006210C6">
      <w:pPr>
        <w:shd w:val="clear" w:color="auto" w:fill="FFFFFF"/>
        <w:spacing w:before="432"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Дополнительная литература для учителя:</w:t>
      </w:r>
    </w:p>
    <w:p w:rsidR="006210C6" w:rsidRPr="00F53EC8" w:rsidRDefault="006210C6" w:rsidP="006210C6">
      <w:pPr>
        <w:shd w:val="clear" w:color="auto" w:fill="FFFFFF"/>
        <w:spacing w:before="58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Гражданский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кодекс Российской Федерации.</w:t>
      </w:r>
    </w:p>
    <w:p w:rsidR="006210C6" w:rsidRPr="00F53EC8" w:rsidRDefault="006210C6" w:rsidP="006210C6">
      <w:pPr>
        <w:shd w:val="clear" w:color="auto" w:fill="FFFFFF"/>
        <w:spacing w:before="10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Кодекс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об административных правонарушениях.</w:t>
      </w:r>
    </w:p>
    <w:p w:rsidR="006210C6" w:rsidRPr="00F53EC8" w:rsidRDefault="006210C6" w:rsidP="006210C6">
      <w:pPr>
        <w:shd w:val="clear" w:color="auto" w:fill="FFFFFF"/>
        <w:spacing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Конституция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Российской Федерации.</w:t>
      </w:r>
    </w:p>
    <w:p w:rsidR="006210C6" w:rsidRPr="00F53EC8" w:rsidRDefault="006210C6" w:rsidP="006210C6">
      <w:pPr>
        <w:shd w:val="clear" w:color="auto" w:fill="FFFFFF"/>
        <w:spacing w:before="5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6"/>
          <w:sz w:val="24"/>
          <w:szCs w:val="24"/>
          <w:lang w:eastAsia="ru-RU"/>
        </w:rPr>
        <w:t xml:space="preserve">Семейный </w:t>
      </w:r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кодекс РФ.</w:t>
      </w:r>
    </w:p>
    <w:p w:rsidR="006210C6" w:rsidRPr="00F53EC8" w:rsidRDefault="006210C6" w:rsidP="006210C6">
      <w:pPr>
        <w:shd w:val="clear" w:color="auto" w:fill="FFFFFF"/>
        <w:spacing w:before="10" w:after="0" w:line="288" w:lineRule="exact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6"/>
          <w:sz w:val="24"/>
          <w:szCs w:val="24"/>
          <w:lang w:eastAsia="ru-RU"/>
        </w:rPr>
        <w:t xml:space="preserve">Трудовой </w:t>
      </w:r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кодекс РФ.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Александрова, И. Ю.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Обществознание. Интенсивный курс / И. Ю. Александрова, В. В. Вла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softHyphen/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димирова, Л. Ш. Лозовский. </w:t>
      </w:r>
      <w:proofErr w:type="gramStart"/>
      <w:r w:rsidRPr="00F53EC8">
        <w:rPr>
          <w:rFonts w:ascii="Times New Roman" w:hAnsi="Times New Roman"/>
          <w:sz w:val="24"/>
          <w:szCs w:val="24"/>
          <w:lang w:eastAsia="ru-RU"/>
        </w:rPr>
        <w:t>-М</w:t>
      </w:r>
      <w:proofErr w:type="gramEnd"/>
      <w:r w:rsidRPr="00F53EC8">
        <w:rPr>
          <w:rFonts w:ascii="Times New Roman" w:hAnsi="Times New Roman"/>
          <w:sz w:val="24"/>
          <w:szCs w:val="24"/>
          <w:lang w:eastAsia="ru-RU"/>
        </w:rPr>
        <w:t>.: Айрис-Пресс, 2010.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2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i/>
          <w:iCs/>
          <w:spacing w:val="-8"/>
          <w:sz w:val="24"/>
          <w:szCs w:val="24"/>
          <w:lang w:eastAsia="ru-RU"/>
        </w:rPr>
        <w:t xml:space="preserve">Бахмутова, Л. С. </w:t>
      </w:r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 xml:space="preserve">Методика преподавания обществознания : </w:t>
      </w:r>
      <w:proofErr w:type="spellStart"/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>учеб</w:t>
      </w:r>
      <w:proofErr w:type="gramStart"/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>.п</w:t>
      </w:r>
      <w:proofErr w:type="gramEnd"/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>особие</w:t>
      </w:r>
      <w:proofErr w:type="spellEnd"/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 xml:space="preserve"> для студентов </w:t>
      </w:r>
      <w:proofErr w:type="spellStart"/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>пед</w:t>
      </w:r>
      <w:proofErr w:type="spellEnd"/>
      <w:r w:rsidRPr="00F53EC8">
        <w:rPr>
          <w:rFonts w:ascii="Times New Roman" w:hAnsi="Times New Roman"/>
          <w:spacing w:val="-8"/>
          <w:sz w:val="24"/>
          <w:szCs w:val="24"/>
          <w:lang w:eastAsia="ru-RU"/>
        </w:rPr>
        <w:t xml:space="preserve">. </w:t>
      </w:r>
      <w:proofErr w:type="spellStart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высш</w:t>
      </w:r>
      <w:proofErr w:type="spellEnd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 xml:space="preserve">. учеб. заведений : в 2 ч. / Л. С. Бахмутова. - М.: </w:t>
      </w:r>
      <w:proofErr w:type="spellStart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Гуманит</w:t>
      </w:r>
      <w:proofErr w:type="spellEnd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. ИЦ ВЛАДОС, 2010.</w:t>
      </w:r>
    </w:p>
    <w:p w:rsidR="006210C6" w:rsidRPr="00F53EC8" w:rsidRDefault="006210C6" w:rsidP="006210C6">
      <w:pPr>
        <w:shd w:val="clear" w:color="auto" w:fill="FFFFFF"/>
        <w:spacing w:before="5" w:after="0" w:line="288" w:lineRule="exac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>Бекешев</w:t>
      </w:r>
      <w:proofErr w:type="spellEnd"/>
      <w:r w:rsidRPr="00F53EC8">
        <w:rPr>
          <w:rFonts w:ascii="Times New Roman" w:hAnsi="Times New Roman"/>
          <w:i/>
          <w:iCs/>
          <w:spacing w:val="-4"/>
          <w:sz w:val="24"/>
          <w:szCs w:val="24"/>
          <w:lang w:eastAsia="ru-RU"/>
        </w:rPr>
        <w:t xml:space="preserve">, К. А. </w:t>
      </w:r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Обществознание : </w:t>
      </w:r>
      <w:proofErr w:type="spell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учеб</w:t>
      </w:r>
      <w:proofErr w:type="gram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.п</w:t>
      </w:r>
      <w:proofErr w:type="gram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особие</w:t>
      </w:r>
      <w:proofErr w:type="spell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/ К. А. </w:t>
      </w:r>
      <w:proofErr w:type="spell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Бекешев</w:t>
      </w:r>
      <w:proofErr w:type="spell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>. - М.</w:t>
      </w:r>
      <w:proofErr w:type="gramStart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:</w:t>
      </w:r>
      <w:proofErr w:type="gramEnd"/>
      <w:r w:rsidRPr="00F53EC8">
        <w:rPr>
          <w:rFonts w:ascii="Times New Roman" w:hAnsi="Times New Roman"/>
          <w:spacing w:val="-4"/>
          <w:sz w:val="24"/>
          <w:szCs w:val="24"/>
          <w:lang w:eastAsia="ru-RU"/>
        </w:rPr>
        <w:t xml:space="preserve"> Проспект, 2010.</w:t>
      </w:r>
    </w:p>
    <w:p w:rsidR="006210C6" w:rsidRPr="00F53EC8" w:rsidRDefault="006210C6" w:rsidP="006E0629">
      <w:pPr>
        <w:shd w:val="clear" w:color="auto" w:fill="FFFFFF"/>
        <w:spacing w:after="0" w:line="288" w:lineRule="exact"/>
        <w:jc w:val="both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F53EC8">
        <w:rPr>
          <w:rFonts w:ascii="Times New Roman" w:hAnsi="Times New Roman"/>
          <w:i/>
          <w:iCs/>
          <w:spacing w:val="-1"/>
          <w:sz w:val="24"/>
          <w:szCs w:val="24"/>
          <w:lang w:eastAsia="ru-RU"/>
        </w:rPr>
        <w:t>Сидельникова</w:t>
      </w:r>
      <w:proofErr w:type="spellEnd"/>
      <w:r w:rsidRPr="00F53EC8">
        <w:rPr>
          <w:rFonts w:ascii="Times New Roman" w:hAnsi="Times New Roman"/>
          <w:i/>
          <w:iCs/>
          <w:spacing w:val="-1"/>
          <w:sz w:val="24"/>
          <w:szCs w:val="24"/>
          <w:lang w:eastAsia="ru-RU"/>
        </w:rPr>
        <w:t xml:space="preserve">, Т. Т. </w:t>
      </w:r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 xml:space="preserve">Политология : комментарии, схемы, афоризмы : </w:t>
      </w:r>
      <w:proofErr w:type="spellStart"/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учеб</w:t>
      </w:r>
      <w:proofErr w:type="gramStart"/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.п</w:t>
      </w:r>
      <w:proofErr w:type="gramEnd"/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>особие</w:t>
      </w:r>
      <w:proofErr w:type="spellEnd"/>
      <w:r w:rsidRPr="00F53EC8">
        <w:rPr>
          <w:rFonts w:ascii="Times New Roman" w:hAnsi="Times New Roman"/>
          <w:spacing w:val="-1"/>
          <w:sz w:val="24"/>
          <w:szCs w:val="24"/>
          <w:lang w:eastAsia="ru-RU"/>
        </w:rPr>
        <w:t xml:space="preserve"> для </w:t>
      </w:r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 xml:space="preserve">студентов </w:t>
      </w:r>
      <w:proofErr w:type="spellStart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высш</w:t>
      </w:r>
      <w:proofErr w:type="spellEnd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 xml:space="preserve">. учеб. заведений / Т. Т. </w:t>
      </w:r>
      <w:proofErr w:type="spellStart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Сидельникова</w:t>
      </w:r>
      <w:proofErr w:type="spellEnd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 xml:space="preserve">, Д. А. </w:t>
      </w:r>
      <w:proofErr w:type="spellStart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Темникова</w:t>
      </w:r>
      <w:proofErr w:type="spellEnd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, И. А. Шарагин. - М.</w:t>
      </w:r>
      <w:proofErr w:type="gramStart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 xml:space="preserve"> :</w:t>
      </w:r>
      <w:proofErr w:type="spellStart"/>
      <w:proofErr w:type="gramEnd"/>
      <w:r w:rsidRPr="00F53EC8">
        <w:rPr>
          <w:rFonts w:ascii="Times New Roman" w:hAnsi="Times New Roman"/>
          <w:spacing w:val="-6"/>
          <w:sz w:val="24"/>
          <w:szCs w:val="24"/>
          <w:lang w:eastAsia="ru-RU"/>
        </w:rPr>
        <w:t>Гу-</w:t>
      </w:r>
      <w:r w:rsidRPr="00F53EC8">
        <w:rPr>
          <w:rFonts w:ascii="Times New Roman" w:hAnsi="Times New Roman"/>
          <w:sz w:val="24"/>
          <w:szCs w:val="24"/>
          <w:lang w:eastAsia="ru-RU"/>
        </w:rPr>
        <w:t>манит</w:t>
      </w:r>
      <w:proofErr w:type="spellEnd"/>
      <w:r w:rsidRPr="00F53EC8">
        <w:rPr>
          <w:rFonts w:ascii="Times New Roman" w:hAnsi="Times New Roman"/>
          <w:sz w:val="24"/>
          <w:szCs w:val="24"/>
          <w:lang w:eastAsia="ru-RU"/>
        </w:rPr>
        <w:t>. ИЦ ВЛАДОС, 2010.</w:t>
      </w:r>
    </w:p>
    <w:p w:rsidR="006210C6" w:rsidRPr="00F53EC8" w:rsidRDefault="006210C6" w:rsidP="006210C6">
      <w:pPr>
        <w:shd w:val="clear" w:color="auto" w:fill="FFFFFF"/>
        <w:spacing w:after="0" w:line="278" w:lineRule="exact"/>
        <w:ind w:right="4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>Тюляева</w:t>
      </w:r>
      <w:proofErr w:type="spellEnd"/>
      <w:r w:rsidRPr="00F53EC8">
        <w:rPr>
          <w:rFonts w:ascii="Times New Roman" w:hAnsi="Times New Roman"/>
          <w:i/>
          <w:iCs/>
          <w:spacing w:val="-5"/>
          <w:sz w:val="24"/>
          <w:szCs w:val="24"/>
          <w:lang w:eastAsia="ru-RU"/>
        </w:rPr>
        <w:t xml:space="preserve">, Т. И. </w:t>
      </w:r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 xml:space="preserve">Обществознание : настольная книга учителя / </w:t>
      </w:r>
      <w:proofErr w:type="gramStart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Т-</w:t>
      </w:r>
      <w:proofErr w:type="gramEnd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 xml:space="preserve"> И. </w:t>
      </w:r>
      <w:proofErr w:type="spellStart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Тюляева</w:t>
      </w:r>
      <w:proofErr w:type="spellEnd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 xml:space="preserve">. - М.: </w:t>
      </w:r>
      <w:proofErr w:type="spellStart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>Астрель</w:t>
      </w:r>
      <w:proofErr w:type="spellEnd"/>
      <w:r w:rsidRPr="00F53EC8">
        <w:rPr>
          <w:rFonts w:ascii="Times New Roman" w:hAnsi="Times New Roman"/>
          <w:spacing w:val="-5"/>
          <w:sz w:val="24"/>
          <w:szCs w:val="24"/>
          <w:lang w:eastAsia="ru-RU"/>
        </w:rPr>
        <w:t xml:space="preserve">, </w:t>
      </w:r>
      <w:r w:rsidRPr="00F53EC8">
        <w:rPr>
          <w:rFonts w:ascii="Times New Roman" w:hAnsi="Times New Roman"/>
          <w:sz w:val="24"/>
          <w:szCs w:val="24"/>
          <w:lang w:eastAsia="ru-RU"/>
        </w:rPr>
        <w:t>2010.</w:t>
      </w:r>
    </w:p>
    <w:p w:rsidR="006210C6" w:rsidRPr="00F53EC8" w:rsidRDefault="006210C6" w:rsidP="006210C6">
      <w:pPr>
        <w:shd w:val="clear" w:color="auto" w:fill="FFFFFF"/>
        <w:spacing w:after="0" w:line="288" w:lineRule="exact"/>
        <w:ind w:right="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210C6" w:rsidRPr="00F53EC8" w:rsidRDefault="006210C6" w:rsidP="006210C6">
      <w:pPr>
        <w:shd w:val="clear" w:color="auto" w:fill="FFFFFF"/>
        <w:spacing w:after="0" w:line="288" w:lineRule="exact"/>
        <w:ind w:right="34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7"/>
        <w:gridCol w:w="3595"/>
      </w:tblGrid>
      <w:tr w:rsidR="00B53D98" w:rsidRPr="004E4D52" w:rsidTr="009A33B8">
        <w:trPr>
          <w:trHeight w:val="814"/>
        </w:trPr>
        <w:tc>
          <w:tcPr>
            <w:tcW w:w="4667" w:type="dxa"/>
            <w:tcBorders>
              <w:top w:val="single" w:sz="4" w:space="0" w:color="auto"/>
            </w:tcBorders>
          </w:tcPr>
          <w:p w:rsidR="00B53D98" w:rsidRPr="00B53D98" w:rsidRDefault="00B53D98" w:rsidP="009A33B8">
            <w:pPr>
              <w:rPr>
                <w:rFonts w:ascii="Times New Roman" w:hAnsi="Times New Roman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sz w:val="24"/>
                <w:szCs w:val="24"/>
              </w:rPr>
              <w:t>Рекомендовать к утверждению</w:t>
            </w:r>
          </w:p>
          <w:p w:rsidR="00B53D98" w:rsidRPr="00B53D98" w:rsidRDefault="00B53D98" w:rsidP="009A33B8">
            <w:pPr>
              <w:shd w:val="clear" w:color="auto" w:fill="FFFFFF"/>
              <w:spacing w:before="18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заседания </w:t>
            </w:r>
            <w:r w:rsidRPr="00B53D9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методического совета</w:t>
            </w:r>
            <w:r w:rsidRPr="00B53D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D98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МБОУ </w:t>
            </w:r>
            <w:proofErr w:type="gramStart"/>
            <w:r w:rsidRPr="00B53D98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>Майорской</w:t>
            </w:r>
            <w:proofErr w:type="gramEnd"/>
            <w:r w:rsidRPr="00B53D98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t xml:space="preserve">  СОШ</w:t>
            </w:r>
            <w:r w:rsidRPr="00B53D98">
              <w:rPr>
                <w:rFonts w:ascii="Times New Roman" w:hAnsi="Times New Roman"/>
                <w:color w:val="000000"/>
                <w:spacing w:val="31"/>
                <w:sz w:val="24"/>
                <w:szCs w:val="24"/>
              </w:rPr>
              <w:br/>
            </w:r>
            <w:r w:rsidRPr="00B53D9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от  27.08.2021 </w:t>
            </w:r>
            <w:r w:rsidRPr="00B53D98">
              <w:rPr>
                <w:rFonts w:ascii="Times New Roman" w:hAnsi="Times New Roman"/>
                <w:color w:val="000000"/>
                <w:sz w:val="24"/>
                <w:szCs w:val="24"/>
              </w:rPr>
              <w:t>года  №1</w:t>
            </w:r>
          </w:p>
          <w:p w:rsidR="00B53D98" w:rsidRPr="00B53D98" w:rsidRDefault="00B53D98" w:rsidP="009A33B8">
            <w:pPr>
              <w:shd w:val="clear" w:color="auto" w:fill="FFFFFF"/>
              <w:spacing w:before="182"/>
              <w:rPr>
                <w:rFonts w:ascii="Times New Roman" w:hAnsi="Times New Roman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_________   </w:t>
            </w:r>
            <w:r w:rsidRPr="00B53D9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Н.С. </w:t>
            </w:r>
            <w:proofErr w:type="spellStart"/>
            <w:r w:rsidRPr="00B53D9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Разумова</w:t>
            </w:r>
            <w:proofErr w:type="spellEnd"/>
          </w:p>
        </w:tc>
        <w:tc>
          <w:tcPr>
            <w:tcW w:w="3595" w:type="dxa"/>
          </w:tcPr>
          <w:p w:rsidR="00B53D98" w:rsidRPr="00B53D98" w:rsidRDefault="00B53D98" w:rsidP="009A33B8">
            <w:pPr>
              <w:rPr>
                <w:rFonts w:ascii="Times New Roman" w:hAnsi="Times New Roman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sz w:val="24"/>
                <w:szCs w:val="24"/>
              </w:rPr>
              <w:t xml:space="preserve">     Согласовано</w:t>
            </w:r>
          </w:p>
          <w:p w:rsidR="00B53D98" w:rsidRPr="00B53D98" w:rsidRDefault="00B53D98" w:rsidP="009A33B8">
            <w:pPr>
              <w:shd w:val="clear" w:color="auto" w:fill="FFFFFF"/>
              <w:spacing w:after="240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B53D9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Заместитель директора по УВР</w:t>
            </w:r>
          </w:p>
          <w:p w:rsidR="00B53D98" w:rsidRPr="00B53D98" w:rsidRDefault="00B53D98" w:rsidP="009A33B8">
            <w:pPr>
              <w:shd w:val="clear" w:color="auto" w:fill="FFFFFF"/>
              <w:spacing w:after="240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sz w:val="24"/>
                <w:szCs w:val="24"/>
              </w:rPr>
              <w:t xml:space="preserve">       _________  Н.С. </w:t>
            </w:r>
            <w:proofErr w:type="spellStart"/>
            <w:r w:rsidRPr="00B53D98">
              <w:rPr>
                <w:rFonts w:ascii="Times New Roman" w:hAnsi="Times New Roman"/>
                <w:sz w:val="24"/>
                <w:szCs w:val="24"/>
              </w:rPr>
              <w:t>Разумова</w:t>
            </w:r>
            <w:proofErr w:type="spellEnd"/>
          </w:p>
          <w:p w:rsidR="00B53D98" w:rsidRPr="00B53D98" w:rsidRDefault="00B53D98" w:rsidP="009A33B8">
            <w:pPr>
              <w:shd w:val="clear" w:color="auto" w:fill="FFFFFF"/>
              <w:spacing w:after="240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B53D98">
              <w:rPr>
                <w:rFonts w:ascii="Times New Roman" w:hAnsi="Times New Roman"/>
                <w:sz w:val="24"/>
                <w:szCs w:val="24"/>
              </w:rPr>
              <w:t xml:space="preserve">          27.08.2021 </w:t>
            </w:r>
            <w:r w:rsidRPr="00B53D9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года</w:t>
            </w:r>
          </w:p>
        </w:tc>
      </w:tr>
    </w:tbl>
    <w:p w:rsidR="001614BE" w:rsidRDefault="001614BE" w:rsidP="001614BE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1614BE" w:rsidRDefault="001614BE" w:rsidP="00FA0321">
      <w:pPr>
        <w:spacing w:after="0"/>
      </w:pPr>
    </w:p>
    <w:p w:rsidR="00B53D98" w:rsidRDefault="00B53D98" w:rsidP="00FA0321">
      <w:pPr>
        <w:spacing w:after="0"/>
      </w:pPr>
    </w:p>
    <w:p w:rsidR="00B53D98" w:rsidRDefault="00B53D98" w:rsidP="001614BE"/>
    <w:p w:rsidR="008E4875" w:rsidRPr="008E4875" w:rsidRDefault="008E4875" w:rsidP="00BF5C64">
      <w:pPr>
        <w:jc w:val="right"/>
        <w:rPr>
          <w:rFonts w:ascii="Times New Roman" w:hAnsi="Times New Roman"/>
        </w:rPr>
      </w:pPr>
      <w:r w:rsidRPr="008E4875">
        <w:rPr>
          <w:rFonts w:ascii="Times New Roman" w:hAnsi="Times New Roman"/>
        </w:rPr>
        <w:t>Приложение № 1</w:t>
      </w: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 Система оценивания учебного предмета»:</w:t>
      </w: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F53EC8">
        <w:rPr>
          <w:rFonts w:ascii="Times New Roman" w:hAnsi="Times New Roman"/>
          <w:b/>
          <w:sz w:val="24"/>
          <w:szCs w:val="24"/>
          <w:lang w:eastAsia="ru-RU"/>
        </w:rPr>
        <w:t>«5»-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 ответ содержательный, полный, логически выстроенный. Проблема освещена конкретно, теоретические положения обоснованы фактами. Ученик определяет собственную позицию по отношению к освещаемой теме. Выводы </w:t>
      </w:r>
      <w:proofErr w:type="gramStart"/>
      <w:r w:rsidRPr="00F53EC8">
        <w:rPr>
          <w:rFonts w:ascii="Times New Roman" w:hAnsi="Times New Roman"/>
          <w:sz w:val="24"/>
          <w:szCs w:val="24"/>
          <w:lang w:eastAsia="ru-RU"/>
        </w:rPr>
        <w:t>сформулированы</w:t>
      </w:r>
      <w:proofErr w:type="gramEnd"/>
      <w:r w:rsidRPr="00F53EC8">
        <w:rPr>
          <w:rFonts w:ascii="Times New Roman" w:hAnsi="Times New Roman"/>
          <w:sz w:val="24"/>
          <w:szCs w:val="24"/>
          <w:lang w:eastAsia="ru-RU"/>
        </w:rPr>
        <w:t xml:space="preserve"> верно, без помощи учителя. Речь научна, лаконична.</w:t>
      </w: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-«4»-</w:t>
      </w:r>
      <w:r w:rsidRPr="00F53EC8">
        <w:rPr>
          <w:rFonts w:ascii="Times New Roman" w:hAnsi="Times New Roman"/>
          <w:sz w:val="24"/>
          <w:szCs w:val="24"/>
          <w:lang w:eastAsia="ru-RU"/>
        </w:rPr>
        <w:t xml:space="preserve"> ответ содержательный, но недостаточно полный. Соблюдена логическая последовательность. Не все теоретические положения  обоснованы фактами. Выводы формулируются с помощью учителя. Собственную позицию по отношению к рассматриваемой проблеме излагает только с помощью наводящих вопросов учителя.</w:t>
      </w: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-«3»-</w:t>
      </w:r>
      <w:r w:rsidRPr="00F53EC8">
        <w:rPr>
          <w:rFonts w:ascii="Times New Roman" w:hAnsi="Times New Roman"/>
          <w:sz w:val="24"/>
          <w:szCs w:val="24"/>
          <w:lang w:eastAsia="ru-RU"/>
        </w:rPr>
        <w:t>ответ не полный, не глубокий. Нарушена логическая последовательность в изложении материала. Самостоятельно обосновать теоретические  положения учащийся затрудняется.  Выводы сформулировать самостоятельно не может. Свою точку зрения на излагаемую проблему высказать затрудняется.  Речь не научная.</w:t>
      </w: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E0629" w:rsidRPr="00F53EC8" w:rsidRDefault="006E0629" w:rsidP="006E062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53EC8">
        <w:rPr>
          <w:rFonts w:ascii="Times New Roman" w:hAnsi="Times New Roman"/>
          <w:b/>
          <w:sz w:val="24"/>
          <w:szCs w:val="24"/>
          <w:lang w:eastAsia="ru-RU"/>
        </w:rPr>
        <w:t>-«2»-</w:t>
      </w:r>
      <w:r w:rsidRPr="00F53EC8">
        <w:rPr>
          <w:rFonts w:ascii="Times New Roman" w:hAnsi="Times New Roman"/>
          <w:sz w:val="24"/>
          <w:szCs w:val="24"/>
          <w:lang w:eastAsia="ru-RU"/>
        </w:rPr>
        <w:t>ученик не владеет обществоведческим материалом, отвечает только с помощью учителя. Допускает грубые ошибки при изложении материала. Нарушена логика изложения материала. Теоретические положения фактами не обоснованы. Выводы сформулировать не может. Речь бедна, понятийным аппаратом не владеет.</w:t>
      </w:r>
    </w:p>
    <w:p w:rsidR="006E0629" w:rsidRDefault="006E0629" w:rsidP="006E0629">
      <w:pPr>
        <w:jc w:val="both"/>
        <w:rPr>
          <w:rFonts w:ascii="Times New Roman" w:hAnsi="Times New Roman"/>
          <w:b/>
        </w:rPr>
      </w:pPr>
    </w:p>
    <w:p w:rsidR="006E0629" w:rsidRDefault="006E0629" w:rsidP="006E0629">
      <w:pPr>
        <w:ind w:left="360"/>
        <w:jc w:val="both"/>
        <w:rPr>
          <w:rFonts w:ascii="Times New Roman" w:hAnsi="Times New Roman"/>
        </w:rPr>
      </w:pPr>
      <w:r w:rsidRPr="001614BE">
        <w:rPr>
          <w:rFonts w:ascii="Times New Roman" w:hAnsi="Times New Roman"/>
          <w:b/>
        </w:rPr>
        <w:t>При оценивании письменных ответов оценка ставится:</w:t>
      </w:r>
    </w:p>
    <w:p w:rsidR="006E0629" w:rsidRPr="001614BE" w:rsidRDefault="006E0629" w:rsidP="006E0629">
      <w:pPr>
        <w:numPr>
          <w:ilvl w:val="0"/>
          <w:numId w:val="13"/>
        </w:numPr>
        <w:spacing w:after="0"/>
        <w:ind w:left="1134" w:hanging="425"/>
        <w:rPr>
          <w:rFonts w:ascii="Times New Roman" w:hAnsi="Times New Roman"/>
        </w:rPr>
      </w:pPr>
      <w:r w:rsidRPr="001614BE">
        <w:rPr>
          <w:rFonts w:ascii="Times New Roman" w:hAnsi="Times New Roman"/>
        </w:rPr>
        <w:t>за выполнение заданий в рабочей тетради  самостоятельно</w:t>
      </w:r>
    </w:p>
    <w:p w:rsidR="006E0629" w:rsidRPr="001614BE" w:rsidRDefault="006E0629" w:rsidP="006E062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1614BE">
        <w:rPr>
          <w:rFonts w:ascii="Times New Roman" w:hAnsi="Times New Roman"/>
        </w:rPr>
        <w:t>за составление плана - простого, развернутого, тезисного, плана-конспекта</w:t>
      </w:r>
    </w:p>
    <w:p w:rsidR="006E0629" w:rsidRPr="001614BE" w:rsidRDefault="006E0629" w:rsidP="006E062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1614BE">
        <w:rPr>
          <w:rFonts w:ascii="Times New Roman" w:hAnsi="Times New Roman"/>
        </w:rPr>
        <w:t>за исторический диктант</w:t>
      </w:r>
    </w:p>
    <w:p w:rsidR="006E0629" w:rsidRPr="001614BE" w:rsidRDefault="006E0629" w:rsidP="006E062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1614BE">
        <w:rPr>
          <w:rFonts w:ascii="Times New Roman" w:hAnsi="Times New Roman"/>
        </w:rPr>
        <w:t>за сочинение по определённой теме (1-2 страницы)</w:t>
      </w:r>
    </w:p>
    <w:p w:rsidR="006E0629" w:rsidRPr="001614BE" w:rsidRDefault="006E0629" w:rsidP="006E0629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1614BE">
        <w:rPr>
          <w:rFonts w:ascii="Times New Roman" w:hAnsi="Times New Roman"/>
        </w:rPr>
        <w:t>за тестовую  работу</w:t>
      </w:r>
    </w:p>
    <w:p w:rsidR="006E0629" w:rsidRPr="001614BE" w:rsidRDefault="006E0629" w:rsidP="006E0629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1614BE">
        <w:rPr>
          <w:rFonts w:ascii="Times New Roman" w:hAnsi="Times New Roman"/>
        </w:rPr>
        <w:t xml:space="preserve">за письменное сообщение </w:t>
      </w: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  <w:r w:rsidRPr="001614BE">
        <w:rPr>
          <w:rFonts w:ascii="Times New Roman" w:hAnsi="Times New Roman"/>
          <w:b/>
        </w:rPr>
        <w:t>Оценка «5»</w:t>
      </w:r>
      <w:r w:rsidRPr="001614BE">
        <w:rPr>
          <w:rFonts w:ascii="Times New Roman" w:hAnsi="Times New Roman"/>
        </w:rPr>
        <w:t xml:space="preserve">    -     100-90 %</w:t>
      </w: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  <w:r w:rsidRPr="001614BE">
        <w:rPr>
          <w:rFonts w:ascii="Times New Roman" w:hAnsi="Times New Roman"/>
          <w:b/>
        </w:rPr>
        <w:t>Оценка «4»</w:t>
      </w:r>
      <w:r w:rsidRPr="001614BE">
        <w:rPr>
          <w:rFonts w:ascii="Times New Roman" w:hAnsi="Times New Roman"/>
        </w:rPr>
        <w:t xml:space="preserve">    -      89-70 %</w:t>
      </w: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  <w:r w:rsidRPr="001614BE">
        <w:rPr>
          <w:rFonts w:ascii="Times New Roman" w:hAnsi="Times New Roman"/>
          <w:b/>
        </w:rPr>
        <w:t>Оценка «3»</w:t>
      </w:r>
      <w:r w:rsidRPr="001614BE">
        <w:rPr>
          <w:rFonts w:ascii="Times New Roman" w:hAnsi="Times New Roman"/>
        </w:rPr>
        <w:t xml:space="preserve">    -      69-45 %</w:t>
      </w: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  <w:r w:rsidRPr="001614BE">
        <w:rPr>
          <w:rFonts w:ascii="Times New Roman" w:hAnsi="Times New Roman"/>
          <w:b/>
        </w:rPr>
        <w:t>Оценка «2»</w:t>
      </w:r>
      <w:r w:rsidRPr="001614BE">
        <w:rPr>
          <w:rFonts w:ascii="Times New Roman" w:hAnsi="Times New Roman"/>
        </w:rPr>
        <w:t xml:space="preserve">    -      44-20 %</w:t>
      </w: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  <w:r w:rsidRPr="001614BE">
        <w:rPr>
          <w:rFonts w:ascii="Times New Roman" w:hAnsi="Times New Roman"/>
          <w:b/>
        </w:rPr>
        <w:t>Оценка «1»</w:t>
      </w:r>
      <w:r w:rsidRPr="001614BE">
        <w:rPr>
          <w:rFonts w:ascii="Times New Roman" w:hAnsi="Times New Roman"/>
        </w:rPr>
        <w:t xml:space="preserve">    -      19 - 0 %</w:t>
      </w:r>
    </w:p>
    <w:p w:rsidR="006E0629" w:rsidRPr="001614BE" w:rsidRDefault="006E0629" w:rsidP="006E0629">
      <w:pPr>
        <w:spacing w:after="0"/>
        <w:rPr>
          <w:rFonts w:ascii="Times New Roman" w:hAnsi="Times New Roman"/>
        </w:rPr>
      </w:pPr>
    </w:p>
    <w:p w:rsidR="006E0629" w:rsidRPr="00F53EC8" w:rsidRDefault="006E0629" w:rsidP="006E0629">
      <w:pPr>
        <w:shd w:val="clear" w:color="auto" w:fill="FFFFFF"/>
        <w:spacing w:after="0" w:line="288" w:lineRule="exact"/>
        <w:rPr>
          <w:rFonts w:ascii="Times New Roman" w:hAnsi="Times New Roman"/>
          <w:b/>
          <w:bCs/>
          <w:spacing w:val="-5"/>
          <w:sz w:val="24"/>
          <w:szCs w:val="24"/>
          <w:lang w:eastAsia="ru-RU"/>
        </w:rPr>
      </w:pPr>
    </w:p>
    <w:p w:rsidR="006E0629" w:rsidRDefault="006E0629" w:rsidP="006E0629">
      <w:pPr>
        <w:shd w:val="clear" w:color="auto" w:fill="FFFFFF"/>
        <w:spacing w:after="0" w:line="317" w:lineRule="exact"/>
        <w:ind w:right="14"/>
        <w:jc w:val="both"/>
        <w:rPr>
          <w:rFonts w:ascii="Times New Roman" w:hAnsi="Times New Roman"/>
          <w:b/>
          <w:color w:val="000000"/>
          <w:spacing w:val="7"/>
          <w:sz w:val="24"/>
          <w:szCs w:val="24"/>
          <w:lang w:eastAsia="ru-RU"/>
        </w:rPr>
      </w:pPr>
    </w:p>
    <w:p w:rsidR="008E4875" w:rsidRPr="0042615C" w:rsidRDefault="008E4875" w:rsidP="008E4875">
      <w:pPr>
        <w:jc w:val="both"/>
      </w:pPr>
    </w:p>
    <w:p w:rsidR="008E4875" w:rsidRPr="0042615C" w:rsidRDefault="008E4875" w:rsidP="008E4875">
      <w:pPr>
        <w:spacing w:before="240" w:after="0" w:line="40" w:lineRule="atLeast"/>
        <w:jc w:val="both"/>
      </w:pPr>
    </w:p>
    <w:p w:rsidR="008E4875" w:rsidRPr="0042615C" w:rsidRDefault="008E4875" w:rsidP="008E4875">
      <w:pPr>
        <w:spacing w:before="240" w:after="0"/>
        <w:jc w:val="right"/>
      </w:pPr>
    </w:p>
    <w:p w:rsidR="008E4875" w:rsidRPr="0042615C" w:rsidRDefault="008E4875" w:rsidP="008E4875">
      <w:pPr>
        <w:jc w:val="right"/>
      </w:pPr>
    </w:p>
    <w:p w:rsidR="001614BE" w:rsidRPr="001E67C4" w:rsidRDefault="001614BE" w:rsidP="001614BE"/>
    <w:p w:rsidR="001614BE" w:rsidRPr="001E67C4" w:rsidRDefault="001614BE" w:rsidP="001614BE">
      <w:pPr>
        <w:shd w:val="clear" w:color="auto" w:fill="FFFFFF"/>
        <w:spacing w:line="370" w:lineRule="exact"/>
        <w:ind w:right="960" w:firstLine="567"/>
        <w:rPr>
          <w:b/>
          <w:bCs/>
          <w:spacing w:val="-5"/>
        </w:rPr>
      </w:pPr>
    </w:p>
    <w:p w:rsidR="001614BE" w:rsidRPr="001E67C4" w:rsidRDefault="001614BE" w:rsidP="001614BE">
      <w:pPr>
        <w:shd w:val="clear" w:color="auto" w:fill="FFFFFF"/>
        <w:spacing w:line="370" w:lineRule="exact"/>
        <w:ind w:right="960" w:firstLine="567"/>
        <w:rPr>
          <w:b/>
          <w:bCs/>
          <w:spacing w:val="-5"/>
        </w:rPr>
      </w:pPr>
    </w:p>
    <w:p w:rsidR="00D1134C" w:rsidRPr="00F53EC8" w:rsidRDefault="00D1134C" w:rsidP="00F53EC8">
      <w:pPr>
        <w:spacing w:after="0" w:line="240" w:lineRule="auto"/>
        <w:rPr>
          <w:rFonts w:ascii="Cambria" w:hAnsi="Cambria"/>
          <w:sz w:val="28"/>
          <w:szCs w:val="28"/>
          <w:lang w:eastAsia="ru-RU"/>
        </w:rPr>
      </w:pPr>
    </w:p>
    <w:p w:rsidR="00D1134C" w:rsidRPr="00F53EC8" w:rsidRDefault="00D1134C" w:rsidP="00F53EC8">
      <w:pPr>
        <w:shd w:val="clear" w:color="auto" w:fill="FFFFFF"/>
        <w:spacing w:before="302" w:after="0" w:line="240" w:lineRule="auto"/>
        <w:jc w:val="center"/>
        <w:rPr>
          <w:rFonts w:ascii="Times New Roman" w:hAnsi="Times New Roman"/>
          <w:b/>
          <w:bCs/>
          <w:spacing w:val="-5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Pr="00F53EC8" w:rsidRDefault="00D1134C" w:rsidP="00F53EC8">
      <w:pPr>
        <w:shd w:val="clear" w:color="auto" w:fill="FFFFFF"/>
        <w:tabs>
          <w:tab w:val="left" w:pos="-709"/>
        </w:tabs>
        <w:spacing w:before="38" w:after="0" w:line="379" w:lineRule="exact"/>
        <w:ind w:right="922"/>
        <w:rPr>
          <w:rFonts w:ascii="Times New Roman" w:hAnsi="Times New Roman"/>
          <w:b/>
          <w:bCs/>
          <w:spacing w:val="-6"/>
          <w:sz w:val="24"/>
          <w:szCs w:val="24"/>
          <w:lang w:eastAsia="ru-RU"/>
        </w:rPr>
      </w:pPr>
    </w:p>
    <w:p w:rsidR="00D1134C" w:rsidRDefault="00D1134C"/>
    <w:sectPr w:rsidR="00D1134C" w:rsidSect="001A5D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84C0E8"/>
    <w:lvl w:ilvl="0">
      <w:numFmt w:val="bullet"/>
      <w:lvlText w:val="*"/>
      <w:lvlJc w:val="left"/>
    </w:lvl>
  </w:abstractNum>
  <w:abstractNum w:abstractNumId="1">
    <w:nsid w:val="3F1C4DF2"/>
    <w:multiLevelType w:val="hybridMultilevel"/>
    <w:tmpl w:val="DFEC0E80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">
    <w:nsid w:val="40BD490F"/>
    <w:multiLevelType w:val="hybridMultilevel"/>
    <w:tmpl w:val="60AE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A08FA"/>
    <w:multiLevelType w:val="hybridMultilevel"/>
    <w:tmpl w:val="FF9A809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E2E5907"/>
    <w:multiLevelType w:val="hybridMultilevel"/>
    <w:tmpl w:val="4D2AB4C0"/>
    <w:lvl w:ilvl="0" w:tplc="1284C0E8">
      <w:numFmt w:val="bullet"/>
      <w:lvlText w:val="•"/>
      <w:lvlJc w:val="left"/>
      <w:pPr>
        <w:ind w:left="159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>
    <w:nsid w:val="65C86D0D"/>
    <w:multiLevelType w:val="hybridMultilevel"/>
    <w:tmpl w:val="961C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FC7A41"/>
    <w:multiLevelType w:val="hybridMultilevel"/>
    <w:tmpl w:val="DEDAEAF8"/>
    <w:lvl w:ilvl="0" w:tplc="1284C0E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FA3BB1"/>
    <w:multiLevelType w:val="hybridMultilevel"/>
    <w:tmpl w:val="57DABD4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323"/>
    <w:rsid w:val="00020F38"/>
    <w:rsid w:val="00033778"/>
    <w:rsid w:val="00037067"/>
    <w:rsid w:val="00044735"/>
    <w:rsid w:val="000611E2"/>
    <w:rsid w:val="00083E64"/>
    <w:rsid w:val="000C1F4C"/>
    <w:rsid w:val="000E16C8"/>
    <w:rsid w:val="0012232D"/>
    <w:rsid w:val="001479F1"/>
    <w:rsid w:val="00160B15"/>
    <w:rsid w:val="001614BE"/>
    <w:rsid w:val="00162363"/>
    <w:rsid w:val="0017560E"/>
    <w:rsid w:val="001A5D8F"/>
    <w:rsid w:val="001B50F9"/>
    <w:rsid w:val="001B64C3"/>
    <w:rsid w:val="001B6B40"/>
    <w:rsid w:val="001D1EB5"/>
    <w:rsid w:val="001D2D0E"/>
    <w:rsid w:val="001E7995"/>
    <w:rsid w:val="00220A77"/>
    <w:rsid w:val="002228B4"/>
    <w:rsid w:val="0022702F"/>
    <w:rsid w:val="00291EDB"/>
    <w:rsid w:val="002C1093"/>
    <w:rsid w:val="002C2D40"/>
    <w:rsid w:val="002D5E3C"/>
    <w:rsid w:val="002E11F9"/>
    <w:rsid w:val="003131E3"/>
    <w:rsid w:val="00314E76"/>
    <w:rsid w:val="003153F8"/>
    <w:rsid w:val="003226EE"/>
    <w:rsid w:val="003B0BA4"/>
    <w:rsid w:val="003D1E2B"/>
    <w:rsid w:val="003D5262"/>
    <w:rsid w:val="00425C24"/>
    <w:rsid w:val="004428D6"/>
    <w:rsid w:val="00443F8D"/>
    <w:rsid w:val="004838A8"/>
    <w:rsid w:val="004A067E"/>
    <w:rsid w:val="004F29CE"/>
    <w:rsid w:val="004F5201"/>
    <w:rsid w:val="00512B8A"/>
    <w:rsid w:val="00522B9A"/>
    <w:rsid w:val="00523541"/>
    <w:rsid w:val="00563323"/>
    <w:rsid w:val="005C2368"/>
    <w:rsid w:val="006210C6"/>
    <w:rsid w:val="00623B8E"/>
    <w:rsid w:val="0068116C"/>
    <w:rsid w:val="00692DA9"/>
    <w:rsid w:val="00694B9E"/>
    <w:rsid w:val="006A7C4F"/>
    <w:rsid w:val="006C3CA6"/>
    <w:rsid w:val="006E0629"/>
    <w:rsid w:val="0074534F"/>
    <w:rsid w:val="007778B6"/>
    <w:rsid w:val="007833C6"/>
    <w:rsid w:val="007854DF"/>
    <w:rsid w:val="00786A02"/>
    <w:rsid w:val="00794221"/>
    <w:rsid w:val="007B71DF"/>
    <w:rsid w:val="00803FB8"/>
    <w:rsid w:val="0081234A"/>
    <w:rsid w:val="008A24EE"/>
    <w:rsid w:val="008D0DF3"/>
    <w:rsid w:val="008E4875"/>
    <w:rsid w:val="008F4AF0"/>
    <w:rsid w:val="0090115D"/>
    <w:rsid w:val="009263C4"/>
    <w:rsid w:val="00931505"/>
    <w:rsid w:val="0098593D"/>
    <w:rsid w:val="009A33B8"/>
    <w:rsid w:val="009D0DFC"/>
    <w:rsid w:val="009F2445"/>
    <w:rsid w:val="00A01871"/>
    <w:rsid w:val="00A102A0"/>
    <w:rsid w:val="00A17231"/>
    <w:rsid w:val="00A236E6"/>
    <w:rsid w:val="00A238BA"/>
    <w:rsid w:val="00A31EDF"/>
    <w:rsid w:val="00A53AD0"/>
    <w:rsid w:val="00A67CD2"/>
    <w:rsid w:val="00A93F85"/>
    <w:rsid w:val="00AE1570"/>
    <w:rsid w:val="00AE4086"/>
    <w:rsid w:val="00AF0BDA"/>
    <w:rsid w:val="00AF7159"/>
    <w:rsid w:val="00B2379F"/>
    <w:rsid w:val="00B53D98"/>
    <w:rsid w:val="00BE0804"/>
    <w:rsid w:val="00BF5C64"/>
    <w:rsid w:val="00C000EA"/>
    <w:rsid w:val="00C03FC5"/>
    <w:rsid w:val="00C24182"/>
    <w:rsid w:val="00C33934"/>
    <w:rsid w:val="00C50E73"/>
    <w:rsid w:val="00C610E7"/>
    <w:rsid w:val="00D1134C"/>
    <w:rsid w:val="00D85444"/>
    <w:rsid w:val="00E03444"/>
    <w:rsid w:val="00E15A78"/>
    <w:rsid w:val="00EA27FA"/>
    <w:rsid w:val="00EA58DB"/>
    <w:rsid w:val="00EB0739"/>
    <w:rsid w:val="00EC1BDA"/>
    <w:rsid w:val="00EF332B"/>
    <w:rsid w:val="00F13FD2"/>
    <w:rsid w:val="00F14784"/>
    <w:rsid w:val="00F40698"/>
    <w:rsid w:val="00F53EC8"/>
    <w:rsid w:val="00F81D4E"/>
    <w:rsid w:val="00F906D9"/>
    <w:rsid w:val="00F93C27"/>
    <w:rsid w:val="00FA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53E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F53EC8"/>
    <w:pPr>
      <w:spacing w:after="0" w:line="240" w:lineRule="auto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customStyle="1" w:styleId="20">
    <w:name w:val="Основной текст 2 Знак"/>
    <w:link w:val="2"/>
    <w:uiPriority w:val="99"/>
    <w:semiHidden/>
    <w:locked/>
    <w:rsid w:val="00F53EC8"/>
    <w:rPr>
      <w:rFonts w:ascii="Times New Roman" w:hAnsi="Times New Roman" w:cs="Times New Roman"/>
      <w:b/>
      <w:bCs/>
      <w:sz w:val="23"/>
      <w:szCs w:val="23"/>
      <w:lang w:val="en-US"/>
    </w:rPr>
  </w:style>
  <w:style w:type="paragraph" w:customStyle="1" w:styleId="1">
    <w:name w:val="Обычный1"/>
    <w:uiPriority w:val="99"/>
    <w:rsid w:val="00F53EC8"/>
    <w:pPr>
      <w:snapToGrid w:val="0"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322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226EE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semiHidden/>
    <w:unhideWhenUsed/>
    <w:rsid w:val="009A33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400118822/19f2d2e22a99a658d2f82de560a53784/" TargetMode="External"/><Relationship Id="rId5" Type="http://schemas.openxmlformats.org/officeDocument/2006/relationships/hyperlink" Target="https://base.garant.ru/71730758/53f89421bbdaf741eb2d1ecc4ddb4c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3437</Words>
  <Characters>19595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22987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</dc:creator>
  <cp:lastModifiedBy>XXX</cp:lastModifiedBy>
  <cp:revision>7</cp:revision>
  <cp:lastPrinted>2019-11-20T09:25:00Z</cp:lastPrinted>
  <dcterms:created xsi:type="dcterms:W3CDTF">2020-11-08T09:45:00Z</dcterms:created>
  <dcterms:modified xsi:type="dcterms:W3CDTF">2022-09-04T14:06:00Z</dcterms:modified>
</cp:coreProperties>
</file>