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ШМО</w:t>
            </w:r>
            <w:r w:rsidR="00EB4C16">
              <w:rPr>
                <w:sz w:val="24"/>
                <w:szCs w:val="24"/>
                <w:lang w:eastAsia="ru-RU"/>
              </w:rPr>
              <w:t xml:space="preserve">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EB4C16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Л.Е.</w:t>
            </w:r>
            <w:r w:rsidR="00AF3C13">
              <w:rPr>
                <w:sz w:val="24"/>
                <w:szCs w:val="24"/>
                <w:lang w:eastAsia="ru-RU"/>
              </w:rPr>
              <w:t>.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СОШ</w:t>
            </w:r>
            <w:r w:rsidR="00EB4C16">
              <w:rPr>
                <w:sz w:val="24"/>
                <w:szCs w:val="24"/>
                <w:lang w:eastAsia="ru-RU"/>
              </w:rPr>
              <w:t>_____</w:t>
            </w:r>
            <w:r>
              <w:rPr>
                <w:sz w:val="24"/>
                <w:szCs w:val="24"/>
                <w:lang w:eastAsia="ru-RU"/>
              </w:rPr>
              <w:t>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EB4C16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«Технология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EB4C16">
        <w:rPr>
          <w:color w:val="000000"/>
          <w:spacing w:val="1"/>
          <w:sz w:val="28"/>
          <w:szCs w:val="28"/>
        </w:rPr>
        <w:t>я: основное общее образование, 7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CF2FDF">
        <w:rPr>
          <w:color w:val="000000"/>
          <w:sz w:val="28"/>
          <w:szCs w:val="28"/>
        </w:rPr>
        <w:t>6</w:t>
      </w:r>
      <w:r w:rsidR="006A681D">
        <w:rPr>
          <w:color w:val="000000"/>
          <w:sz w:val="28"/>
          <w:szCs w:val="28"/>
        </w:rPr>
        <w:t>8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8B5FDA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8B5FDA" w:rsidRPr="008B5FDA" w:rsidRDefault="00AF3C13" w:rsidP="008B5FDA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 w:rsidRPr="008B5FD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основе: </w:t>
      </w:r>
      <w:r w:rsidR="008B5FDA" w:rsidRPr="008B5FDA">
        <w:rPr>
          <w:rFonts w:ascii="Times New Roman" w:hAnsi="Times New Roman" w:cs="Times New Roman"/>
          <w:sz w:val="28"/>
          <w:szCs w:val="28"/>
        </w:rPr>
        <w:t>Примерной основной</w:t>
      </w:r>
      <w:r w:rsidR="008B5FDA">
        <w:rPr>
          <w:rFonts w:ascii="Times New Roman" w:hAnsi="Times New Roman" w:cs="Times New Roman"/>
          <w:sz w:val="28"/>
          <w:szCs w:val="28"/>
        </w:rPr>
        <w:t xml:space="preserve"> </w:t>
      </w:r>
      <w:r w:rsidR="008B5FDA" w:rsidRPr="008B5FDA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8B5FDA" w:rsidRPr="008B5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FDA" w:rsidRPr="008B5FDA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  <w:r w:rsidR="008B5FDA">
        <w:rPr>
          <w:rFonts w:ascii="Times New Roman" w:hAnsi="Times New Roman" w:cs="Times New Roman"/>
          <w:sz w:val="28"/>
          <w:szCs w:val="28"/>
        </w:rPr>
        <w:t xml:space="preserve"> </w:t>
      </w:r>
      <w:r w:rsidR="008B5FDA" w:rsidRPr="008B5FDA">
        <w:rPr>
          <w:rFonts w:ascii="Times New Roman" w:hAnsi="Times New Roman" w:cs="Times New Roman"/>
          <w:sz w:val="28"/>
          <w:szCs w:val="28"/>
        </w:rPr>
        <w:t>по технологии и вошедшей в Государственный реестр образовательных программ по курсу «Технология»</w:t>
      </w:r>
      <w:proofErr w:type="gramStart"/>
      <w:r w:rsidR="008B5FDA" w:rsidRPr="008B5FD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B5FDA" w:rsidRPr="008B5FDA">
        <w:rPr>
          <w:rFonts w:ascii="Times New Roman" w:hAnsi="Times New Roman" w:cs="Times New Roman"/>
          <w:sz w:val="28"/>
          <w:szCs w:val="28"/>
        </w:rPr>
        <w:t>вторской программы по технологии</w:t>
      </w:r>
      <w:r w:rsidR="008B5FDA" w:rsidRPr="008B5FDA">
        <w:rPr>
          <w:rFonts w:ascii="Times New Roman" w:hAnsi="Times New Roman" w:cs="Times New Roman"/>
        </w:rPr>
        <w:t xml:space="preserve">, </w:t>
      </w:r>
      <w:r w:rsidR="008B5FDA" w:rsidRPr="008B5FDA">
        <w:rPr>
          <w:rFonts w:ascii="Times New Roman" w:hAnsi="Times New Roman" w:cs="Times New Roman"/>
          <w:sz w:val="28"/>
          <w:szCs w:val="28"/>
        </w:rPr>
        <w:t>«Технология» Казакевич В.М., Пичугина Г.В., Семенова Г.Ю.</w:t>
      </w:r>
    </w:p>
    <w:p w:rsidR="008B5FDA" w:rsidRPr="008B5FDA" w:rsidRDefault="008B5FDA" w:rsidP="008B5FDA">
      <w:pPr>
        <w:rPr>
          <w:sz w:val="28"/>
          <w:szCs w:val="28"/>
          <w:lang w:eastAsia="ru-RU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8B5FDA" w:rsidRDefault="00AF3C13" w:rsidP="008B5FDA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8B5FDA" w:rsidRDefault="00AF3C13" w:rsidP="008B5FDA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rPr>
          <w:sz w:val="24"/>
          <w:szCs w:val="24"/>
        </w:rPr>
        <w:t>Минестерства</w:t>
      </w:r>
      <w:proofErr w:type="spellEnd"/>
      <w:r w:rsidRPr="00AF3C13">
        <w:rPr>
          <w:sz w:val="24"/>
          <w:szCs w:val="24"/>
        </w:rPr>
        <w:t xml:space="preserve">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AF3C13">
      <w:pPr>
        <w:widowControl/>
        <w:kinsoku w:val="0"/>
        <w:overflowPunct w:val="0"/>
        <w:autoSpaceDE/>
        <w:autoSpaceDN/>
        <w:spacing w:before="77"/>
        <w:jc w:val="both"/>
        <w:textAlignment w:val="baseline"/>
        <w:rPr>
          <w:sz w:val="24"/>
          <w:szCs w:val="24"/>
          <w:lang w:eastAsia="ru-RU"/>
        </w:rPr>
      </w:pPr>
      <w:proofErr w:type="gramStart"/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  <w:proofErr w:type="gramEnd"/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AF3C13" w:rsidRPr="00AF3C13" w:rsidRDefault="00AF3C13" w:rsidP="00AF3C13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8B5FDA" w:rsidRPr="008B5FDA">
        <w:rPr>
          <w:rFonts w:eastAsia="Calibri"/>
          <w:sz w:val="24"/>
          <w:szCs w:val="24"/>
        </w:rPr>
        <w:t xml:space="preserve"> </w:t>
      </w:r>
      <w:r w:rsidR="008B5FDA">
        <w:rPr>
          <w:rFonts w:eastAsia="Calibri"/>
          <w:sz w:val="24"/>
          <w:szCs w:val="24"/>
        </w:rPr>
        <w:t>«Технология» для 8</w:t>
      </w:r>
      <w:r w:rsidR="008B5FDA" w:rsidRPr="000D74AB">
        <w:rPr>
          <w:rFonts w:eastAsia="Calibri"/>
          <w:sz w:val="24"/>
          <w:szCs w:val="24"/>
        </w:rPr>
        <w:t xml:space="preserve"> </w:t>
      </w:r>
      <w:r w:rsidR="008B5FDA">
        <w:rPr>
          <w:rFonts w:eastAsia="Calibri"/>
          <w:sz w:val="24"/>
          <w:szCs w:val="24"/>
        </w:rPr>
        <w:t>класса</w:t>
      </w:r>
      <w:r w:rsidR="008B5FDA" w:rsidRPr="000D74AB">
        <w:rPr>
          <w:rFonts w:eastAsia="Calibri"/>
          <w:sz w:val="24"/>
          <w:szCs w:val="24"/>
        </w:rPr>
        <w:t>, под редакцией Казакевич В.М. -Москва, «Просвещение», 2020г.</w:t>
      </w:r>
    </w:p>
    <w:p w:rsidR="00AF3C13" w:rsidRPr="00AF3C13" w:rsidRDefault="00AF3C13" w:rsidP="00AF3C13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8B5FDA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8B5FDA">
        <w:rPr>
          <w:color w:val="000000"/>
          <w:spacing w:val="2"/>
          <w:sz w:val="24"/>
          <w:szCs w:val="24"/>
          <w:lang w:eastAsia="ru-RU"/>
        </w:rPr>
        <w:t>Технология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8B5FDA">
        <w:rPr>
          <w:sz w:val="24"/>
          <w:szCs w:val="24"/>
          <w:lang w:eastAsia="ru-RU"/>
        </w:rPr>
        <w:t>в 7</w:t>
      </w:r>
      <w:r>
        <w:rPr>
          <w:sz w:val="24"/>
          <w:szCs w:val="24"/>
          <w:lang w:eastAsia="ru-RU"/>
        </w:rPr>
        <w:t xml:space="preserve">   классе </w:t>
      </w:r>
      <w:proofErr w:type="gramStart"/>
      <w:r>
        <w:rPr>
          <w:sz w:val="24"/>
          <w:szCs w:val="24"/>
          <w:lang w:eastAsia="ru-RU"/>
        </w:rPr>
        <w:t>в</w:t>
      </w:r>
      <w:proofErr w:type="gramEnd"/>
      <w:r>
        <w:rPr>
          <w:sz w:val="24"/>
          <w:szCs w:val="24"/>
          <w:lang w:eastAsia="ru-RU"/>
        </w:rPr>
        <w:t xml:space="preserve">  отводится</w:t>
      </w:r>
      <w:bookmarkStart w:id="0" w:name="_GoBack"/>
      <w:bookmarkEnd w:id="0"/>
      <w:r w:rsidR="008B5FDA">
        <w:rPr>
          <w:sz w:val="24"/>
          <w:szCs w:val="24"/>
          <w:lang w:eastAsia="ru-RU"/>
        </w:rPr>
        <w:t xml:space="preserve"> 70 </w:t>
      </w:r>
      <w:proofErr w:type="gramStart"/>
      <w:r w:rsidR="008B5FDA">
        <w:rPr>
          <w:sz w:val="24"/>
          <w:szCs w:val="24"/>
          <w:lang w:eastAsia="ru-RU"/>
        </w:rPr>
        <w:t>часов</w:t>
      </w:r>
      <w:proofErr w:type="gramEnd"/>
      <w:r w:rsidR="008B5FDA">
        <w:rPr>
          <w:sz w:val="24"/>
          <w:szCs w:val="24"/>
          <w:lang w:eastAsia="ru-RU"/>
        </w:rPr>
        <w:t xml:space="preserve"> </w:t>
      </w:r>
      <w:r w:rsidRPr="00AF3C13">
        <w:rPr>
          <w:sz w:val="24"/>
          <w:szCs w:val="24"/>
          <w:lang w:eastAsia="ru-RU"/>
        </w:rPr>
        <w:t xml:space="preserve">обязательной части.  </w:t>
      </w:r>
      <w:proofErr w:type="gramStart"/>
      <w:r w:rsidRPr="00AF3C13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реализована  в полном объёме</w:t>
      </w:r>
      <w:r w:rsidR="00CF2FDF">
        <w:rPr>
          <w:sz w:val="24"/>
          <w:szCs w:val="24"/>
          <w:lang w:eastAsia="ru-RU"/>
        </w:rPr>
        <w:t xml:space="preserve"> за счет объединения уроков</w:t>
      </w:r>
      <w:r w:rsidR="006A681D">
        <w:rPr>
          <w:sz w:val="24"/>
          <w:szCs w:val="24"/>
          <w:lang w:eastAsia="ru-RU"/>
        </w:rPr>
        <w:t xml:space="preserve"> №62 и №63, №64 и №65.</w:t>
      </w:r>
      <w:r w:rsidR="00CF2FDF">
        <w:rPr>
          <w:sz w:val="24"/>
          <w:szCs w:val="24"/>
          <w:lang w:eastAsia="ru-RU"/>
        </w:rPr>
        <w:t>.</w:t>
      </w:r>
      <w:proofErr w:type="gramEnd"/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Default="006A681D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Фактически- 68</w:t>
      </w:r>
      <w:r w:rsidR="00AF3C13" w:rsidRPr="00AF3C13">
        <w:rPr>
          <w:sz w:val="24"/>
          <w:szCs w:val="24"/>
        </w:rPr>
        <w:t xml:space="preserve"> часов.</w:t>
      </w:r>
    </w:p>
    <w:p w:rsidR="008B5FDA" w:rsidRPr="00AF3C13" w:rsidRDefault="008B5FDA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F3C13" w:rsidRPr="00AF3C13" w:rsidRDefault="00AF3C13" w:rsidP="00AF3C13"/>
    <w:p w:rsidR="00AF3C13" w:rsidRPr="00AF3C13" w:rsidRDefault="00AF3C13" w:rsidP="00AF3C13"/>
    <w:p w:rsidR="008B5FDA" w:rsidRPr="006A2F5E" w:rsidRDefault="008B5FDA" w:rsidP="008B5FDA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</w:t>
      </w:r>
      <w:r w:rsidRPr="006A2F5E">
        <w:rPr>
          <w:sz w:val="24"/>
          <w:szCs w:val="24"/>
          <w:lang w:eastAsia="ru-RU"/>
        </w:rPr>
        <w:t>зучение технологии на базовом уровне направлено на достижение следующих</w:t>
      </w:r>
      <w:r w:rsidRPr="006A2F5E">
        <w:rPr>
          <w:b/>
          <w:i/>
          <w:sz w:val="24"/>
          <w:szCs w:val="24"/>
          <w:lang w:eastAsia="ru-RU"/>
        </w:rPr>
        <w:t xml:space="preserve"> целей</w:t>
      </w:r>
      <w:r w:rsidRPr="006A2F5E">
        <w:rPr>
          <w:sz w:val="24"/>
          <w:szCs w:val="24"/>
          <w:lang w:eastAsia="ru-RU"/>
        </w:rPr>
        <w:t>:</w:t>
      </w:r>
    </w:p>
    <w:p w:rsidR="008B5FDA" w:rsidRPr="00CC2E69" w:rsidRDefault="008B5FDA" w:rsidP="008B5FDA">
      <w:pPr>
        <w:jc w:val="both"/>
        <w:rPr>
          <w:sz w:val="24"/>
          <w:szCs w:val="24"/>
          <w:lang w:eastAsia="ru-RU"/>
        </w:rPr>
      </w:pP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представлений о составляющих </w:t>
      </w:r>
      <w:proofErr w:type="spellStart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техносферы</w:t>
      </w:r>
      <w:proofErr w:type="spellEnd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, современном производстве и распространенных в нем технологиях;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  в разнообразные виды технологической деятельности по созданию личного и общественно значимых продуктов труда;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разных профессий и результатам их труда; воспитание гражданских и патриотических качеств личности;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ориентаций; 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 </w:t>
      </w:r>
      <w:proofErr w:type="gramStart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 опыта самостоятельной  проектно-исследовательской деятельности;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развитие у 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овладение необходимыми в повседневной жизни базовыми (безопасными)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бытовой техники;</w:t>
      </w:r>
    </w:p>
    <w:p w:rsidR="008B5FDA" w:rsidRPr="006969E6" w:rsidRDefault="008B5FDA" w:rsidP="008B5FD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овладениеобщетрудовыми</w:t>
      </w:r>
      <w:proofErr w:type="spellEnd"/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хозяйства.</w:t>
      </w:r>
    </w:p>
    <w:p w:rsidR="008B5FDA" w:rsidRPr="006969E6" w:rsidRDefault="008B5FDA" w:rsidP="008B5FDA">
      <w:pPr>
        <w:pStyle w:val="a3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969E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Для успешного достижения основной цели курса необходимо решить следующие учебно-методические задачи:</w:t>
      </w:r>
    </w:p>
    <w:p w:rsidR="008B5FDA" w:rsidRPr="006969E6" w:rsidRDefault="008B5FDA" w:rsidP="008B5FD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способами деятельностей: </w:t>
      </w: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8B5FDA" w:rsidRPr="006969E6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в группе: устанавливать хорошие взаимоотношения, разрешать конфликты и т. д.;</w:t>
      </w:r>
    </w:p>
    <w:p w:rsidR="008B5FDA" w:rsidRDefault="008B5FDA" w:rsidP="008B5FDA">
      <w:pPr>
        <w:pStyle w:val="a3"/>
        <w:numPr>
          <w:ilvl w:val="0"/>
          <w:numId w:val="2"/>
        </w:num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освоение компетенций – коммуникативной, ценностно-смысловой, культурно-эстетической, социально-трудовой, личностно-саморазвивающейся.</w:t>
      </w:r>
    </w:p>
    <w:p w:rsidR="008B5FDA" w:rsidRPr="00F86810" w:rsidRDefault="008B5FDA" w:rsidP="008B5FDA">
      <w:pPr>
        <w:rPr>
          <w:b/>
          <w:sz w:val="24"/>
          <w:szCs w:val="24"/>
          <w:lang w:eastAsia="ru-RU"/>
        </w:rPr>
      </w:pPr>
    </w:p>
    <w:p w:rsidR="008B5FDA" w:rsidRDefault="008B5FDA" w:rsidP="008B5FDA">
      <w:pPr>
        <w:pStyle w:val="a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5FDA" w:rsidRDefault="008B5FDA" w:rsidP="008B5FDA">
      <w:pPr>
        <w:pStyle w:val="a3"/>
        <w:spacing w:before="320" w:after="160" w:line="250" w:lineRule="exact"/>
        <w:rPr>
          <w:rStyle w:val="dash0410005f0431005f0437005f0430005f0446005f0020005f0441005f043f005f0438005f0441005f043a005f0430005f005fchar1char1"/>
          <w:b/>
        </w:rPr>
      </w:pPr>
      <w:r w:rsidRPr="006969E6">
        <w:rPr>
          <w:rStyle w:val="dash0410005f0431005f0437005f0430005f0446005f0020005f0441005f043f005f0438005f0441005f043a005f0430005f005fchar1char1"/>
          <w:b/>
        </w:rPr>
        <w:t xml:space="preserve">Раздел «Личностные, </w:t>
      </w:r>
      <w:proofErr w:type="spellStart"/>
      <w:r w:rsidRPr="006969E6">
        <w:rPr>
          <w:rStyle w:val="dash0410005f0431005f0437005f0430005f0446005f0020005f0441005f043f005f0438005f0441005f043a005f0430005f005fchar1char1"/>
          <w:b/>
        </w:rPr>
        <w:t>метапредметные</w:t>
      </w:r>
      <w:proofErr w:type="spellEnd"/>
      <w:r w:rsidRPr="006969E6">
        <w:rPr>
          <w:rStyle w:val="dash0410005f0431005f0437005f0430005f0446005f0020005f0441005f043f005f0438005f0441005f043a005f0430005f005fchar1char1"/>
          <w:b/>
        </w:rPr>
        <w:t xml:space="preserve"> и предметные результаты освоения </w:t>
      </w:r>
      <w:r>
        <w:rPr>
          <w:rStyle w:val="dash0410005f0431005f0437005f0430005f0446005f0020005f0441005f043f005f0438005f0441005f043a005f0430005f005fchar1char1"/>
          <w:b/>
        </w:rPr>
        <w:t>учебного предмета технология</w:t>
      </w:r>
      <w:proofErr w:type="gramStart"/>
      <w:r w:rsidRPr="006969E6">
        <w:rPr>
          <w:rStyle w:val="dash0410005f0431005f0437005f0430005f0446005f0020005f0441005f043f005f0438005f0441005f043a005f0430005f005fchar1char1"/>
          <w:b/>
        </w:rPr>
        <w:t>.»</w:t>
      </w:r>
      <w:proofErr w:type="gramEnd"/>
    </w:p>
    <w:p w:rsidR="008B5FDA" w:rsidRDefault="008B5FDA" w:rsidP="008B5FDA">
      <w:pPr>
        <w:pStyle w:val="a3"/>
        <w:spacing w:before="320" w:after="160" w:line="250" w:lineRule="exact"/>
        <w:rPr>
          <w:rStyle w:val="dash0410005f0431005f0437005f0430005f0446005f0020005f0441005f043f005f0438005f0441005f043a005f0430005f005fchar1char1"/>
          <w:b/>
        </w:rPr>
      </w:pPr>
    </w:p>
    <w:p w:rsidR="008B5FDA" w:rsidRPr="007376DB" w:rsidRDefault="008B5FDA" w:rsidP="008B5FDA">
      <w:pPr>
        <w:pStyle w:val="a3"/>
        <w:spacing w:before="320" w:after="160" w:line="250" w:lineRule="exac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376DB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 результаты: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проявления познавательных интересов и активности в данной области предметной технологической деятельности;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8B5FDA" w:rsidRPr="007376DB" w:rsidRDefault="008B5FDA" w:rsidP="008B5FDA">
      <w:pPr>
        <w:ind w:left="34"/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lastRenderedPageBreak/>
        <w:t>- развитие трудолюбия и ответственности за качество своей деятельности;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овладение установками, нормами и правилами научной организации умственного и физического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самооценка умственных и физических способностей для труда в различных сферах с позиций будущей социализации;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планирование образовательной и профессиональной карьеры;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бережное отношение к природным и хозяйственным ресурсам;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готовность к рациональному ведению домашнего хозяйства;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lang w:eastAsia="ru-RU"/>
        </w:rPr>
        <w:t>- проявление технико-технологического и экономического мышления при организации своей деятельности.</w:t>
      </w:r>
    </w:p>
    <w:p w:rsidR="008B5FDA" w:rsidRPr="007376DB" w:rsidRDefault="008B5FDA" w:rsidP="008B5FDA">
      <w:pPr>
        <w:ind w:left="142"/>
        <w:rPr>
          <w:sz w:val="24"/>
          <w:szCs w:val="24"/>
          <w:lang w:eastAsia="ru-RU"/>
        </w:rPr>
      </w:pPr>
    </w:p>
    <w:p w:rsidR="008B5FDA" w:rsidRDefault="008B5FDA" w:rsidP="008B5FDA">
      <w:pPr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Метапредметные</w:t>
      </w:r>
      <w:proofErr w:type="spellEnd"/>
      <w:r>
        <w:rPr>
          <w:b/>
          <w:sz w:val="24"/>
          <w:szCs w:val="24"/>
          <w:lang w:eastAsia="ru-RU"/>
        </w:rPr>
        <w:t xml:space="preserve"> результаты: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изделий;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 xml:space="preserve">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 xml:space="preserve">согласование и координация совместной познавательно </w:t>
      </w:r>
      <w:proofErr w:type="gramStart"/>
      <w:r w:rsidRPr="007376DB">
        <w:rPr>
          <w:sz w:val="24"/>
          <w:szCs w:val="24"/>
          <w:lang w:eastAsia="ru-RU"/>
        </w:rPr>
        <w:t>-т</w:t>
      </w:r>
      <w:proofErr w:type="gramEnd"/>
      <w:r w:rsidRPr="007376DB">
        <w:rPr>
          <w:sz w:val="24"/>
          <w:szCs w:val="24"/>
          <w:lang w:eastAsia="ru-RU"/>
        </w:rPr>
        <w:t>рудовой деятельности с другими ее участниками;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 xml:space="preserve">объективное оценивание вклада своей   познавательно </w:t>
      </w:r>
      <w:proofErr w:type="gramStart"/>
      <w:r w:rsidRPr="007376DB">
        <w:rPr>
          <w:sz w:val="24"/>
          <w:szCs w:val="24"/>
          <w:lang w:eastAsia="ru-RU"/>
        </w:rPr>
        <w:t>–т</w:t>
      </w:r>
      <w:proofErr w:type="gramEnd"/>
      <w:r w:rsidRPr="007376DB">
        <w:rPr>
          <w:sz w:val="24"/>
          <w:szCs w:val="24"/>
          <w:lang w:eastAsia="ru-RU"/>
        </w:rPr>
        <w:t>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диагностика результатов познавательно–трудовой деятельности по принятым критериям и показателям;</w:t>
      </w:r>
    </w:p>
    <w:p w:rsidR="008B5FDA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 xml:space="preserve">соблюдение норм и правил безопасности познавательно </w:t>
      </w:r>
      <w:proofErr w:type="gramStart"/>
      <w:r w:rsidRPr="007376DB">
        <w:rPr>
          <w:sz w:val="24"/>
          <w:szCs w:val="24"/>
          <w:lang w:eastAsia="ru-RU"/>
        </w:rPr>
        <w:t>–т</w:t>
      </w:r>
      <w:proofErr w:type="gramEnd"/>
      <w:r w:rsidRPr="007376DB">
        <w:rPr>
          <w:sz w:val="24"/>
          <w:szCs w:val="24"/>
          <w:lang w:eastAsia="ru-RU"/>
        </w:rPr>
        <w:t>рудовой деятельности и созидательного труда.</w:t>
      </w:r>
    </w:p>
    <w:p w:rsidR="008B5FDA" w:rsidRDefault="008B5FDA" w:rsidP="008B5FDA">
      <w:pPr>
        <w:rPr>
          <w:sz w:val="24"/>
          <w:szCs w:val="24"/>
          <w:lang w:eastAsia="ru-RU"/>
        </w:rPr>
      </w:pPr>
    </w:p>
    <w:p w:rsidR="008B5FDA" w:rsidRPr="007376DB" w:rsidRDefault="008B5FDA" w:rsidP="008B5FDA">
      <w:pPr>
        <w:adjustRightInd w:val="0"/>
        <w:rPr>
          <w:b/>
          <w:sz w:val="24"/>
          <w:szCs w:val="24"/>
          <w:lang w:eastAsia="ru-RU"/>
        </w:rPr>
      </w:pPr>
      <w:r w:rsidRPr="007376DB">
        <w:rPr>
          <w:b/>
          <w:sz w:val="24"/>
          <w:szCs w:val="24"/>
          <w:lang w:eastAsia="ru-RU"/>
        </w:rPr>
        <w:t>Предметные</w:t>
      </w:r>
      <w:r>
        <w:rPr>
          <w:b/>
          <w:sz w:val="24"/>
          <w:szCs w:val="24"/>
          <w:lang w:eastAsia="ru-RU"/>
        </w:rPr>
        <w:t xml:space="preserve"> результаты</w:t>
      </w:r>
      <w:r w:rsidRPr="007376DB">
        <w:rPr>
          <w:b/>
          <w:sz w:val="24"/>
          <w:szCs w:val="24"/>
          <w:lang w:eastAsia="ru-RU"/>
        </w:rPr>
        <w:t>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</w:p>
    <w:p w:rsidR="008B5FDA" w:rsidRPr="007376DB" w:rsidRDefault="008B5FDA" w:rsidP="008B5FDA">
      <w:pPr>
        <w:rPr>
          <w:sz w:val="24"/>
          <w:szCs w:val="24"/>
          <w:u w:val="single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познавательной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рациональное использование учебной и дополнительной технологической информации для проектирования и создания объектов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распознание видов, назначения материалов, инструментов и оборудования, применяемого в технологических процессах;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владения кодами и методами чтения и способами графического представления технической, технологической и инструктивной информации;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применение общенаучных знаний по предметам естественно-математического цикла в процессе подготовки и осуществления технологического процессов для обоснования и аргументации рациональности деятельности.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трудовой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 - </w:t>
      </w:r>
      <w:r w:rsidRPr="007376DB">
        <w:rPr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подбор материалов с учетом характера объекта труда и технологии;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проектирование последовательности операций и составление операционной карты работ;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 </w:t>
      </w:r>
      <w:r w:rsidRPr="007376DB">
        <w:rPr>
          <w:sz w:val="24"/>
          <w:szCs w:val="24"/>
          <w:lang w:eastAsia="ru-RU"/>
        </w:rPr>
        <w:t>выполнение технологических операций с соблюдением установленных норм, стандартов и ограничений;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соблюдение норм и правил безопасности труда, пожарной безопасности, правил санитарии и гигиены;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подбор и применение инструментов, приборов и оборудования в технологических процессах с учетом областей их применения;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инструментов.</w:t>
      </w:r>
    </w:p>
    <w:p w:rsidR="008B5FDA" w:rsidRPr="007376DB" w:rsidRDefault="008B5FDA" w:rsidP="008B5FDA">
      <w:pPr>
        <w:rPr>
          <w:sz w:val="24"/>
          <w:szCs w:val="24"/>
          <w:u w:val="single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мотивационной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оценивание своей способности и готовности к труду в конкретной предметной деятельности;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 познавательно–трудовой деятельности;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наличие экологической культуры при обосновании объектов труда и выполнении работ;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 и труда.</w:t>
      </w:r>
    </w:p>
    <w:p w:rsidR="008B5FDA" w:rsidRPr="007376DB" w:rsidRDefault="008B5FDA" w:rsidP="008B5FDA">
      <w:pPr>
        <w:rPr>
          <w:sz w:val="24"/>
          <w:szCs w:val="24"/>
          <w:u w:val="single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эстетической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моделирование художественного оформления объекта труда и оптимальное планирование работ;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рациональный выбор рабочего костюма и опрятное содержание рабочей одежды.</w:t>
      </w:r>
    </w:p>
    <w:p w:rsidR="008B5FDA" w:rsidRPr="007376DB" w:rsidRDefault="008B5FDA" w:rsidP="008B5FDA">
      <w:pPr>
        <w:rPr>
          <w:sz w:val="24"/>
          <w:szCs w:val="24"/>
          <w:u w:val="single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коммуникативной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- </w:t>
      </w:r>
      <w:r w:rsidRPr="007376DB">
        <w:rPr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оформление коммуникационной и технологической документации с учетом требований действующих нормативов и стандартов;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публичная презентация и защита проекта изделия, продукта труда или услуги.</w:t>
      </w:r>
    </w:p>
    <w:p w:rsidR="008B5FDA" w:rsidRPr="007376DB" w:rsidRDefault="008B5FDA" w:rsidP="008B5FDA">
      <w:pPr>
        <w:rPr>
          <w:sz w:val="24"/>
          <w:szCs w:val="24"/>
          <w:u w:val="single"/>
          <w:lang w:eastAsia="ru-RU"/>
        </w:rPr>
      </w:pPr>
      <w:r w:rsidRPr="007376DB">
        <w:rPr>
          <w:sz w:val="24"/>
          <w:szCs w:val="24"/>
          <w:u w:val="single"/>
          <w:lang w:eastAsia="ru-RU"/>
        </w:rPr>
        <w:t>В физиолого-психологической сфере: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8B5FDA" w:rsidRPr="007376DB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достижение необходимой точности движений при выполнении различных технологических операций;</w:t>
      </w:r>
    </w:p>
    <w:p w:rsidR="008B5FDA" w:rsidRDefault="008B5FDA" w:rsidP="008B5FDA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</w:t>
      </w:r>
      <w:r w:rsidRPr="007376DB">
        <w:rPr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8B5FDA" w:rsidRDefault="008B5FDA" w:rsidP="008B5FDA">
      <w:pPr>
        <w:rPr>
          <w:sz w:val="24"/>
          <w:szCs w:val="24"/>
          <w:lang w:eastAsia="ru-RU"/>
        </w:rPr>
      </w:pPr>
    </w:p>
    <w:p w:rsidR="008B5FDA" w:rsidRDefault="008B5FDA" w:rsidP="008B5FDA">
      <w:pPr>
        <w:rPr>
          <w:sz w:val="24"/>
          <w:szCs w:val="24"/>
          <w:lang w:eastAsia="ru-RU"/>
        </w:rPr>
      </w:pPr>
    </w:p>
    <w:p w:rsidR="008B5FDA" w:rsidRDefault="008B5FDA" w:rsidP="008B5FDA">
      <w:pPr>
        <w:rPr>
          <w:b/>
          <w:sz w:val="24"/>
          <w:szCs w:val="24"/>
          <w:lang w:eastAsia="ru-RU"/>
        </w:rPr>
      </w:pPr>
      <w:r w:rsidRPr="00BA10EF">
        <w:rPr>
          <w:b/>
          <w:sz w:val="24"/>
          <w:szCs w:val="24"/>
          <w:lang w:eastAsia="ru-RU"/>
        </w:rPr>
        <w:t>Раздел «Планируемые результаты образовательной области «Технология»</w:t>
      </w:r>
    </w:p>
    <w:p w:rsidR="008B5FDA" w:rsidRPr="00BA10EF" w:rsidRDefault="008B5FDA" w:rsidP="008B5FDA">
      <w:pPr>
        <w:rPr>
          <w:b/>
          <w:sz w:val="24"/>
          <w:szCs w:val="24"/>
          <w:lang w:eastAsia="ru-RU"/>
        </w:rPr>
      </w:pPr>
    </w:p>
    <w:p w:rsidR="008B5FDA" w:rsidRPr="00BA10EF" w:rsidRDefault="008B5FDA" w:rsidP="008B5FDA">
      <w:pPr>
        <w:tabs>
          <w:tab w:val="left" w:pos="2040"/>
        </w:tabs>
        <w:ind w:left="-480" w:firstLine="120"/>
        <w:rPr>
          <w:b/>
          <w:sz w:val="24"/>
          <w:szCs w:val="24"/>
          <w:lang w:eastAsia="ru-RU"/>
        </w:rPr>
      </w:pPr>
      <w:r w:rsidRPr="00BA10EF">
        <w:rPr>
          <w:b/>
          <w:sz w:val="24"/>
          <w:szCs w:val="24"/>
          <w:lang w:eastAsia="ru-RU"/>
        </w:rPr>
        <w:t>Знать/ понимать (письменно или устно охарактеризовать, объяснять на примерах):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роль техники и технологии в развитии цивилизации, социальные и экологические последствия становления промышленного и сельскохозяйственного производства, энергетики и транспорта;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принципы работы, назначение и устройство использованных технологических и транспортных машин, механизмов, агрегатов, орудий и инструментов, электробытовых приборов;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 xml:space="preserve">- свойства наиболее распространенных конструкционных и текстильных материалов </w:t>
      </w:r>
      <w:r w:rsidRPr="00BA10EF">
        <w:rPr>
          <w:sz w:val="24"/>
          <w:szCs w:val="24"/>
          <w:lang w:eastAsia="ru-RU"/>
        </w:rPr>
        <w:lastRenderedPageBreak/>
        <w:t>(физические, технические и технологические);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традиционные и новейшие технологии обработки различных материалов;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значение питания для здоровья человека, состав пищевых продуктов (белки, жиры, углеводы, витамины, микроэлементы);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способы передачи, использования и экономии электрической энергии;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возможности и области применения ПЭВМ в современном производстве, сфере обслуживания;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роль проектирования в преобразовательной деятельности, основные этапы выполнения проектов;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основные понятия</w:t>
      </w:r>
      <w:proofErr w:type="gramStart"/>
      <w:r w:rsidRPr="00BA10EF">
        <w:rPr>
          <w:sz w:val="24"/>
          <w:szCs w:val="24"/>
          <w:lang w:eastAsia="ru-RU"/>
        </w:rPr>
        <w:t xml:space="preserve"> ,</w:t>
      </w:r>
      <w:proofErr w:type="gramEnd"/>
      <w:r w:rsidRPr="00BA10EF">
        <w:rPr>
          <w:sz w:val="24"/>
          <w:szCs w:val="24"/>
          <w:lang w:eastAsia="ru-RU"/>
        </w:rPr>
        <w:t xml:space="preserve"> термины графики, правила выполнения чертежей в системе ЕСКД, методы проецирования, виды проекций;</w:t>
      </w:r>
    </w:p>
    <w:p w:rsidR="008B5FDA" w:rsidRPr="00BA10EF" w:rsidRDefault="008B5FDA" w:rsidP="008B5FDA">
      <w:pPr>
        <w:tabs>
          <w:tab w:val="left" w:pos="2040"/>
        </w:tabs>
        <w:ind w:left="-480" w:firstLine="120"/>
        <w:rPr>
          <w:b/>
          <w:sz w:val="24"/>
          <w:szCs w:val="24"/>
          <w:lang w:eastAsia="ru-RU"/>
        </w:rPr>
      </w:pPr>
      <w:r w:rsidRPr="00BA10EF">
        <w:rPr>
          <w:b/>
          <w:sz w:val="24"/>
          <w:szCs w:val="24"/>
          <w:lang w:eastAsia="ru-RU"/>
        </w:rPr>
        <w:t>Дополнительно для выпускников сельских школ: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основные биологические и продуктивные характеристики изученных сельскохозяйственных растений и животных, технологии их выращивания с учетом экологических подходов;</w:t>
      </w:r>
    </w:p>
    <w:p w:rsidR="008B5FDA" w:rsidRPr="00BA10EF" w:rsidRDefault="008B5FDA" w:rsidP="008B5FDA">
      <w:pPr>
        <w:tabs>
          <w:tab w:val="left" w:pos="204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способы сбора урожая, предварительной переработки и хранения сельскохозяйственной продукции.</w:t>
      </w:r>
    </w:p>
    <w:p w:rsidR="008B5FDA" w:rsidRPr="00BA10EF" w:rsidRDefault="008B5FDA" w:rsidP="008B5FDA">
      <w:pPr>
        <w:tabs>
          <w:tab w:val="left" w:pos="2040"/>
        </w:tabs>
        <w:ind w:left="-480" w:firstLine="120"/>
        <w:rPr>
          <w:b/>
          <w:sz w:val="24"/>
          <w:szCs w:val="24"/>
          <w:lang w:eastAsia="ru-RU"/>
        </w:rPr>
      </w:pPr>
      <w:r w:rsidRPr="00BA10EF">
        <w:rPr>
          <w:b/>
          <w:sz w:val="24"/>
          <w:szCs w:val="24"/>
          <w:lang w:eastAsia="ru-RU"/>
        </w:rPr>
        <w:t>уметь: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рационально организовывать свое рабочее место, соблюдать правила техники безопасности;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выполнять разработку несложных проектов, конструировать простые изделия с учетом требования дизайна;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читать схемы, чертежи, эскизы деталей и сборочных единиц;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 xml:space="preserve"> -составлять или выбирать технологическую последовательность изготовления изделия в зависимости от предъявляемых к нему </w:t>
      </w:r>
      <w:proofErr w:type="spellStart"/>
      <w:proofErr w:type="gramStart"/>
      <w:r w:rsidRPr="00BA10EF">
        <w:rPr>
          <w:sz w:val="24"/>
          <w:szCs w:val="24"/>
          <w:lang w:eastAsia="ru-RU"/>
        </w:rPr>
        <w:t>технико</w:t>
      </w:r>
      <w:proofErr w:type="spellEnd"/>
      <w:r w:rsidRPr="00BA10EF">
        <w:rPr>
          <w:sz w:val="24"/>
          <w:szCs w:val="24"/>
          <w:lang w:eastAsia="ru-RU"/>
        </w:rPr>
        <w:t>- технических</w:t>
      </w:r>
      <w:proofErr w:type="gramEnd"/>
      <w:r w:rsidRPr="00BA10EF">
        <w:rPr>
          <w:sz w:val="24"/>
          <w:szCs w:val="24"/>
          <w:lang w:eastAsia="ru-RU"/>
        </w:rPr>
        <w:t xml:space="preserve">  требований и существующих условий;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выполнять основные технологические операции и осуществлять подбор материалов, заготовок, фурнитуры, инструмента, приспособлений, орудий труда;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собирать изделия по схеме, чертежу, эскизу и контролировать его качество;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изготавливать простые швейные изделия ручным и машинным  способами;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определять доброкачественность пищевых продуктов,  их правильный подбор и готовить блюда для дневного рациона;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находить и использовать информацию для преобразовательной деятельности, в том числе с помощью ПЭВМ;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 xml:space="preserve"> -выполнять не менее одного вида художественной обработки материала с учетом региональных условий и традиций;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управлять простыми электротехническими установками, диагностировать их исправность;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 xml:space="preserve">- выполнять простые </w:t>
      </w:r>
      <w:proofErr w:type="spellStart"/>
      <w:proofErr w:type="gramStart"/>
      <w:r w:rsidRPr="00BA10EF">
        <w:rPr>
          <w:sz w:val="24"/>
          <w:szCs w:val="24"/>
          <w:lang w:eastAsia="ru-RU"/>
        </w:rPr>
        <w:t>строительно</w:t>
      </w:r>
      <w:proofErr w:type="spellEnd"/>
      <w:r w:rsidRPr="00BA10EF">
        <w:rPr>
          <w:sz w:val="24"/>
          <w:szCs w:val="24"/>
          <w:lang w:eastAsia="ru-RU"/>
        </w:rPr>
        <w:t>- отделочные</w:t>
      </w:r>
      <w:proofErr w:type="gramEnd"/>
      <w:r w:rsidRPr="00BA10EF">
        <w:rPr>
          <w:sz w:val="24"/>
          <w:szCs w:val="24"/>
          <w:lang w:eastAsia="ru-RU"/>
        </w:rPr>
        <w:t xml:space="preserve"> и санитарно- технические работы;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осуществлять анализ экономической деятельности (производственной и семейной), проявлять предпринимательскую инициативу.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b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получения технологических сведений из разнообразных источников информации;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организации индивидуальной и коллективной трудовой деятельности;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изготовления или ремонта изделий из различных материалов;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создания изделий или получения продукта с использованием ручных инструментов и приспособлений;</w:t>
      </w:r>
    </w:p>
    <w:p w:rsidR="008B5FDA" w:rsidRPr="00BA10EF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обеспечения безопасности труда;</w:t>
      </w:r>
    </w:p>
    <w:p w:rsidR="008B5FDA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  <w:r w:rsidRPr="00BA10EF">
        <w:rPr>
          <w:sz w:val="24"/>
          <w:szCs w:val="24"/>
          <w:lang w:eastAsia="ru-RU"/>
        </w:rPr>
        <w:t>- для оценки затрат, необходимых для создания объекта труда или услуги.</w:t>
      </w:r>
    </w:p>
    <w:p w:rsidR="008B5FDA" w:rsidRDefault="008B5FDA" w:rsidP="008B5FDA">
      <w:pPr>
        <w:tabs>
          <w:tab w:val="left" w:pos="360"/>
        </w:tabs>
        <w:ind w:left="-360"/>
        <w:rPr>
          <w:sz w:val="24"/>
          <w:szCs w:val="24"/>
          <w:lang w:eastAsia="ru-RU"/>
        </w:rPr>
      </w:pPr>
    </w:p>
    <w:p w:rsidR="008B5FDA" w:rsidRDefault="008B5FDA" w:rsidP="008B5FDA">
      <w:pPr>
        <w:tabs>
          <w:tab w:val="left" w:pos="360"/>
        </w:tabs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Раздел «Тематическое планирование»</w:t>
      </w:r>
    </w:p>
    <w:p w:rsidR="008B5FDA" w:rsidRPr="002044ED" w:rsidRDefault="008B5FDA" w:rsidP="008B5FDA">
      <w:pPr>
        <w:spacing w:before="8"/>
        <w:rPr>
          <w:rFonts w:ascii="Arial"/>
          <w:b/>
          <w:sz w:val="17"/>
          <w:szCs w:val="20"/>
          <w:lang w:val="en-US"/>
        </w:rPr>
      </w:pPr>
    </w:p>
    <w:tbl>
      <w:tblPr>
        <w:tblStyle w:val="a4"/>
        <w:tblW w:w="10065" w:type="dxa"/>
        <w:tblInd w:w="-459" w:type="dxa"/>
        <w:tblLayout w:type="fixed"/>
        <w:tblLook w:val="01E0"/>
      </w:tblPr>
      <w:tblGrid>
        <w:gridCol w:w="709"/>
        <w:gridCol w:w="8363"/>
        <w:gridCol w:w="993"/>
      </w:tblGrid>
      <w:tr w:rsidR="008B5FDA" w:rsidRPr="00513AF5" w:rsidTr="00CF2FDF">
        <w:trPr>
          <w:trHeight w:val="769"/>
        </w:trPr>
        <w:tc>
          <w:tcPr>
            <w:tcW w:w="709" w:type="dxa"/>
          </w:tcPr>
          <w:p w:rsidR="008B5FDA" w:rsidRPr="00513AF5" w:rsidRDefault="008B5FDA" w:rsidP="00CF2FDF">
            <w:pPr>
              <w:spacing w:line="219" w:lineRule="exact"/>
              <w:ind w:left="271" w:right="252"/>
              <w:jc w:val="center"/>
              <w:rPr>
                <w:color w:val="221F1F"/>
                <w:w w:val="105"/>
                <w:sz w:val="24"/>
                <w:szCs w:val="24"/>
              </w:rPr>
            </w:pPr>
            <w:r w:rsidRPr="00513AF5">
              <w:rPr>
                <w:color w:val="221F1F"/>
                <w:w w:val="105"/>
                <w:sz w:val="24"/>
                <w:szCs w:val="24"/>
              </w:rPr>
              <w:t>№</w:t>
            </w:r>
          </w:p>
          <w:p w:rsidR="008B5FDA" w:rsidRPr="00513AF5" w:rsidRDefault="008B5FDA" w:rsidP="00CF2FDF">
            <w:pPr>
              <w:spacing w:line="219" w:lineRule="exact"/>
              <w:ind w:left="271" w:right="252"/>
              <w:jc w:val="center"/>
              <w:rPr>
                <w:color w:val="221F1F"/>
                <w:w w:val="105"/>
                <w:sz w:val="24"/>
                <w:szCs w:val="24"/>
              </w:rPr>
            </w:pPr>
            <w:proofErr w:type="spellStart"/>
            <w:proofErr w:type="gramStart"/>
            <w:r w:rsidRPr="00513AF5">
              <w:rPr>
                <w:color w:val="221F1F"/>
                <w:w w:val="105"/>
                <w:sz w:val="24"/>
                <w:szCs w:val="24"/>
              </w:rPr>
              <w:t>п</w:t>
            </w:r>
            <w:proofErr w:type="spellEnd"/>
            <w:proofErr w:type="gramEnd"/>
            <w:r w:rsidRPr="00513AF5">
              <w:rPr>
                <w:color w:val="221F1F"/>
                <w:w w:val="105"/>
                <w:sz w:val="24"/>
                <w:szCs w:val="24"/>
              </w:rPr>
              <w:t>/</w:t>
            </w:r>
            <w:proofErr w:type="spellStart"/>
            <w:r w:rsidRPr="00513AF5">
              <w:rPr>
                <w:color w:val="221F1F"/>
                <w:w w:val="105"/>
                <w:sz w:val="24"/>
                <w:szCs w:val="24"/>
              </w:rPr>
              <w:lastRenderedPageBreak/>
              <w:t>п</w:t>
            </w:r>
            <w:proofErr w:type="spellEnd"/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line="219" w:lineRule="exact"/>
              <w:ind w:left="271" w:right="252"/>
              <w:jc w:val="center"/>
              <w:rPr>
                <w:sz w:val="24"/>
                <w:szCs w:val="24"/>
              </w:rPr>
            </w:pPr>
            <w:r w:rsidRPr="00513AF5">
              <w:rPr>
                <w:color w:val="221F1F"/>
                <w:w w:val="105"/>
                <w:sz w:val="24"/>
                <w:szCs w:val="24"/>
              </w:rPr>
              <w:lastRenderedPageBreak/>
              <w:t>Наименование раздела</w:t>
            </w:r>
          </w:p>
        </w:tc>
        <w:tc>
          <w:tcPr>
            <w:tcW w:w="993" w:type="dxa"/>
          </w:tcPr>
          <w:p w:rsidR="008B5FDA" w:rsidRDefault="008B5FDA" w:rsidP="00CF2FDF">
            <w:pPr>
              <w:spacing w:before="86" w:line="216" w:lineRule="auto"/>
              <w:ind w:left="296" w:hanging="168"/>
              <w:rPr>
                <w:color w:val="221F1F"/>
                <w:sz w:val="24"/>
                <w:szCs w:val="24"/>
              </w:rPr>
            </w:pPr>
            <w:proofErr w:type="spellStart"/>
            <w:r w:rsidRPr="00513AF5">
              <w:rPr>
                <w:color w:val="221F1F"/>
                <w:sz w:val="24"/>
                <w:szCs w:val="24"/>
                <w:lang w:val="en-US"/>
              </w:rPr>
              <w:t>Кол</w:t>
            </w:r>
            <w:proofErr w:type="spellEnd"/>
            <w:r>
              <w:rPr>
                <w:color w:val="221F1F"/>
                <w:sz w:val="24"/>
                <w:szCs w:val="24"/>
              </w:rPr>
              <w:t>-во</w:t>
            </w:r>
          </w:p>
          <w:p w:rsidR="008B5FDA" w:rsidRPr="00513AF5" w:rsidRDefault="008B5FDA" w:rsidP="00CF2FDF">
            <w:pPr>
              <w:spacing w:before="86" w:line="216" w:lineRule="auto"/>
              <w:ind w:left="296" w:hanging="168"/>
              <w:rPr>
                <w:sz w:val="24"/>
                <w:szCs w:val="24"/>
              </w:rPr>
            </w:pPr>
            <w:r>
              <w:rPr>
                <w:color w:val="221F1F"/>
                <w:sz w:val="24"/>
                <w:szCs w:val="24"/>
              </w:rPr>
              <w:lastRenderedPageBreak/>
              <w:t>часов</w:t>
            </w:r>
          </w:p>
        </w:tc>
      </w:tr>
      <w:tr w:rsidR="008B5FDA" w:rsidRPr="00513AF5" w:rsidTr="00CF2FDF">
        <w:trPr>
          <w:trHeight w:val="415"/>
        </w:trPr>
        <w:tc>
          <w:tcPr>
            <w:tcW w:w="709" w:type="dxa"/>
            <w:tcBorders>
              <w:bottom w:val="single" w:sz="4" w:space="0" w:color="auto"/>
            </w:tcBorders>
          </w:tcPr>
          <w:p w:rsidR="008B5FDA" w:rsidRPr="00513AF5" w:rsidRDefault="008B5FDA" w:rsidP="008B5FDA">
            <w:pPr>
              <w:numPr>
                <w:ilvl w:val="0"/>
                <w:numId w:val="4"/>
              </w:numPr>
              <w:spacing w:before="92" w:line="218" w:lineRule="auto"/>
              <w:jc w:val="both"/>
              <w:rPr>
                <w:color w:val="221F1F"/>
                <w:w w:val="115"/>
                <w:sz w:val="24"/>
                <w:szCs w:val="24"/>
              </w:rPr>
            </w:pP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92" w:line="218" w:lineRule="auto"/>
              <w:ind w:left="108"/>
              <w:jc w:val="both"/>
              <w:rPr>
                <w:color w:val="221F1F"/>
                <w:w w:val="115"/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 xml:space="preserve">Методы и средства творческой и проектной деятельности </w:t>
            </w:r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4</w:t>
            </w:r>
          </w:p>
        </w:tc>
      </w:tr>
      <w:tr w:rsidR="008B5FDA" w:rsidRPr="00513AF5" w:rsidTr="00CF2FDF">
        <w:trPr>
          <w:trHeight w:val="65"/>
        </w:trPr>
        <w:tc>
          <w:tcPr>
            <w:tcW w:w="709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</w:rPr>
            </w:pPr>
            <w:r w:rsidRPr="00513AF5">
              <w:rPr>
                <w:color w:val="221F1F"/>
                <w:w w:val="110"/>
                <w:sz w:val="24"/>
                <w:szCs w:val="24"/>
              </w:rPr>
              <w:t>2.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Производство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2</w:t>
            </w:r>
          </w:p>
        </w:tc>
      </w:tr>
      <w:tr w:rsidR="008B5FDA" w:rsidRPr="00513AF5" w:rsidTr="00CF2FDF">
        <w:trPr>
          <w:trHeight w:val="168"/>
        </w:trPr>
        <w:tc>
          <w:tcPr>
            <w:tcW w:w="709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</w:rPr>
            </w:pPr>
            <w:r w:rsidRPr="00513AF5">
              <w:rPr>
                <w:color w:val="221F1F"/>
                <w:w w:val="110"/>
                <w:sz w:val="24"/>
                <w:szCs w:val="24"/>
              </w:rPr>
              <w:t>3.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Технология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6</w:t>
            </w:r>
          </w:p>
        </w:tc>
      </w:tr>
      <w:tr w:rsidR="008B5FDA" w:rsidRPr="00513AF5" w:rsidTr="00CF2FDF">
        <w:trPr>
          <w:trHeight w:val="111"/>
        </w:trPr>
        <w:tc>
          <w:tcPr>
            <w:tcW w:w="709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</w:rPr>
            </w:pPr>
            <w:r w:rsidRPr="00513AF5">
              <w:rPr>
                <w:color w:val="221F1F"/>
                <w:w w:val="110"/>
                <w:sz w:val="24"/>
                <w:szCs w:val="24"/>
              </w:rPr>
              <w:t>4.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77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Техника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2</w:t>
            </w:r>
          </w:p>
        </w:tc>
      </w:tr>
      <w:tr w:rsidR="008B5FDA" w:rsidRPr="00513AF5" w:rsidTr="00CF2FDF">
        <w:trPr>
          <w:trHeight w:val="531"/>
        </w:trPr>
        <w:tc>
          <w:tcPr>
            <w:tcW w:w="709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92" w:line="218" w:lineRule="auto"/>
              <w:ind w:left="108" w:right="86"/>
              <w:jc w:val="both"/>
              <w:rPr>
                <w:color w:val="221F1F"/>
                <w:w w:val="115"/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5.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8B5FDA" w:rsidRPr="00513AF5" w:rsidRDefault="008B5FDA" w:rsidP="00CF2FDF">
            <w:pPr>
              <w:spacing w:before="92" w:line="218" w:lineRule="auto"/>
              <w:ind w:right="86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5</w:t>
            </w:r>
          </w:p>
        </w:tc>
      </w:tr>
      <w:tr w:rsidR="008B5FDA" w:rsidRPr="00513AF5" w:rsidTr="00CF2FDF">
        <w:trPr>
          <w:trHeight w:val="296"/>
        </w:trPr>
        <w:tc>
          <w:tcPr>
            <w:tcW w:w="709" w:type="dxa"/>
          </w:tcPr>
          <w:p w:rsidR="008B5FDA" w:rsidRPr="00513AF5" w:rsidRDefault="008B5FDA" w:rsidP="00CF2FDF">
            <w:pPr>
              <w:spacing w:before="81" w:line="218" w:lineRule="auto"/>
              <w:ind w:left="108"/>
              <w:rPr>
                <w:color w:val="221F1F"/>
                <w:w w:val="115"/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81" w:line="218" w:lineRule="auto"/>
              <w:rPr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993" w:type="dxa"/>
          </w:tcPr>
          <w:p w:rsidR="008B5FDA" w:rsidRPr="00513AF5" w:rsidRDefault="008B5FDA" w:rsidP="006A681D">
            <w:pPr>
              <w:spacing w:before="66"/>
              <w:ind w:left="18"/>
              <w:jc w:val="center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14</w:t>
            </w:r>
          </w:p>
        </w:tc>
      </w:tr>
      <w:tr w:rsidR="008B5FDA" w:rsidRPr="00513AF5" w:rsidTr="00CF2FDF">
        <w:trPr>
          <w:trHeight w:val="507"/>
        </w:trPr>
        <w:tc>
          <w:tcPr>
            <w:tcW w:w="709" w:type="dxa"/>
          </w:tcPr>
          <w:p w:rsidR="008B5FDA" w:rsidRPr="00513AF5" w:rsidRDefault="008B5FDA" w:rsidP="00CF2FDF">
            <w:pPr>
              <w:spacing w:before="92" w:line="218" w:lineRule="auto"/>
              <w:ind w:left="108" w:right="86"/>
              <w:jc w:val="both"/>
              <w:rPr>
                <w:color w:val="221F1F"/>
                <w:w w:val="115"/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92" w:line="218" w:lineRule="auto"/>
              <w:ind w:left="108" w:right="86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Технологии получения, преобразования и использования энергии</w:t>
            </w:r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6</w:t>
            </w:r>
          </w:p>
        </w:tc>
      </w:tr>
      <w:tr w:rsidR="008B5FDA" w:rsidRPr="00513AF5" w:rsidTr="00CF2FDF">
        <w:trPr>
          <w:trHeight w:val="312"/>
        </w:trPr>
        <w:tc>
          <w:tcPr>
            <w:tcW w:w="709" w:type="dxa"/>
          </w:tcPr>
          <w:p w:rsidR="008B5FDA" w:rsidRPr="00513AF5" w:rsidRDefault="008B5FDA" w:rsidP="00CF2FDF">
            <w:pPr>
              <w:spacing w:before="92" w:line="218" w:lineRule="auto"/>
              <w:ind w:left="108" w:right="86"/>
              <w:jc w:val="both"/>
              <w:rPr>
                <w:color w:val="221F1F"/>
                <w:w w:val="115"/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92" w:line="218" w:lineRule="auto"/>
              <w:ind w:left="108" w:right="86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15"/>
                <w:sz w:val="24"/>
                <w:szCs w:val="24"/>
              </w:rPr>
              <w:t>Технологии получения, обработки и использования информации</w:t>
            </w:r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6</w:t>
            </w:r>
          </w:p>
        </w:tc>
      </w:tr>
      <w:tr w:rsidR="008B5FDA" w:rsidRPr="00513AF5" w:rsidTr="00CF2FDF">
        <w:trPr>
          <w:trHeight w:val="117"/>
        </w:trPr>
        <w:tc>
          <w:tcPr>
            <w:tcW w:w="709" w:type="dxa"/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  <w:lang w:val="en-US"/>
              </w:rPr>
            </w:pPr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9.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77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Технологиирастениеводства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 xml:space="preserve">        10</w:t>
            </w:r>
          </w:p>
        </w:tc>
      </w:tr>
      <w:tr w:rsidR="008B5FDA" w:rsidRPr="00513AF5" w:rsidTr="00CF2FDF">
        <w:trPr>
          <w:trHeight w:val="297"/>
        </w:trPr>
        <w:tc>
          <w:tcPr>
            <w:tcW w:w="709" w:type="dxa"/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  <w:lang w:val="en-US"/>
              </w:rPr>
            </w:pPr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10.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77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Технологииживотноводства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655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>6</w:t>
            </w:r>
          </w:p>
        </w:tc>
      </w:tr>
      <w:tr w:rsidR="008B5FDA" w:rsidRPr="00513AF5" w:rsidTr="00CF2FDF">
        <w:trPr>
          <w:trHeight w:val="567"/>
        </w:trPr>
        <w:tc>
          <w:tcPr>
            <w:tcW w:w="709" w:type="dxa"/>
          </w:tcPr>
          <w:p w:rsidR="008B5FDA" w:rsidRPr="00513AF5" w:rsidRDefault="008B5FDA" w:rsidP="00CF2FDF">
            <w:pPr>
              <w:spacing w:before="77"/>
              <w:ind w:left="108"/>
              <w:rPr>
                <w:color w:val="221F1F"/>
                <w:w w:val="110"/>
                <w:sz w:val="24"/>
                <w:szCs w:val="24"/>
                <w:lang w:val="en-US"/>
              </w:rPr>
            </w:pPr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11.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77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Социальн</w:t>
            </w:r>
            <w:r w:rsidRPr="00513AF5">
              <w:rPr>
                <w:color w:val="221F1F"/>
                <w:w w:val="110"/>
                <w:sz w:val="24"/>
                <w:szCs w:val="24"/>
              </w:rPr>
              <w:t>о-экономические</w:t>
            </w:r>
            <w:r w:rsidRPr="00513AF5">
              <w:rPr>
                <w:color w:val="221F1F"/>
                <w:w w:val="110"/>
                <w:sz w:val="24"/>
                <w:szCs w:val="24"/>
                <w:lang w:val="en-US"/>
              </w:rPr>
              <w:t>технологии</w:t>
            </w:r>
            <w:proofErr w:type="spellEnd"/>
          </w:p>
        </w:tc>
        <w:tc>
          <w:tcPr>
            <w:tcW w:w="993" w:type="dxa"/>
          </w:tcPr>
          <w:p w:rsidR="008B5FDA" w:rsidRPr="00513AF5" w:rsidRDefault="008B5FDA" w:rsidP="00CF2FDF">
            <w:pPr>
              <w:spacing w:before="77"/>
              <w:ind w:left="108"/>
              <w:jc w:val="both"/>
              <w:rPr>
                <w:sz w:val="24"/>
                <w:szCs w:val="24"/>
              </w:rPr>
            </w:pPr>
            <w:r w:rsidRPr="00513AF5">
              <w:rPr>
                <w:color w:val="221F1F"/>
                <w:w w:val="106"/>
                <w:sz w:val="24"/>
                <w:szCs w:val="24"/>
              </w:rPr>
              <w:t xml:space="preserve">        7</w:t>
            </w:r>
          </w:p>
        </w:tc>
      </w:tr>
      <w:tr w:rsidR="008B5FDA" w:rsidRPr="00513AF5" w:rsidTr="00CF2FDF">
        <w:trPr>
          <w:trHeight w:val="282"/>
        </w:trPr>
        <w:tc>
          <w:tcPr>
            <w:tcW w:w="709" w:type="dxa"/>
          </w:tcPr>
          <w:p w:rsidR="008B5FDA" w:rsidRPr="00C11ECB" w:rsidRDefault="008B5FDA" w:rsidP="00CF2FDF">
            <w:pPr>
              <w:spacing w:before="77"/>
              <w:ind w:left="108"/>
              <w:rPr>
                <w:color w:val="221F1F"/>
                <w:w w:val="115"/>
                <w:sz w:val="24"/>
                <w:szCs w:val="24"/>
              </w:rPr>
            </w:pPr>
            <w:r>
              <w:rPr>
                <w:color w:val="221F1F"/>
                <w:w w:val="115"/>
                <w:sz w:val="24"/>
                <w:szCs w:val="24"/>
              </w:rPr>
              <w:t>12</w:t>
            </w:r>
          </w:p>
        </w:tc>
        <w:tc>
          <w:tcPr>
            <w:tcW w:w="8363" w:type="dxa"/>
          </w:tcPr>
          <w:p w:rsidR="008B5FDA" w:rsidRPr="00513AF5" w:rsidRDefault="008B5FDA" w:rsidP="00CF2FDF">
            <w:pPr>
              <w:spacing w:before="77"/>
              <w:ind w:left="108"/>
              <w:rPr>
                <w:sz w:val="24"/>
                <w:szCs w:val="24"/>
              </w:rPr>
            </w:pPr>
            <w:r>
              <w:rPr>
                <w:color w:val="221F1F"/>
                <w:w w:val="115"/>
                <w:sz w:val="24"/>
                <w:szCs w:val="24"/>
              </w:rPr>
              <w:t>Обобщающее повторение</w:t>
            </w:r>
          </w:p>
        </w:tc>
        <w:tc>
          <w:tcPr>
            <w:tcW w:w="993" w:type="dxa"/>
          </w:tcPr>
          <w:p w:rsidR="008B5FDA" w:rsidRPr="00513AF5" w:rsidRDefault="008B5FDA" w:rsidP="00CF2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</w:t>
            </w:r>
          </w:p>
        </w:tc>
      </w:tr>
      <w:tr w:rsidR="008B5FDA" w:rsidRPr="00513AF5" w:rsidTr="00CF2FDF">
        <w:trPr>
          <w:trHeight w:val="282"/>
        </w:trPr>
        <w:tc>
          <w:tcPr>
            <w:tcW w:w="709" w:type="dxa"/>
          </w:tcPr>
          <w:p w:rsidR="008B5FDA" w:rsidRDefault="008B5FDA" w:rsidP="00CF2FDF">
            <w:pPr>
              <w:spacing w:before="77"/>
              <w:ind w:left="108"/>
              <w:rPr>
                <w:color w:val="221F1F"/>
                <w:w w:val="115"/>
                <w:sz w:val="24"/>
                <w:szCs w:val="24"/>
              </w:rPr>
            </w:pPr>
          </w:p>
        </w:tc>
        <w:tc>
          <w:tcPr>
            <w:tcW w:w="8363" w:type="dxa"/>
          </w:tcPr>
          <w:p w:rsidR="008B5FDA" w:rsidRDefault="008B5FDA" w:rsidP="00CF2FDF">
            <w:pPr>
              <w:spacing w:before="77"/>
              <w:ind w:left="108"/>
              <w:rPr>
                <w:color w:val="221F1F"/>
                <w:w w:val="115"/>
                <w:sz w:val="24"/>
                <w:szCs w:val="24"/>
              </w:rPr>
            </w:pPr>
            <w:r>
              <w:rPr>
                <w:color w:val="221F1F"/>
                <w:w w:val="115"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8B5FDA" w:rsidRDefault="006A681D" w:rsidP="00CF2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</w:p>
    <w:p w:rsidR="008B5FDA" w:rsidRDefault="008B5FDA" w:rsidP="008B5FDA">
      <w:pPr>
        <w:jc w:val="center"/>
        <w:rPr>
          <w:rFonts w:eastAsiaTheme="minorHAnsi"/>
          <w:b/>
        </w:rPr>
      </w:pPr>
      <w:r>
        <w:rPr>
          <w:rFonts w:eastAsiaTheme="minorHAnsi"/>
          <w:b/>
        </w:rPr>
        <w:t>Раздел «</w:t>
      </w:r>
      <w:r w:rsidRPr="00294C9B">
        <w:rPr>
          <w:rFonts w:eastAsiaTheme="minorHAnsi"/>
          <w:b/>
        </w:rPr>
        <w:t>Календарно – тематическое планирование</w:t>
      </w:r>
      <w:r>
        <w:rPr>
          <w:rFonts w:eastAsiaTheme="minorHAnsi"/>
          <w:b/>
        </w:rPr>
        <w:t>»</w:t>
      </w:r>
    </w:p>
    <w:p w:rsidR="008B5FDA" w:rsidRPr="002044ED" w:rsidRDefault="008B5FDA" w:rsidP="008B5FDA">
      <w:pPr>
        <w:jc w:val="center"/>
        <w:rPr>
          <w:b/>
          <w:sz w:val="28"/>
          <w:szCs w:val="28"/>
        </w:rPr>
      </w:pPr>
    </w:p>
    <w:tbl>
      <w:tblPr>
        <w:tblStyle w:val="a4"/>
        <w:tblW w:w="10349" w:type="dxa"/>
        <w:tblInd w:w="-743" w:type="dxa"/>
        <w:tblLayout w:type="fixed"/>
        <w:tblLook w:val="01E0"/>
      </w:tblPr>
      <w:tblGrid>
        <w:gridCol w:w="851"/>
        <w:gridCol w:w="5661"/>
        <w:gridCol w:w="1276"/>
        <w:gridCol w:w="2561"/>
      </w:tblGrid>
      <w:tr w:rsidR="008B5FDA" w:rsidRPr="004152AF" w:rsidTr="00CF2FDF">
        <w:trPr>
          <w:trHeight w:val="256"/>
        </w:trPr>
        <w:tc>
          <w:tcPr>
            <w:tcW w:w="851" w:type="dxa"/>
          </w:tcPr>
          <w:p w:rsidR="008B5FDA" w:rsidRPr="000F4CC2" w:rsidRDefault="008B5FDA" w:rsidP="00CF2FDF">
            <w:pPr>
              <w:pStyle w:val="TableParagraph"/>
              <w:spacing w:before="86" w:line="216" w:lineRule="auto"/>
              <w:ind w:right="87"/>
              <w:jc w:val="center"/>
              <w:rPr>
                <w:b/>
                <w:color w:val="221F1F"/>
                <w:w w:val="105"/>
                <w:sz w:val="24"/>
                <w:szCs w:val="24"/>
                <w:lang w:val="ru-RU"/>
              </w:rPr>
            </w:pPr>
            <w:r w:rsidRPr="000F4CC2">
              <w:rPr>
                <w:b/>
                <w:color w:val="221F1F"/>
                <w:w w:val="105"/>
                <w:sz w:val="24"/>
                <w:szCs w:val="24"/>
                <w:lang w:val="ru-RU"/>
              </w:rPr>
              <w:t>№</w:t>
            </w:r>
          </w:p>
          <w:p w:rsidR="008B5FDA" w:rsidRPr="004152AF" w:rsidRDefault="008B5FDA" w:rsidP="00CF2FDF">
            <w:pPr>
              <w:pStyle w:val="TableParagraph"/>
              <w:spacing w:before="86" w:line="216" w:lineRule="auto"/>
              <w:ind w:left="0" w:right="87"/>
              <w:jc w:val="center"/>
              <w:rPr>
                <w:b/>
                <w:color w:val="221F1F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86" w:line="216" w:lineRule="auto"/>
              <w:ind w:left="0" w:right="87"/>
              <w:jc w:val="center"/>
              <w:rPr>
                <w:b/>
                <w:color w:val="221F1F"/>
                <w:w w:val="105"/>
                <w:sz w:val="24"/>
                <w:szCs w:val="24"/>
                <w:lang w:val="ru-RU"/>
              </w:rPr>
            </w:pPr>
            <w:r w:rsidRPr="004152AF">
              <w:rPr>
                <w:b/>
                <w:color w:val="221F1F"/>
                <w:w w:val="105"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86" w:line="216" w:lineRule="auto"/>
              <w:ind w:left="0" w:right="87"/>
              <w:jc w:val="center"/>
              <w:rPr>
                <w:b/>
                <w:color w:val="221F1F"/>
                <w:w w:val="105"/>
                <w:sz w:val="24"/>
                <w:szCs w:val="24"/>
                <w:lang w:val="ru-RU"/>
              </w:rPr>
            </w:pPr>
            <w:r>
              <w:rPr>
                <w:b/>
                <w:color w:val="221F1F"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2561" w:type="dxa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86" w:line="216" w:lineRule="auto"/>
              <w:ind w:left="0" w:right="87"/>
              <w:jc w:val="center"/>
              <w:rPr>
                <w:b/>
                <w:color w:val="221F1F"/>
                <w:w w:val="105"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8B5FDA" w:rsidRPr="00513AF5" w:rsidTr="00CF2FDF">
        <w:trPr>
          <w:trHeight w:val="509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86" w:line="216" w:lineRule="auto"/>
              <w:ind w:left="0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color w:val="221F1F"/>
                <w:w w:val="105"/>
                <w:sz w:val="24"/>
                <w:szCs w:val="24"/>
                <w:lang w:val="ru-RU"/>
              </w:rPr>
              <w:t>Методы и средства творческой и проектной деятельности 4 часа</w:t>
            </w:r>
          </w:p>
        </w:tc>
      </w:tr>
      <w:tr w:rsidR="008B5FDA" w:rsidRPr="004152AF" w:rsidTr="00CF2FDF">
        <w:trPr>
          <w:trHeight w:val="540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0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 w:rsidRPr="004152AF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1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471457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Создание новых идей при помощи метода фокальных объектов.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</w:t>
            </w:r>
          </w:p>
        </w:tc>
        <w:tc>
          <w:tcPr>
            <w:tcW w:w="2561" w:type="dxa"/>
          </w:tcPr>
          <w:p w:rsidR="008B5FDA" w:rsidRPr="004152AF" w:rsidRDefault="00576925" w:rsidP="00CF2FDF">
            <w:pPr>
              <w:pStyle w:val="TableParagraph"/>
              <w:tabs>
                <w:tab w:val="left" w:pos="975"/>
                <w:tab w:val="left" w:pos="1318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480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0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2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71457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107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 w:rsidRPr="00471457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Техническая документация в проекте.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</w:t>
            </w:r>
          </w:p>
        </w:tc>
        <w:tc>
          <w:tcPr>
            <w:tcW w:w="2561" w:type="dxa"/>
          </w:tcPr>
          <w:p w:rsidR="008B5FDA" w:rsidRPr="004152AF" w:rsidRDefault="00576925" w:rsidP="00CF2FDF">
            <w:pPr>
              <w:pStyle w:val="TableParagraph"/>
              <w:tabs>
                <w:tab w:val="left" w:pos="975"/>
                <w:tab w:val="left" w:pos="1318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450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0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3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71457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107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 w:rsidRPr="00471457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Конструкторская документация.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</w:t>
            </w:r>
          </w:p>
        </w:tc>
        <w:tc>
          <w:tcPr>
            <w:tcW w:w="2561" w:type="dxa"/>
          </w:tcPr>
          <w:p w:rsidR="008B5FDA" w:rsidRPr="004152AF" w:rsidRDefault="00576925" w:rsidP="00CF2FDF">
            <w:pPr>
              <w:pStyle w:val="TableParagraph"/>
              <w:tabs>
                <w:tab w:val="left" w:pos="975"/>
                <w:tab w:val="left" w:pos="1318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269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0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 w:rsidRPr="004152AF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4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1318"/>
              </w:tabs>
              <w:spacing w:before="92" w:line="218" w:lineRule="auto"/>
              <w:ind w:left="107" w:right="87"/>
              <w:jc w:val="center"/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</w:pPr>
            <w:r w:rsidRPr="00471457">
              <w:rPr>
                <w:color w:val="221F1F"/>
                <w:spacing w:val="3"/>
                <w:w w:val="115"/>
                <w:sz w:val="24"/>
                <w:szCs w:val="24"/>
                <w:lang w:val="ru-RU"/>
              </w:rPr>
              <w:t>Технологическая документация в проекте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</w:t>
            </w:r>
          </w:p>
        </w:tc>
        <w:tc>
          <w:tcPr>
            <w:tcW w:w="2561" w:type="dxa"/>
          </w:tcPr>
          <w:p w:rsidR="008B5FDA" w:rsidRPr="004152AF" w:rsidRDefault="00576925" w:rsidP="00CF2FDF">
            <w:pPr>
              <w:pStyle w:val="TableParagraph"/>
              <w:tabs>
                <w:tab w:val="left" w:pos="975"/>
                <w:tab w:val="left" w:pos="1318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449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975"/>
                <w:tab w:val="left" w:pos="1318"/>
              </w:tabs>
              <w:spacing w:before="92" w:line="218" w:lineRule="auto"/>
              <w:ind w:left="0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 xml:space="preserve">Производство </w:t>
            </w:r>
            <w:r>
              <w:rPr>
                <w:b/>
                <w:sz w:val="24"/>
                <w:szCs w:val="24"/>
                <w:lang w:val="ru-RU"/>
              </w:rPr>
              <w:t>2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8B5FDA" w:rsidRPr="004152AF" w:rsidTr="00CF2FDF">
        <w:trPr>
          <w:trHeight w:val="530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5-</w:t>
            </w:r>
            <w:r w:rsidRPr="004152AF">
              <w:rPr>
                <w:color w:val="221F1F"/>
                <w:w w:val="115"/>
                <w:sz w:val="24"/>
                <w:szCs w:val="24"/>
                <w:lang w:val="ru-RU"/>
              </w:rPr>
              <w:t>6</w:t>
            </w:r>
          </w:p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8"/>
              <w:jc w:val="center"/>
              <w:rPr>
                <w:sz w:val="24"/>
                <w:szCs w:val="24"/>
                <w:lang w:val="ru-RU"/>
              </w:rPr>
            </w:pPr>
            <w:r w:rsidRPr="009A3544">
              <w:rPr>
                <w:color w:val="221F1F"/>
                <w:w w:val="115"/>
                <w:sz w:val="24"/>
                <w:szCs w:val="24"/>
                <w:lang w:val="ru-RU"/>
              </w:rPr>
              <w:t>Агрегаты и производственные линии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5-6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535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8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Технология 6 часов</w:t>
            </w:r>
          </w:p>
        </w:tc>
      </w:tr>
      <w:tr w:rsidR="008B5FDA" w:rsidRPr="004152AF" w:rsidTr="00CF2FDF">
        <w:trPr>
          <w:trHeight w:val="411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7-8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602E79">
              <w:rPr>
                <w:color w:val="221F1F"/>
                <w:w w:val="115"/>
                <w:sz w:val="24"/>
                <w:szCs w:val="24"/>
                <w:lang w:val="ru-RU"/>
              </w:rPr>
              <w:t>Культура производства.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7-8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</w:tc>
      </w:tr>
      <w:tr w:rsidR="008B5FDA" w:rsidRPr="004152AF" w:rsidTr="00CF2FDF">
        <w:trPr>
          <w:trHeight w:val="675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9-10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30449B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602E79">
              <w:rPr>
                <w:color w:val="221F1F"/>
                <w:w w:val="115"/>
                <w:sz w:val="24"/>
                <w:szCs w:val="24"/>
                <w:lang w:val="ru-RU"/>
              </w:rPr>
              <w:t>Технологическая культура производства.</w:t>
            </w:r>
          </w:p>
        </w:tc>
        <w:tc>
          <w:tcPr>
            <w:tcW w:w="1276" w:type="dxa"/>
          </w:tcPr>
          <w:p w:rsidR="008B5FDA" w:rsidRDefault="008B5FDA" w:rsidP="008B5FDA">
            <w:pPr>
              <w:pStyle w:val="TableParagraph"/>
              <w:spacing w:before="77"/>
              <w:jc w:val="left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9-10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  <w:r w:rsidR="008B5FDA">
              <w:rPr>
                <w:sz w:val="24"/>
                <w:szCs w:val="24"/>
                <w:lang w:val="ru-RU"/>
              </w:rPr>
              <w:t>.09</w:t>
            </w:r>
          </w:p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</w:tc>
      </w:tr>
      <w:tr w:rsidR="008B5FDA" w:rsidRPr="004152AF" w:rsidTr="00CF2FDF">
        <w:trPr>
          <w:trHeight w:val="497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lastRenderedPageBreak/>
              <w:t>11-12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30449B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602E79">
              <w:rPr>
                <w:color w:val="221F1F"/>
                <w:w w:val="115"/>
                <w:sz w:val="24"/>
                <w:szCs w:val="24"/>
                <w:lang w:val="ru-RU"/>
              </w:rPr>
              <w:t>Культура труда</w:t>
            </w:r>
          </w:p>
        </w:tc>
        <w:tc>
          <w:tcPr>
            <w:tcW w:w="1276" w:type="dxa"/>
          </w:tcPr>
          <w:p w:rsidR="008B5FDA" w:rsidRDefault="008B5FDA" w:rsidP="008B5FDA">
            <w:pPr>
              <w:pStyle w:val="TableParagraph"/>
              <w:spacing w:before="77"/>
              <w:ind w:left="185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11-12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</w:tc>
      </w:tr>
      <w:tr w:rsidR="008B5FDA" w:rsidRPr="004152AF" w:rsidTr="00CF2FDF">
        <w:trPr>
          <w:trHeight w:val="567"/>
        </w:trPr>
        <w:tc>
          <w:tcPr>
            <w:tcW w:w="7788" w:type="dxa"/>
            <w:gridSpan w:val="3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Техника 2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</w:t>
            </w: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25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0" w:right="8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8B5FDA" w:rsidRPr="004152AF" w:rsidTr="00CF2FDF">
        <w:trPr>
          <w:trHeight w:val="430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7"/>
              <w:jc w:val="left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AC78E5">
              <w:rPr>
                <w:color w:val="221F1F"/>
                <w:w w:val="115"/>
                <w:sz w:val="24"/>
                <w:szCs w:val="24"/>
                <w:lang w:val="ru-RU"/>
              </w:rPr>
              <w:t>Двигатели.</w:t>
            </w:r>
          </w:p>
        </w:tc>
        <w:tc>
          <w:tcPr>
            <w:tcW w:w="1276" w:type="dxa"/>
          </w:tcPr>
          <w:p w:rsidR="008B5FDA" w:rsidRPr="004152AF" w:rsidRDefault="008B5FDA" w:rsidP="008B5FDA">
            <w:pPr>
              <w:pStyle w:val="TableParagraph"/>
              <w:spacing w:before="77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13-14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</w:tc>
      </w:tr>
      <w:tr w:rsidR="008B5FDA" w:rsidRPr="00513AF5" w:rsidTr="00CF2FDF">
        <w:trPr>
          <w:trHeight w:val="595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Технологии получения, обработки, преобразова</w:t>
            </w:r>
            <w:r>
              <w:rPr>
                <w:b/>
                <w:sz w:val="24"/>
                <w:szCs w:val="24"/>
                <w:lang w:val="ru-RU"/>
              </w:rPr>
              <w:t>ния и использования материалов 5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8B5FDA" w:rsidRPr="004152AF" w:rsidTr="00CF2FDF">
        <w:trPr>
          <w:trHeight w:val="512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15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</w:pPr>
            <w:r w:rsidRPr="00BF4E8B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>Производство синтетических материалов и пластмасс.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77"/>
              <w:ind w:left="655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15</w:t>
            </w:r>
          </w:p>
        </w:tc>
        <w:tc>
          <w:tcPr>
            <w:tcW w:w="2561" w:type="dxa"/>
          </w:tcPr>
          <w:p w:rsidR="008B5FDA" w:rsidRPr="004152AF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</w:tc>
      </w:tr>
      <w:tr w:rsidR="008B5FDA" w:rsidRPr="004152AF" w:rsidTr="00CF2FDF">
        <w:trPr>
          <w:trHeight w:val="512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16-17</w:t>
            </w: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F00E66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spacing w:val="-6"/>
                <w:w w:val="115"/>
                <w:sz w:val="24"/>
                <w:szCs w:val="24"/>
                <w:lang w:val="ru-RU"/>
              </w:rPr>
            </w:pPr>
            <w:r w:rsidRPr="00BF4E8B"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  <w:t>Особенности производства искусственных волокон в текстильном производстве.</w:t>
            </w:r>
          </w:p>
        </w:tc>
        <w:tc>
          <w:tcPr>
            <w:tcW w:w="1276" w:type="dxa"/>
          </w:tcPr>
          <w:p w:rsidR="008B5FDA" w:rsidRDefault="008B5FDA" w:rsidP="008B5FDA">
            <w:pPr>
              <w:pStyle w:val="TableParagraph"/>
              <w:spacing w:before="77"/>
              <w:ind w:left="32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16-17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  <w:r w:rsidR="008B5FDA">
              <w:rPr>
                <w:sz w:val="24"/>
                <w:szCs w:val="24"/>
                <w:lang w:val="ru-RU"/>
              </w:rPr>
              <w:t>.10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576925">
              <w:rPr>
                <w:sz w:val="24"/>
                <w:szCs w:val="24"/>
                <w:lang w:val="ru-RU"/>
              </w:rPr>
              <w:t>7</w:t>
            </w:r>
            <w:r>
              <w:rPr>
                <w:sz w:val="24"/>
                <w:szCs w:val="24"/>
                <w:lang w:val="ru-RU"/>
              </w:rPr>
              <w:t>.10</w:t>
            </w:r>
          </w:p>
        </w:tc>
      </w:tr>
      <w:tr w:rsidR="008B5FDA" w:rsidRPr="004152AF" w:rsidTr="00CF2FDF">
        <w:trPr>
          <w:trHeight w:val="178"/>
        </w:trPr>
        <w:tc>
          <w:tcPr>
            <w:tcW w:w="851" w:type="dxa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left"/>
              <w:rPr>
                <w:color w:val="221F1F"/>
                <w:w w:val="115"/>
                <w:sz w:val="24"/>
                <w:szCs w:val="24"/>
                <w:lang w:val="ru-RU"/>
              </w:rPr>
            </w:pPr>
            <w:r>
              <w:rPr>
                <w:color w:val="221F1F"/>
                <w:w w:val="115"/>
                <w:sz w:val="24"/>
                <w:szCs w:val="24"/>
                <w:lang w:val="ru-RU"/>
              </w:rPr>
              <w:t>18-19</w:t>
            </w:r>
          </w:p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8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  <w:tcBorders>
              <w:bottom w:val="single" w:sz="4" w:space="0" w:color="auto"/>
            </w:tcBorders>
          </w:tcPr>
          <w:p w:rsidR="008B5FDA" w:rsidRPr="00F00E66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spacing w:val="-6"/>
                <w:w w:val="115"/>
                <w:sz w:val="24"/>
                <w:szCs w:val="24"/>
                <w:lang w:val="ru-RU"/>
              </w:rPr>
            </w:pPr>
            <w:r w:rsidRPr="00BF4E8B">
              <w:rPr>
                <w:color w:val="221F1F"/>
                <w:spacing w:val="-6"/>
                <w:w w:val="115"/>
                <w:sz w:val="24"/>
                <w:szCs w:val="24"/>
                <w:lang w:val="ru-RU"/>
              </w:rPr>
              <w:t>Свойства искусственных волокон.</w:t>
            </w:r>
          </w:p>
        </w:tc>
        <w:tc>
          <w:tcPr>
            <w:tcW w:w="1276" w:type="dxa"/>
          </w:tcPr>
          <w:p w:rsidR="008B5FDA" w:rsidRDefault="008B5FDA" w:rsidP="008B5FDA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18-19</w:t>
            </w:r>
          </w:p>
        </w:tc>
        <w:tc>
          <w:tcPr>
            <w:tcW w:w="2561" w:type="dxa"/>
          </w:tcPr>
          <w:p w:rsidR="008B5FDA" w:rsidRDefault="00576925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07.11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B5FDA">
              <w:rPr>
                <w:sz w:val="24"/>
                <w:szCs w:val="24"/>
                <w:lang w:val="ru-RU"/>
              </w:rPr>
              <w:t>.11</w:t>
            </w:r>
          </w:p>
        </w:tc>
      </w:tr>
      <w:tr w:rsidR="008B5FDA" w:rsidRPr="00B14289" w:rsidTr="00CF2FDF">
        <w:trPr>
          <w:trHeight w:val="485"/>
        </w:trPr>
        <w:tc>
          <w:tcPr>
            <w:tcW w:w="10349" w:type="dxa"/>
            <w:gridSpan w:val="4"/>
            <w:tcBorders>
              <w:bottom w:val="single" w:sz="4" w:space="0" w:color="auto"/>
            </w:tcBorders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0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 xml:space="preserve">Технологии обработки пищевых продуктов </w:t>
            </w:r>
            <w:r>
              <w:rPr>
                <w:b/>
                <w:sz w:val="24"/>
                <w:szCs w:val="24"/>
                <w:lang w:val="ru-RU"/>
              </w:rPr>
              <w:t>14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8B5FDA" w:rsidRPr="004152AF" w:rsidTr="00CF2FDF">
        <w:trPr>
          <w:trHeight w:val="274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20-21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D9541D">
              <w:rPr>
                <w:sz w:val="24"/>
                <w:szCs w:val="24"/>
                <w:lang w:val="ru-RU"/>
              </w:rPr>
              <w:t>Характеристики основных пищевых продуктов, используемых в процессе приготовления изделий из теста.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20-21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0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  <w:r w:rsidR="008B5FDA">
              <w:rPr>
                <w:sz w:val="24"/>
                <w:szCs w:val="24"/>
                <w:lang w:val="ru-RU"/>
              </w:rPr>
              <w:t>.11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0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  <w:r w:rsidR="008B5FDA">
              <w:rPr>
                <w:sz w:val="24"/>
                <w:szCs w:val="24"/>
                <w:lang w:val="ru-RU"/>
              </w:rPr>
              <w:t>.11</w:t>
            </w:r>
          </w:p>
        </w:tc>
      </w:tr>
      <w:tr w:rsidR="008B5FDA" w:rsidRPr="004152AF" w:rsidTr="00CF2FDF">
        <w:trPr>
          <w:trHeight w:val="29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22-23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Хлеб и продукты хлебопекарной промышленности.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22-23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  <w:r w:rsidR="008B5FDA">
              <w:rPr>
                <w:sz w:val="24"/>
                <w:szCs w:val="24"/>
                <w:lang w:val="ru-RU"/>
              </w:rPr>
              <w:t>.11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  <w:r w:rsidR="008B5FDA">
              <w:rPr>
                <w:sz w:val="24"/>
                <w:szCs w:val="24"/>
                <w:lang w:val="ru-RU"/>
              </w:rPr>
              <w:t>.11</w:t>
            </w:r>
          </w:p>
        </w:tc>
      </w:tr>
      <w:tr w:rsidR="008B5FDA" w:rsidRPr="004152AF" w:rsidTr="00CF2FDF">
        <w:trPr>
          <w:trHeight w:val="48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24-25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Мучные кондитерские изделия и тесто для их приготовления.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2561" w:type="dxa"/>
          </w:tcPr>
          <w:p w:rsidR="008B5FDA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CF2FDF">
              <w:rPr>
                <w:sz w:val="24"/>
                <w:szCs w:val="24"/>
                <w:lang w:val="ru-RU"/>
              </w:rPr>
              <w:t>8</w:t>
            </w:r>
            <w:r>
              <w:rPr>
                <w:sz w:val="24"/>
                <w:szCs w:val="24"/>
                <w:lang w:val="ru-RU"/>
              </w:rPr>
              <w:t>.11</w:t>
            </w:r>
          </w:p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01.12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5FDA" w:rsidRPr="004152AF" w:rsidTr="00CF2FDF">
        <w:trPr>
          <w:trHeight w:val="338"/>
        </w:trPr>
        <w:tc>
          <w:tcPr>
            <w:tcW w:w="851" w:type="dxa"/>
          </w:tcPr>
          <w:p w:rsidR="008B5FDA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26-27</w:t>
            </w:r>
          </w:p>
        </w:tc>
        <w:tc>
          <w:tcPr>
            <w:tcW w:w="5661" w:type="dxa"/>
          </w:tcPr>
          <w:p w:rsidR="008B5FDA" w:rsidRPr="00D9541D" w:rsidRDefault="008B5FDA" w:rsidP="00CF2FDF">
            <w:pPr>
              <w:pStyle w:val="TableParagraph"/>
              <w:spacing w:before="81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Мучные кондитерские изделия и тесто для их приготовления</w:t>
            </w:r>
          </w:p>
        </w:tc>
        <w:tc>
          <w:tcPr>
            <w:tcW w:w="1276" w:type="dxa"/>
          </w:tcPr>
          <w:p w:rsidR="008B5FDA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26-27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08.</w:t>
            </w:r>
            <w:r w:rsidR="008B5FDA">
              <w:rPr>
                <w:sz w:val="24"/>
                <w:szCs w:val="24"/>
                <w:lang w:val="ru-RU"/>
              </w:rPr>
              <w:t>12</w:t>
            </w:r>
          </w:p>
        </w:tc>
      </w:tr>
      <w:tr w:rsidR="008B5FDA" w:rsidRPr="004152AF" w:rsidTr="00CF2FDF">
        <w:trPr>
          <w:trHeight w:val="18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28-29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Переработка рыбного сырья.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28-29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5FDA" w:rsidRPr="004152AF" w:rsidTr="00CF2FDF">
        <w:trPr>
          <w:trHeight w:val="309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30-31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 xml:space="preserve">Пищевая </w:t>
            </w:r>
            <w:proofErr w:type="spellStart"/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ценностьрыбы</w:t>
            </w:r>
            <w:proofErr w:type="spellEnd"/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. Механическая и тепловая кулинарная обработка рыбы.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30-31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5FDA" w:rsidRPr="004152AF" w:rsidTr="00CF2FDF">
        <w:trPr>
          <w:trHeight w:val="208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81" w:line="218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32-33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D9541D">
              <w:rPr>
                <w:color w:val="221F1F"/>
                <w:w w:val="115"/>
                <w:sz w:val="24"/>
                <w:szCs w:val="24"/>
                <w:lang w:val="ru-RU"/>
              </w:rPr>
              <w:t>Нерыбные пищевые продукты моря. Рыбные консервы и пресервы</w:t>
            </w:r>
          </w:p>
        </w:tc>
        <w:tc>
          <w:tcPr>
            <w:tcW w:w="1276" w:type="dxa"/>
          </w:tcPr>
          <w:p w:rsidR="008B5FDA" w:rsidRPr="004152AF" w:rsidRDefault="008B5FDA" w:rsidP="00CF2FDF">
            <w:pPr>
              <w:pStyle w:val="TableParagraph"/>
              <w:spacing w:before="66"/>
              <w:ind w:left="18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32-33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Default="00CF2FDF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  <w:r w:rsidR="008B5FDA">
              <w:rPr>
                <w:sz w:val="24"/>
                <w:szCs w:val="24"/>
                <w:lang w:val="ru-RU"/>
              </w:rPr>
              <w:t>.12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5FDA" w:rsidRPr="00B14289" w:rsidTr="00CF2FDF">
        <w:trPr>
          <w:trHeight w:val="401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line="218" w:lineRule="auto"/>
              <w:ind w:left="107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Технологии получения, преобразования и использования энергии 6 часов</w:t>
            </w:r>
          </w:p>
        </w:tc>
      </w:tr>
      <w:tr w:rsidR="008B5FDA" w:rsidRPr="004152AF" w:rsidTr="00CF2FDF">
        <w:trPr>
          <w:trHeight w:val="25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34-35</w:t>
            </w:r>
          </w:p>
        </w:tc>
        <w:tc>
          <w:tcPr>
            <w:tcW w:w="5661" w:type="dxa"/>
          </w:tcPr>
          <w:p w:rsidR="008B5FDA" w:rsidRPr="00F902E1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4965B8">
              <w:rPr>
                <w:color w:val="221F1F"/>
                <w:w w:val="115"/>
                <w:sz w:val="24"/>
                <w:szCs w:val="24"/>
                <w:lang w:val="ru-RU"/>
              </w:rPr>
              <w:t>Энергия магнитного поля.</w:t>
            </w:r>
          </w:p>
        </w:tc>
        <w:tc>
          <w:tcPr>
            <w:tcW w:w="1276" w:type="dxa"/>
          </w:tcPr>
          <w:p w:rsidR="008B5FDA" w:rsidRPr="004152AF" w:rsidRDefault="008B5FDA" w:rsidP="008B5FDA">
            <w:pPr>
              <w:pStyle w:val="TableParagraph"/>
              <w:spacing w:before="77"/>
              <w:ind w:left="327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34-35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</w:t>
            </w:r>
            <w:r w:rsidR="008B5FDA">
              <w:rPr>
                <w:sz w:val="24"/>
                <w:szCs w:val="24"/>
                <w:lang w:val="ru-RU"/>
              </w:rPr>
              <w:t>01</w:t>
            </w:r>
          </w:p>
          <w:p w:rsidR="008B5FDA" w:rsidRPr="005A0F5C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  <w:r w:rsidR="008B5FDA">
              <w:rPr>
                <w:sz w:val="24"/>
                <w:szCs w:val="24"/>
                <w:lang w:val="ru-RU"/>
              </w:rPr>
              <w:t>.01</w:t>
            </w:r>
          </w:p>
        </w:tc>
      </w:tr>
      <w:tr w:rsidR="008B5FDA" w:rsidRPr="004152AF" w:rsidTr="00CF2FDF">
        <w:trPr>
          <w:trHeight w:val="57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36-37</w:t>
            </w:r>
          </w:p>
        </w:tc>
        <w:tc>
          <w:tcPr>
            <w:tcW w:w="5661" w:type="dxa"/>
          </w:tcPr>
          <w:p w:rsidR="008B5FDA" w:rsidRPr="00F902E1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F902E1">
              <w:rPr>
                <w:color w:val="221F1F"/>
                <w:w w:val="115"/>
                <w:sz w:val="24"/>
                <w:szCs w:val="24"/>
                <w:lang w:val="ru-RU"/>
              </w:rPr>
              <w:t xml:space="preserve">. </w:t>
            </w:r>
            <w:r w:rsidRPr="004965B8">
              <w:rPr>
                <w:color w:val="221F1F"/>
                <w:w w:val="115"/>
                <w:sz w:val="24"/>
                <w:szCs w:val="24"/>
                <w:lang w:val="ru-RU"/>
              </w:rPr>
              <w:t>Энергия электрического тока.</w:t>
            </w:r>
          </w:p>
        </w:tc>
        <w:tc>
          <w:tcPr>
            <w:tcW w:w="1276" w:type="dxa"/>
          </w:tcPr>
          <w:p w:rsidR="008B5FDA" w:rsidRPr="004152AF" w:rsidRDefault="008B5FDA" w:rsidP="008B5FDA">
            <w:pPr>
              <w:pStyle w:val="TableParagraph"/>
              <w:spacing w:before="77"/>
              <w:ind w:left="327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36-37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  <w:r w:rsidR="008B5FDA">
              <w:rPr>
                <w:sz w:val="24"/>
                <w:szCs w:val="24"/>
                <w:lang w:val="ru-RU"/>
              </w:rPr>
              <w:t>.01</w:t>
            </w:r>
          </w:p>
          <w:p w:rsidR="008B5FDA" w:rsidRPr="00F902E1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  <w:r w:rsidR="008B5FDA">
              <w:rPr>
                <w:sz w:val="24"/>
                <w:szCs w:val="24"/>
                <w:lang w:val="ru-RU"/>
              </w:rPr>
              <w:t>.01</w:t>
            </w:r>
          </w:p>
        </w:tc>
      </w:tr>
      <w:tr w:rsidR="008B5FDA" w:rsidRPr="004152AF" w:rsidTr="00CF2FDF">
        <w:trPr>
          <w:trHeight w:val="41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38-39</w:t>
            </w:r>
          </w:p>
        </w:tc>
        <w:tc>
          <w:tcPr>
            <w:tcW w:w="5661" w:type="dxa"/>
          </w:tcPr>
          <w:p w:rsidR="008B5FDA" w:rsidRPr="00F902E1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4965B8">
              <w:rPr>
                <w:color w:val="221F1F"/>
                <w:w w:val="115"/>
                <w:sz w:val="24"/>
                <w:szCs w:val="24"/>
                <w:lang w:val="ru-RU"/>
              </w:rPr>
              <w:t>Энергия электромагнитного поля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38-39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30.02</w:t>
            </w:r>
          </w:p>
          <w:p w:rsidR="008B5FDA" w:rsidRPr="00F902E1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</w:t>
            </w:r>
            <w:r w:rsidR="008B5FDA">
              <w:rPr>
                <w:sz w:val="24"/>
                <w:szCs w:val="24"/>
                <w:lang w:val="ru-RU"/>
              </w:rPr>
              <w:t>.0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8B5FDA" w:rsidRPr="00B14289" w:rsidTr="00CF2FDF">
        <w:trPr>
          <w:trHeight w:val="513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Технологии получения, обработки и использования информации 6 часов</w:t>
            </w:r>
          </w:p>
        </w:tc>
      </w:tr>
      <w:tr w:rsidR="008B5FDA" w:rsidRPr="004152AF" w:rsidTr="00CF2FDF">
        <w:trPr>
          <w:trHeight w:val="35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 w:rsidRPr="009828CE">
              <w:rPr>
                <w:sz w:val="24"/>
                <w:szCs w:val="24"/>
                <w:lang w:val="ru-RU"/>
              </w:rPr>
              <w:t>Источники и каналы получения информации.</w:t>
            </w:r>
          </w:p>
        </w:tc>
        <w:tc>
          <w:tcPr>
            <w:tcW w:w="1276" w:type="dxa"/>
          </w:tcPr>
          <w:p w:rsidR="008B5FDA" w:rsidRPr="004152AF" w:rsidRDefault="00576925" w:rsidP="00CF2FDF">
            <w:pPr>
              <w:pStyle w:val="TableParagraph"/>
              <w:spacing w:before="77"/>
              <w:ind w:left="655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40</w:t>
            </w:r>
          </w:p>
        </w:tc>
        <w:tc>
          <w:tcPr>
            <w:tcW w:w="2561" w:type="dxa"/>
          </w:tcPr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</w:t>
            </w:r>
            <w:r w:rsidR="008B5FDA">
              <w:rPr>
                <w:sz w:val="24"/>
                <w:szCs w:val="24"/>
                <w:lang w:val="ru-RU"/>
              </w:rPr>
              <w:t>.0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8B5FDA" w:rsidRPr="004152AF" w:rsidTr="00CF2FDF">
        <w:trPr>
          <w:trHeight w:val="55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5661" w:type="dxa"/>
          </w:tcPr>
          <w:p w:rsidR="008B5FDA" w:rsidRPr="009938A7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9828CE">
              <w:rPr>
                <w:sz w:val="24"/>
                <w:szCs w:val="24"/>
                <w:lang w:val="ru-RU"/>
              </w:rPr>
              <w:t>Метод наблюдения в получении новой информации.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ind w:left="468"/>
              <w:jc w:val="left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</w:t>
            </w:r>
            <w:r w:rsidR="008B5FDA">
              <w:rPr>
                <w:color w:val="221F1F"/>
                <w:w w:val="106"/>
                <w:sz w:val="24"/>
                <w:szCs w:val="24"/>
                <w:lang w:val="ru-RU"/>
              </w:rPr>
              <w:t>1</w:t>
            </w:r>
          </w:p>
        </w:tc>
        <w:tc>
          <w:tcPr>
            <w:tcW w:w="2561" w:type="dxa"/>
          </w:tcPr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</w:t>
            </w:r>
            <w:r w:rsidR="008B5FDA">
              <w:rPr>
                <w:sz w:val="24"/>
                <w:szCs w:val="24"/>
                <w:lang w:val="ru-RU"/>
              </w:rPr>
              <w:t>.02</w:t>
            </w:r>
          </w:p>
        </w:tc>
      </w:tr>
      <w:tr w:rsidR="008B5FDA" w:rsidRPr="004152AF" w:rsidTr="00CF2FDF">
        <w:trPr>
          <w:trHeight w:val="585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42-43</w:t>
            </w:r>
          </w:p>
        </w:tc>
        <w:tc>
          <w:tcPr>
            <w:tcW w:w="5661" w:type="dxa"/>
          </w:tcPr>
          <w:p w:rsidR="008B5FDA" w:rsidRPr="009938A7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9828CE">
              <w:rPr>
                <w:sz w:val="24"/>
                <w:szCs w:val="24"/>
                <w:lang w:val="ru-RU"/>
              </w:rPr>
              <w:t>Технические средства проведения наблюдений.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</w:t>
            </w:r>
            <w:r w:rsidR="008B5FDA">
              <w:rPr>
                <w:color w:val="221F1F"/>
                <w:w w:val="106"/>
                <w:sz w:val="24"/>
                <w:szCs w:val="24"/>
                <w:lang w:val="ru-RU"/>
              </w:rPr>
              <w:t>2</w:t>
            </w:r>
            <w:r>
              <w:rPr>
                <w:color w:val="221F1F"/>
                <w:w w:val="106"/>
                <w:sz w:val="24"/>
                <w:szCs w:val="24"/>
                <w:lang w:val="ru-RU"/>
              </w:rPr>
              <w:t>-43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8B5FDA">
              <w:rPr>
                <w:sz w:val="24"/>
                <w:szCs w:val="24"/>
                <w:lang w:val="ru-RU"/>
              </w:rPr>
              <w:t>.02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8B5FDA">
              <w:rPr>
                <w:sz w:val="24"/>
                <w:szCs w:val="24"/>
                <w:lang w:val="ru-RU"/>
              </w:rPr>
              <w:t>.02</w:t>
            </w:r>
          </w:p>
        </w:tc>
      </w:tr>
      <w:tr w:rsidR="008B5FDA" w:rsidRPr="004152AF" w:rsidTr="00CF2FDF">
        <w:trPr>
          <w:trHeight w:val="27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0" w:right="8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44-45</w:t>
            </w:r>
          </w:p>
        </w:tc>
        <w:tc>
          <w:tcPr>
            <w:tcW w:w="5661" w:type="dxa"/>
          </w:tcPr>
          <w:p w:rsidR="008B5FDA" w:rsidRPr="009938A7" w:rsidRDefault="008B5FDA" w:rsidP="00CF2FDF">
            <w:pPr>
              <w:pStyle w:val="TableParagraph"/>
              <w:spacing w:before="92" w:line="218" w:lineRule="auto"/>
              <w:ind w:left="107" w:right="87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9828CE">
              <w:rPr>
                <w:sz w:val="24"/>
                <w:szCs w:val="24"/>
                <w:lang w:val="ru-RU"/>
              </w:rPr>
              <w:t>Опыты или эксперименты для получения новой информации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jc w:val="left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44-45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8B5FDA">
              <w:rPr>
                <w:sz w:val="24"/>
                <w:szCs w:val="24"/>
                <w:lang w:val="ru-RU"/>
              </w:rPr>
              <w:t>.02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  <w:r w:rsidR="008B5FDA">
              <w:rPr>
                <w:sz w:val="24"/>
                <w:szCs w:val="24"/>
                <w:lang w:val="ru-RU"/>
              </w:rPr>
              <w:t>.02</w:t>
            </w:r>
          </w:p>
        </w:tc>
      </w:tr>
      <w:tr w:rsidR="008B5FDA" w:rsidRPr="004152AF" w:rsidTr="00CF2FDF">
        <w:trPr>
          <w:trHeight w:val="471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 xml:space="preserve">Технологии растениеводства </w:t>
            </w:r>
            <w:r>
              <w:rPr>
                <w:b/>
                <w:sz w:val="24"/>
                <w:szCs w:val="24"/>
                <w:lang w:val="ru-RU"/>
              </w:rPr>
              <w:t>10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8B5FDA" w:rsidRPr="004152AF" w:rsidTr="00CF2FDF">
        <w:trPr>
          <w:trHeight w:val="327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46-47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 w:rsidRPr="006F7A26">
              <w:rPr>
                <w:sz w:val="24"/>
                <w:szCs w:val="24"/>
                <w:lang w:val="ru-RU"/>
              </w:rPr>
              <w:t>Грибы. Их значение в природе и жизни человека.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ind w:left="46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46-47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02.03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06.03</w:t>
            </w:r>
          </w:p>
        </w:tc>
      </w:tr>
      <w:tr w:rsidR="008B5FDA" w:rsidRPr="004152AF" w:rsidTr="00CF2FDF">
        <w:trPr>
          <w:trHeight w:val="421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48-49</w:t>
            </w:r>
          </w:p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91"/>
              <w:jc w:val="center"/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</w:pPr>
            <w:r w:rsidRPr="006F7A26">
              <w:rPr>
                <w:sz w:val="24"/>
                <w:szCs w:val="24"/>
                <w:lang w:val="ru-RU"/>
              </w:rPr>
              <w:t>Характеристика искусственно</w:t>
            </w:r>
            <w:r w:rsidR="00576925">
              <w:rPr>
                <w:sz w:val="24"/>
                <w:szCs w:val="24"/>
                <w:lang w:val="ru-RU"/>
              </w:rPr>
              <w:t xml:space="preserve"> </w:t>
            </w:r>
            <w:r w:rsidRPr="006F7A26">
              <w:rPr>
                <w:sz w:val="24"/>
                <w:szCs w:val="24"/>
                <w:lang w:val="ru-RU"/>
              </w:rPr>
              <w:t>выращиваемых съедобных грибов.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48-49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09.03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13.03</w:t>
            </w:r>
          </w:p>
        </w:tc>
      </w:tr>
      <w:tr w:rsidR="008B5FDA" w:rsidRPr="004152AF" w:rsidTr="00CF2FDF">
        <w:trPr>
          <w:trHeight w:val="554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50-51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91"/>
              <w:jc w:val="center"/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</w:pPr>
            <w:r w:rsidRPr="006F7A26">
              <w:rPr>
                <w:sz w:val="24"/>
                <w:szCs w:val="24"/>
                <w:lang w:val="ru-RU"/>
              </w:rPr>
              <w:t>Требования к среде и условиям выращивания культивируемых грибов.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50-51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  <w:r w:rsidR="008B5FDA">
              <w:rPr>
                <w:sz w:val="24"/>
                <w:szCs w:val="24"/>
                <w:lang w:val="ru-RU"/>
              </w:rPr>
              <w:t>.03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  <w:r w:rsidR="008B5FDA">
              <w:rPr>
                <w:sz w:val="24"/>
                <w:szCs w:val="24"/>
                <w:lang w:val="ru-RU"/>
              </w:rPr>
              <w:t>.03</w:t>
            </w:r>
          </w:p>
        </w:tc>
      </w:tr>
      <w:tr w:rsidR="008B5FDA" w:rsidRPr="004152AF" w:rsidTr="00CF2FDF">
        <w:trPr>
          <w:trHeight w:val="401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52-53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91"/>
              <w:jc w:val="center"/>
              <w:rPr>
                <w:color w:val="221F1F"/>
                <w:spacing w:val="-3"/>
                <w:w w:val="115"/>
                <w:sz w:val="24"/>
                <w:szCs w:val="24"/>
                <w:lang w:val="ru-RU"/>
              </w:rPr>
            </w:pPr>
            <w:r w:rsidRPr="006F7A26">
              <w:rPr>
                <w:sz w:val="24"/>
                <w:szCs w:val="24"/>
                <w:lang w:val="ru-RU"/>
              </w:rPr>
              <w:t xml:space="preserve">Технологии ухода за грибницами и получение урожая шампиньонов и </w:t>
            </w:r>
            <w:proofErr w:type="spellStart"/>
            <w:r w:rsidRPr="006F7A26">
              <w:rPr>
                <w:sz w:val="24"/>
                <w:szCs w:val="24"/>
                <w:lang w:val="ru-RU"/>
              </w:rPr>
              <w:t>вёшенок</w:t>
            </w:r>
            <w:proofErr w:type="spellEnd"/>
            <w:r w:rsidRPr="006F7A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52-53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  <w:r w:rsidR="008B5FDA">
              <w:rPr>
                <w:sz w:val="24"/>
                <w:szCs w:val="24"/>
                <w:lang w:val="ru-RU"/>
              </w:rPr>
              <w:t>.03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03</w:t>
            </w:r>
            <w:r w:rsidR="008B5FDA">
              <w:rPr>
                <w:sz w:val="24"/>
                <w:szCs w:val="24"/>
                <w:lang w:val="ru-RU"/>
              </w:rPr>
              <w:t>.0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8B5FDA" w:rsidRPr="004152AF" w:rsidTr="00CF2FDF">
        <w:trPr>
          <w:trHeight w:val="401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54-55</w:t>
            </w:r>
          </w:p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</w:tcPr>
          <w:p w:rsidR="008B5FDA" w:rsidRPr="00D63609" w:rsidRDefault="008B5FDA" w:rsidP="00CF2FDF">
            <w:pPr>
              <w:pStyle w:val="TableParagraph"/>
              <w:spacing w:before="92" w:line="218" w:lineRule="auto"/>
              <w:ind w:left="107" w:right="91"/>
              <w:jc w:val="center"/>
              <w:rPr>
                <w:color w:val="221F1F"/>
                <w:spacing w:val="-4"/>
                <w:w w:val="115"/>
                <w:sz w:val="24"/>
                <w:szCs w:val="24"/>
                <w:lang w:val="ru-RU"/>
              </w:rPr>
            </w:pPr>
            <w:r w:rsidRPr="006F7A26">
              <w:rPr>
                <w:sz w:val="24"/>
                <w:szCs w:val="24"/>
                <w:lang w:val="ru-RU"/>
              </w:rPr>
              <w:t>Безопасные технологии сбора и заготовки грибов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54-55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06.04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  <w:r w:rsidR="008B5FDA">
              <w:rPr>
                <w:sz w:val="24"/>
                <w:szCs w:val="24"/>
                <w:lang w:val="ru-RU"/>
              </w:rPr>
              <w:t>.0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8B5FDA" w:rsidRPr="004152AF" w:rsidTr="00CF2FDF">
        <w:trPr>
          <w:trHeight w:val="513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0" w:right="91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Технологии животноводства 6 часов</w:t>
            </w:r>
          </w:p>
        </w:tc>
      </w:tr>
      <w:tr w:rsidR="008B5FDA" w:rsidRPr="004152AF" w:rsidTr="00CF2FDF">
        <w:trPr>
          <w:trHeight w:val="52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56-57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 w:rsidRPr="00ED383E">
              <w:rPr>
                <w:sz w:val="24"/>
                <w:szCs w:val="24"/>
                <w:lang w:val="ru-RU"/>
              </w:rPr>
              <w:t>Корма для животных.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56-57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8B5FDA">
              <w:rPr>
                <w:sz w:val="24"/>
                <w:szCs w:val="24"/>
                <w:lang w:val="ru-RU"/>
              </w:rPr>
              <w:t>.04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B5FDA">
              <w:rPr>
                <w:sz w:val="24"/>
                <w:szCs w:val="24"/>
                <w:lang w:val="ru-RU"/>
              </w:rPr>
              <w:t>7.04</w:t>
            </w:r>
          </w:p>
        </w:tc>
      </w:tr>
      <w:tr w:rsidR="008B5FDA" w:rsidRPr="004152AF" w:rsidTr="00CF2FDF">
        <w:trPr>
          <w:trHeight w:val="692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58-59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4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ED383E">
              <w:rPr>
                <w:sz w:val="24"/>
                <w:szCs w:val="24"/>
                <w:lang w:val="ru-RU"/>
              </w:rPr>
              <w:t>Состав кормов и их питательность. Составление рационов кормления.</w:t>
            </w:r>
          </w:p>
        </w:tc>
        <w:tc>
          <w:tcPr>
            <w:tcW w:w="1276" w:type="dxa"/>
          </w:tcPr>
          <w:p w:rsidR="008B5FDA" w:rsidRPr="004152AF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58-59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  <w:r w:rsidR="008B5FDA">
              <w:rPr>
                <w:sz w:val="24"/>
                <w:szCs w:val="24"/>
                <w:lang w:val="ru-RU"/>
              </w:rPr>
              <w:t>.04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8B5FDA">
              <w:rPr>
                <w:sz w:val="24"/>
                <w:szCs w:val="24"/>
                <w:lang w:val="ru-RU"/>
              </w:rPr>
              <w:t>4.04</w:t>
            </w:r>
          </w:p>
        </w:tc>
      </w:tr>
      <w:tr w:rsidR="008B5FDA" w:rsidRPr="004152AF" w:rsidTr="00CF2FDF">
        <w:trPr>
          <w:trHeight w:val="692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60-61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4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ED383E">
              <w:rPr>
                <w:sz w:val="24"/>
                <w:szCs w:val="24"/>
                <w:lang w:val="ru-RU"/>
              </w:rPr>
              <w:t>Подготовка кормов к скармливанию и раздача их животным</w:t>
            </w:r>
          </w:p>
        </w:tc>
        <w:tc>
          <w:tcPr>
            <w:tcW w:w="1276" w:type="dxa"/>
          </w:tcPr>
          <w:p w:rsidR="008B5FDA" w:rsidRDefault="00576925" w:rsidP="00576925">
            <w:pPr>
              <w:pStyle w:val="TableParagraph"/>
              <w:spacing w:before="77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60-61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  <w:r w:rsidR="008B5FDA">
              <w:rPr>
                <w:sz w:val="24"/>
                <w:szCs w:val="24"/>
                <w:lang w:val="ru-RU"/>
              </w:rPr>
              <w:t>.04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</w:t>
            </w:r>
            <w:r w:rsidR="008B5FDA">
              <w:rPr>
                <w:sz w:val="24"/>
                <w:szCs w:val="24"/>
                <w:lang w:val="ru-RU"/>
              </w:rPr>
              <w:t>.0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8B5FDA" w:rsidRPr="004152AF" w:rsidTr="00CF2FDF">
        <w:trPr>
          <w:trHeight w:val="499"/>
        </w:trPr>
        <w:tc>
          <w:tcPr>
            <w:tcW w:w="10349" w:type="dxa"/>
            <w:gridSpan w:val="4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0" w:right="84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Социальн</w:t>
            </w:r>
            <w:r w:rsidR="006A681D">
              <w:rPr>
                <w:b/>
                <w:sz w:val="24"/>
                <w:szCs w:val="24"/>
                <w:lang w:val="ru-RU"/>
              </w:rPr>
              <w:t>о-экономические технологии 5</w:t>
            </w:r>
            <w:r w:rsidRPr="004152AF">
              <w:rPr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8B5FDA" w:rsidRPr="004152AF" w:rsidTr="00CF2FDF">
        <w:trPr>
          <w:trHeight w:val="326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62-63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 w:rsidRPr="001E5842">
              <w:rPr>
                <w:sz w:val="24"/>
                <w:szCs w:val="24"/>
                <w:lang w:val="ru-RU"/>
              </w:rPr>
              <w:t>Назначение социологических исследований.</w:t>
            </w:r>
          </w:p>
        </w:tc>
        <w:tc>
          <w:tcPr>
            <w:tcW w:w="1276" w:type="dxa"/>
          </w:tcPr>
          <w:p w:rsidR="008B5FDA" w:rsidRPr="004152AF" w:rsidRDefault="00576925" w:rsidP="00CF2FDF">
            <w:pPr>
              <w:pStyle w:val="TableParagraph"/>
              <w:spacing w:before="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62</w:t>
            </w:r>
          </w:p>
        </w:tc>
        <w:tc>
          <w:tcPr>
            <w:tcW w:w="2561" w:type="dxa"/>
          </w:tcPr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11.05</w:t>
            </w:r>
          </w:p>
        </w:tc>
      </w:tr>
      <w:tr w:rsidR="008B5FDA" w:rsidRPr="004152AF" w:rsidTr="00CF2FDF">
        <w:trPr>
          <w:trHeight w:val="346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64-65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5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1E5842">
              <w:rPr>
                <w:sz w:val="24"/>
                <w:szCs w:val="24"/>
                <w:lang w:val="ru-RU"/>
              </w:rPr>
              <w:t>Технология опроса: анкетирование.</w:t>
            </w:r>
          </w:p>
        </w:tc>
        <w:tc>
          <w:tcPr>
            <w:tcW w:w="1276" w:type="dxa"/>
          </w:tcPr>
          <w:p w:rsidR="008B5FDA" w:rsidRPr="004152AF" w:rsidRDefault="00576925" w:rsidP="00CF2FDF">
            <w:pPr>
              <w:pStyle w:val="TableParagraph"/>
              <w:spacing w:before="77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63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8B5FDA">
              <w:rPr>
                <w:sz w:val="24"/>
                <w:szCs w:val="24"/>
                <w:lang w:val="ru-RU"/>
              </w:rPr>
              <w:t>5.05</w:t>
            </w:r>
          </w:p>
          <w:p w:rsidR="008B5FDA" w:rsidRPr="004152AF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B5FDA" w:rsidRPr="004152AF" w:rsidTr="00CF2FDF">
        <w:trPr>
          <w:trHeight w:val="72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66-67-68</w:t>
            </w: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92" w:line="218" w:lineRule="auto"/>
              <w:ind w:left="107" w:right="85"/>
              <w:jc w:val="center"/>
              <w:rPr>
                <w:color w:val="221F1F"/>
                <w:w w:val="115"/>
                <w:sz w:val="24"/>
                <w:szCs w:val="24"/>
                <w:lang w:val="ru-RU"/>
              </w:rPr>
            </w:pPr>
            <w:r w:rsidRPr="001E5842">
              <w:rPr>
                <w:sz w:val="24"/>
                <w:szCs w:val="24"/>
                <w:lang w:val="ru-RU"/>
              </w:rPr>
              <w:t>Технология опроса: интервью</w:t>
            </w:r>
          </w:p>
        </w:tc>
        <w:tc>
          <w:tcPr>
            <w:tcW w:w="1276" w:type="dxa"/>
          </w:tcPr>
          <w:p w:rsidR="008B5FDA" w:rsidRPr="004152AF" w:rsidRDefault="00576925" w:rsidP="00CF2FDF">
            <w:pPr>
              <w:pStyle w:val="TableParagraph"/>
              <w:spacing w:before="77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64-65-66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  <w:r w:rsidR="008B5FDA">
              <w:rPr>
                <w:sz w:val="24"/>
                <w:szCs w:val="24"/>
                <w:lang w:val="ru-RU"/>
              </w:rPr>
              <w:t>.05</w:t>
            </w:r>
          </w:p>
          <w:p w:rsidR="008B5FDA" w:rsidRDefault="008B5FDA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19.05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  <w:r w:rsidR="008B5FDA">
              <w:rPr>
                <w:sz w:val="24"/>
                <w:szCs w:val="24"/>
                <w:lang w:val="ru-RU"/>
              </w:rPr>
              <w:t>.05</w:t>
            </w:r>
          </w:p>
        </w:tc>
      </w:tr>
      <w:tr w:rsidR="008B5FDA" w:rsidRPr="004152AF" w:rsidTr="00CF2FDF">
        <w:trPr>
          <w:trHeight w:val="319"/>
        </w:trPr>
        <w:tc>
          <w:tcPr>
            <w:tcW w:w="851" w:type="dxa"/>
          </w:tcPr>
          <w:p w:rsidR="008B5FDA" w:rsidRDefault="008B5FDA" w:rsidP="00CF2FDF">
            <w:pPr>
              <w:pStyle w:val="TableParagraph"/>
              <w:spacing w:before="77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69-70</w:t>
            </w:r>
          </w:p>
        </w:tc>
        <w:tc>
          <w:tcPr>
            <w:tcW w:w="5661" w:type="dxa"/>
          </w:tcPr>
          <w:p w:rsidR="008B5FDA" w:rsidRPr="001E5842" w:rsidRDefault="008B5FDA" w:rsidP="00CF2FDF">
            <w:pPr>
              <w:pStyle w:val="TableParagraph"/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1276" w:type="dxa"/>
          </w:tcPr>
          <w:p w:rsidR="008B5FDA" w:rsidRDefault="00576925" w:rsidP="00CF2FDF">
            <w:pPr>
              <w:pStyle w:val="TableParagraph"/>
              <w:spacing w:before="77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67</w:t>
            </w:r>
          </w:p>
          <w:p w:rsidR="006A681D" w:rsidRDefault="006A681D" w:rsidP="00CF2FDF">
            <w:pPr>
              <w:pStyle w:val="TableParagraph"/>
              <w:spacing w:before="77"/>
              <w:jc w:val="center"/>
              <w:rPr>
                <w:color w:val="221F1F"/>
                <w:w w:val="106"/>
                <w:sz w:val="24"/>
                <w:szCs w:val="24"/>
                <w:lang w:val="ru-RU"/>
              </w:rPr>
            </w:pPr>
            <w:r>
              <w:rPr>
                <w:color w:val="221F1F"/>
                <w:w w:val="106"/>
                <w:sz w:val="24"/>
                <w:szCs w:val="24"/>
                <w:lang w:val="ru-RU"/>
              </w:rPr>
              <w:t>68</w:t>
            </w:r>
          </w:p>
        </w:tc>
        <w:tc>
          <w:tcPr>
            <w:tcW w:w="2561" w:type="dxa"/>
          </w:tcPr>
          <w:p w:rsidR="008B5FDA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  <w:r w:rsidR="008B5FDA">
              <w:rPr>
                <w:sz w:val="24"/>
                <w:szCs w:val="24"/>
                <w:lang w:val="ru-RU"/>
              </w:rPr>
              <w:t>.05</w:t>
            </w:r>
          </w:p>
          <w:p w:rsidR="008B5FDA" w:rsidRPr="004152AF" w:rsidRDefault="00CF2FDF" w:rsidP="00CF2FDF">
            <w:pPr>
              <w:pStyle w:val="TableParagraph"/>
              <w:tabs>
                <w:tab w:val="left" w:pos="975"/>
              </w:tabs>
              <w:spacing w:before="92" w:line="218" w:lineRule="auto"/>
              <w:ind w:left="107" w:right="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  <w:r w:rsidR="008B5FDA">
              <w:rPr>
                <w:sz w:val="24"/>
                <w:szCs w:val="24"/>
                <w:lang w:val="ru-RU"/>
              </w:rPr>
              <w:t>.05</w:t>
            </w:r>
          </w:p>
        </w:tc>
      </w:tr>
      <w:tr w:rsidR="008B5FDA" w:rsidRPr="004152AF" w:rsidTr="00CF2FDF">
        <w:trPr>
          <w:trHeight w:val="360"/>
        </w:trPr>
        <w:tc>
          <w:tcPr>
            <w:tcW w:w="851" w:type="dxa"/>
          </w:tcPr>
          <w:p w:rsidR="008B5FDA" w:rsidRPr="004152AF" w:rsidRDefault="008B5FDA" w:rsidP="00CF2FDF">
            <w:pPr>
              <w:pStyle w:val="TableParagraph"/>
              <w:spacing w:before="77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661" w:type="dxa"/>
          </w:tcPr>
          <w:p w:rsidR="008B5FDA" w:rsidRPr="004152AF" w:rsidRDefault="008B5FDA" w:rsidP="00CF2FDF">
            <w:pPr>
              <w:pStyle w:val="TableParagraph"/>
              <w:spacing w:before="77"/>
              <w:jc w:val="center"/>
              <w:rPr>
                <w:b/>
                <w:sz w:val="24"/>
                <w:szCs w:val="24"/>
                <w:lang w:val="ru-RU"/>
              </w:rPr>
            </w:pPr>
            <w:r w:rsidRPr="004152AF">
              <w:rPr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276" w:type="dxa"/>
          </w:tcPr>
          <w:p w:rsidR="008B5FDA" w:rsidRPr="004152AF" w:rsidRDefault="00576925" w:rsidP="00CF2FDF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  <w:r w:rsidR="006A681D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561" w:type="dxa"/>
          </w:tcPr>
          <w:p w:rsidR="008B5FDA" w:rsidRPr="004152AF" w:rsidRDefault="008B5FDA" w:rsidP="00CF2FDF">
            <w:pPr>
              <w:pStyle w:val="TableParagraph"/>
              <w:tabs>
                <w:tab w:val="left" w:pos="975"/>
                <w:tab w:val="left" w:pos="1551"/>
                <w:tab w:val="left" w:pos="2326"/>
              </w:tabs>
              <w:spacing w:before="92" w:line="218" w:lineRule="auto"/>
              <w:ind w:left="107" w:right="84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B5FDA" w:rsidRDefault="008B5FDA" w:rsidP="008B5FDA">
      <w:pPr>
        <w:jc w:val="center"/>
        <w:rPr>
          <w:b/>
          <w:sz w:val="24"/>
          <w:szCs w:val="24"/>
        </w:rPr>
      </w:pPr>
    </w:p>
    <w:p w:rsidR="008B5FDA" w:rsidRPr="00D47B21" w:rsidRDefault="008B5FDA" w:rsidP="008B5FDA">
      <w:pPr>
        <w:jc w:val="center"/>
        <w:rPr>
          <w:b/>
          <w:spacing w:val="2"/>
          <w:sz w:val="24"/>
          <w:szCs w:val="24"/>
        </w:rPr>
      </w:pPr>
      <w:r w:rsidRPr="00D47B21">
        <w:rPr>
          <w:b/>
          <w:spacing w:val="7"/>
          <w:sz w:val="24"/>
          <w:szCs w:val="24"/>
        </w:rPr>
        <w:t xml:space="preserve">«Учебно-методическое </w:t>
      </w:r>
      <w:r w:rsidRPr="00D47B21">
        <w:rPr>
          <w:b/>
          <w:iCs/>
          <w:spacing w:val="7"/>
          <w:sz w:val="24"/>
          <w:szCs w:val="24"/>
        </w:rPr>
        <w:t xml:space="preserve">и </w:t>
      </w:r>
      <w:r w:rsidRPr="00D47B21">
        <w:rPr>
          <w:b/>
          <w:spacing w:val="7"/>
          <w:sz w:val="24"/>
          <w:szCs w:val="24"/>
        </w:rPr>
        <w:t xml:space="preserve">материально-техническое обеспечение </w:t>
      </w:r>
      <w:r w:rsidRPr="00D47B21">
        <w:rPr>
          <w:b/>
          <w:spacing w:val="2"/>
          <w:sz w:val="24"/>
          <w:szCs w:val="24"/>
        </w:rPr>
        <w:t>образовательного процесса.</w:t>
      </w:r>
    </w:p>
    <w:p w:rsidR="008B5FDA" w:rsidRPr="008D5C87" w:rsidRDefault="008B5FDA" w:rsidP="008B5FDA">
      <w:pPr>
        <w:ind w:hanging="567"/>
        <w:jc w:val="center"/>
        <w:rPr>
          <w:b/>
          <w:sz w:val="24"/>
          <w:szCs w:val="24"/>
        </w:rPr>
      </w:pPr>
    </w:p>
    <w:p w:rsidR="008B5FDA" w:rsidRPr="005F4F7A" w:rsidRDefault="008B5FDA" w:rsidP="008B5FDA">
      <w:pPr>
        <w:pStyle w:val="a3"/>
        <w:numPr>
          <w:ilvl w:val="0"/>
          <w:numId w:val="3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5F4F7A">
        <w:rPr>
          <w:rFonts w:ascii="Times New Roman" w:hAnsi="Times New Roman"/>
          <w:sz w:val="24"/>
          <w:szCs w:val="24"/>
        </w:rPr>
        <w:t>учебник  «Технология» 7 класс / Казакевич В. М., Пичугина Г. В., Семёнова Г. Ю. и др./под ред. Казакевича В. М. — М.</w:t>
      </w:r>
      <w:proofErr w:type="gramStart"/>
      <w:r w:rsidRPr="005F4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4F7A">
        <w:rPr>
          <w:rFonts w:ascii="Times New Roman" w:hAnsi="Times New Roman"/>
          <w:sz w:val="24"/>
          <w:szCs w:val="24"/>
        </w:rPr>
        <w:t xml:space="preserve"> «Издательство Просвещение», 2020;</w:t>
      </w:r>
    </w:p>
    <w:p w:rsidR="008B5FDA" w:rsidRPr="005F4F7A" w:rsidRDefault="008B5FDA" w:rsidP="008B5FDA">
      <w:pPr>
        <w:pStyle w:val="a3"/>
        <w:numPr>
          <w:ilvl w:val="0"/>
          <w:numId w:val="3"/>
        </w:numPr>
        <w:spacing w:after="0" w:line="240" w:lineRule="auto"/>
        <w:ind w:left="0" w:hanging="567"/>
        <w:jc w:val="both"/>
        <w:rPr>
          <w:rFonts w:ascii="Times New Roman" w:hAnsi="Times New Roman"/>
          <w:sz w:val="24"/>
          <w:szCs w:val="24"/>
        </w:rPr>
      </w:pPr>
      <w:r w:rsidRPr="005F4F7A">
        <w:rPr>
          <w:rFonts w:ascii="Times New Roman" w:hAnsi="Times New Roman"/>
          <w:sz w:val="24"/>
          <w:szCs w:val="24"/>
        </w:rPr>
        <w:t xml:space="preserve">Технология. Примерные рабочие программы. Предметная линия учебников В. М. Казакевича и др. 5—9 классы </w:t>
      </w:r>
      <w:proofErr w:type="gramStart"/>
      <w:r w:rsidRPr="005F4F7A">
        <w:rPr>
          <w:rFonts w:ascii="Times New Roman" w:hAnsi="Times New Roman"/>
          <w:sz w:val="24"/>
          <w:szCs w:val="24"/>
        </w:rPr>
        <w:t>:</w:t>
      </w:r>
      <w:proofErr w:type="spellStart"/>
      <w:r w:rsidRPr="005F4F7A">
        <w:rPr>
          <w:rFonts w:ascii="Times New Roman" w:hAnsi="Times New Roman"/>
          <w:sz w:val="24"/>
          <w:szCs w:val="24"/>
        </w:rPr>
        <w:t>у</w:t>
      </w:r>
      <w:proofErr w:type="gramEnd"/>
      <w:r w:rsidRPr="005F4F7A">
        <w:rPr>
          <w:rFonts w:ascii="Times New Roman" w:hAnsi="Times New Roman"/>
          <w:sz w:val="24"/>
          <w:szCs w:val="24"/>
        </w:rPr>
        <w:t>чеб.пособие</w:t>
      </w:r>
      <w:proofErr w:type="spellEnd"/>
      <w:r w:rsidRPr="005F4F7A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F4F7A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5F4F7A">
        <w:rPr>
          <w:rFonts w:ascii="Times New Roman" w:hAnsi="Times New Roman"/>
          <w:sz w:val="24"/>
          <w:szCs w:val="24"/>
        </w:rPr>
        <w:t>. организаций / В. М. Казакевич, Г. В. Пичугина, Г. Ю. Семёнова. — М.</w:t>
      </w:r>
      <w:proofErr w:type="gramStart"/>
      <w:r w:rsidRPr="005F4F7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F4F7A">
        <w:rPr>
          <w:rFonts w:ascii="Times New Roman" w:hAnsi="Times New Roman"/>
          <w:sz w:val="24"/>
          <w:szCs w:val="24"/>
        </w:rPr>
        <w:t xml:space="preserve"> Просвещение, 2020. </w:t>
      </w:r>
    </w:p>
    <w:p w:rsidR="008B5FDA" w:rsidRPr="00D47B21" w:rsidRDefault="008B5FDA" w:rsidP="008B5FDA">
      <w:pPr>
        <w:shd w:val="clear" w:color="auto" w:fill="FFFFFF"/>
        <w:tabs>
          <w:tab w:val="left" w:pos="806"/>
        </w:tabs>
        <w:adjustRightInd w:val="0"/>
        <w:spacing w:line="278" w:lineRule="exact"/>
        <w:ind w:right="14"/>
        <w:jc w:val="both"/>
        <w:rPr>
          <w:spacing w:val="-18"/>
          <w:sz w:val="24"/>
          <w:szCs w:val="24"/>
          <w:lang w:eastAsia="ru-RU"/>
        </w:rPr>
      </w:pPr>
    </w:p>
    <w:p w:rsidR="008B5FDA" w:rsidRPr="00D47B21" w:rsidRDefault="008B5FDA" w:rsidP="008B5FDA">
      <w:pPr>
        <w:jc w:val="center"/>
        <w:rPr>
          <w:rFonts w:eastAsiaTheme="minorHAnsi"/>
          <w:b/>
          <w:sz w:val="24"/>
          <w:szCs w:val="24"/>
        </w:rPr>
      </w:pPr>
    </w:p>
    <w:p w:rsidR="008B5FDA" w:rsidRPr="00D47B21" w:rsidRDefault="008B5FDA" w:rsidP="008B5FDA">
      <w:pPr>
        <w:jc w:val="center"/>
        <w:rPr>
          <w:rFonts w:eastAsiaTheme="minorHAnsi"/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rPr>
          <w:b/>
          <w:sz w:val="24"/>
          <w:szCs w:val="24"/>
        </w:rPr>
      </w:pPr>
    </w:p>
    <w:p w:rsidR="008B5FDA" w:rsidRDefault="008B5FDA" w:rsidP="008B5FDA">
      <w:pPr>
        <w:jc w:val="right"/>
        <w:rPr>
          <w:b/>
          <w:sz w:val="24"/>
          <w:szCs w:val="24"/>
        </w:rPr>
      </w:pPr>
    </w:p>
    <w:p w:rsidR="00AF3C13" w:rsidRPr="00AF3C13" w:rsidRDefault="00AF3C13" w:rsidP="00AF3C13"/>
    <w:p w:rsidR="00AF3C13" w:rsidRDefault="00AF3C13"/>
    <w:p w:rsidR="00AF3C13" w:rsidRDefault="00AF3C13"/>
    <w:p w:rsidR="00AF3C13" w:rsidRDefault="00AF3C13"/>
    <w:sectPr w:rsidR="00AF3C13" w:rsidSect="00061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321A"/>
    <w:multiLevelType w:val="hybridMultilevel"/>
    <w:tmpl w:val="ACF4ADC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10E52"/>
    <w:multiLevelType w:val="hybridMultilevel"/>
    <w:tmpl w:val="EDF21AE8"/>
    <w:lvl w:ilvl="0" w:tplc="DB76F23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768E0565"/>
    <w:multiLevelType w:val="hybridMultilevel"/>
    <w:tmpl w:val="28B8655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7D"/>
    <w:rsid w:val="00061936"/>
    <w:rsid w:val="00277BC1"/>
    <w:rsid w:val="0036127D"/>
    <w:rsid w:val="00576925"/>
    <w:rsid w:val="005C7BC4"/>
    <w:rsid w:val="006A681D"/>
    <w:rsid w:val="008B5FDA"/>
    <w:rsid w:val="00AF3C13"/>
    <w:rsid w:val="00CB35BE"/>
    <w:rsid w:val="00CF2FDF"/>
    <w:rsid w:val="00E6407E"/>
    <w:rsid w:val="00EB4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8B5F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8B5FDA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5FD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8B5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B5FDA"/>
    <w:pPr>
      <w:ind w:left="108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User</cp:lastModifiedBy>
  <cp:revision>7</cp:revision>
  <dcterms:created xsi:type="dcterms:W3CDTF">2022-09-02T10:55:00Z</dcterms:created>
  <dcterms:modified xsi:type="dcterms:W3CDTF">2022-09-09T17:28:00Z</dcterms:modified>
</cp:coreProperties>
</file>