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D4B" w:rsidRPr="00B52D4B" w:rsidRDefault="00B52D4B" w:rsidP="00B52D4B">
      <w:pPr>
        <w:shd w:val="clear" w:color="auto" w:fill="FFFFFF"/>
        <w:spacing w:after="0" w:line="240" w:lineRule="auto"/>
        <w:jc w:val="center"/>
        <w:rPr>
          <w:rFonts w:ascii="Times New Roman" w:hAnsi="Times New Roman" w:cs="Times New Roman"/>
          <w:color w:val="000000"/>
          <w:sz w:val="28"/>
          <w:szCs w:val="28"/>
        </w:rPr>
      </w:pPr>
      <w:r w:rsidRPr="00B52D4B">
        <w:rPr>
          <w:rFonts w:ascii="Times New Roman" w:hAnsi="Times New Roman" w:cs="Times New Roman"/>
          <w:color w:val="000000"/>
          <w:sz w:val="28"/>
          <w:szCs w:val="28"/>
        </w:rPr>
        <w:t>Муниципальное бюджетное общеобразовательное учреждение</w:t>
      </w:r>
    </w:p>
    <w:p w:rsidR="00B52D4B" w:rsidRPr="00B52D4B" w:rsidRDefault="00B52D4B" w:rsidP="00B52D4B">
      <w:pPr>
        <w:shd w:val="clear" w:color="auto" w:fill="FFFFFF"/>
        <w:spacing w:after="0" w:line="240" w:lineRule="auto"/>
        <w:ind w:left="120"/>
        <w:jc w:val="center"/>
        <w:rPr>
          <w:rFonts w:ascii="Times New Roman" w:hAnsi="Times New Roman" w:cs="Times New Roman"/>
          <w:color w:val="000000"/>
          <w:sz w:val="28"/>
          <w:szCs w:val="28"/>
        </w:rPr>
      </w:pPr>
      <w:r w:rsidRPr="00B52D4B">
        <w:rPr>
          <w:rFonts w:ascii="Times New Roman" w:hAnsi="Times New Roman" w:cs="Times New Roman"/>
          <w:color w:val="000000"/>
          <w:sz w:val="28"/>
          <w:szCs w:val="28"/>
        </w:rPr>
        <w:t>Майорская средняя общеобразовательная школа</w:t>
      </w:r>
    </w:p>
    <w:p w:rsidR="00B52D4B" w:rsidRPr="00B52D4B" w:rsidRDefault="00B52D4B" w:rsidP="00B52D4B">
      <w:pPr>
        <w:shd w:val="clear" w:color="auto" w:fill="FFFFFF"/>
        <w:spacing w:after="0" w:line="240" w:lineRule="auto"/>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tbl>
      <w:tblPr>
        <w:tblpPr w:leftFromText="180" w:rightFromText="180" w:bottomFromText="160" w:vertAnchor="page" w:horzAnchor="margin" w:tblpY="1846"/>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3005"/>
        <w:gridCol w:w="3686"/>
      </w:tblGrid>
      <w:tr w:rsidR="00B52D4B" w:rsidRPr="00B52D4B" w:rsidTr="00B52D4B">
        <w:trPr>
          <w:trHeight w:val="1691"/>
        </w:trPr>
        <w:tc>
          <w:tcPr>
            <w:tcW w:w="3227" w:type="dxa"/>
            <w:tcBorders>
              <w:top w:val="single" w:sz="4" w:space="0" w:color="auto"/>
              <w:left w:val="single" w:sz="4" w:space="0" w:color="auto"/>
              <w:bottom w:val="single" w:sz="4" w:space="0" w:color="auto"/>
              <w:right w:val="single" w:sz="4" w:space="0" w:color="auto"/>
            </w:tcBorders>
          </w:tcPr>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Рассмотрено</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на заседании ШМО</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гуманитарногоцикла</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Протокол заседания</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от «04» августа 2022 г. № 1</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Руководитель ШМО</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Пятницкая Н.В. _______</w:t>
            </w:r>
          </w:p>
          <w:p w:rsidR="00B52D4B" w:rsidRPr="00B52D4B" w:rsidRDefault="00B52D4B" w:rsidP="00B52D4B">
            <w:pPr>
              <w:spacing w:after="0" w:line="240" w:lineRule="auto"/>
              <w:rPr>
                <w:rFonts w:ascii="Times New Roman" w:hAnsi="Times New Roman" w:cs="Times New Roman"/>
                <w:sz w:val="24"/>
                <w:szCs w:val="24"/>
              </w:rPr>
            </w:pPr>
          </w:p>
        </w:tc>
        <w:tc>
          <w:tcPr>
            <w:tcW w:w="3005" w:type="dxa"/>
            <w:tcBorders>
              <w:top w:val="single" w:sz="4" w:space="0" w:color="auto"/>
              <w:left w:val="single" w:sz="4" w:space="0" w:color="auto"/>
              <w:bottom w:val="single" w:sz="4" w:space="0" w:color="auto"/>
              <w:right w:val="single" w:sz="4" w:space="0" w:color="auto"/>
            </w:tcBorders>
            <w:hideMark/>
          </w:tcPr>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Принято</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 xml:space="preserve">Протокол заседания педагогического совета МБОУ Майорской СОШ  </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от «05» августа 2022 г.№1</w:t>
            </w:r>
          </w:p>
        </w:tc>
        <w:tc>
          <w:tcPr>
            <w:tcW w:w="3686" w:type="dxa"/>
            <w:tcBorders>
              <w:top w:val="single" w:sz="4" w:space="0" w:color="auto"/>
              <w:left w:val="single" w:sz="4" w:space="0" w:color="auto"/>
              <w:bottom w:val="single" w:sz="4" w:space="0" w:color="auto"/>
              <w:right w:val="single" w:sz="4" w:space="0" w:color="auto"/>
            </w:tcBorders>
            <w:hideMark/>
          </w:tcPr>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Утверждаю</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Директор МБОУ Майорской СОШ</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___________</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Т.Н. Безуглова</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Приказ от «05» сентября 2022г.</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 61</w:t>
            </w:r>
          </w:p>
        </w:tc>
      </w:tr>
    </w:tbl>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after="0" w:line="240" w:lineRule="auto"/>
        <w:jc w:val="center"/>
        <w:rPr>
          <w:rFonts w:ascii="Times New Roman" w:hAnsi="Times New Roman" w:cs="Times New Roman"/>
          <w:b/>
          <w:sz w:val="28"/>
          <w:szCs w:val="28"/>
        </w:rPr>
      </w:pPr>
      <w:r w:rsidRPr="00B52D4B">
        <w:rPr>
          <w:rFonts w:ascii="Times New Roman" w:hAnsi="Times New Roman" w:cs="Times New Roman"/>
          <w:b/>
          <w:sz w:val="28"/>
          <w:szCs w:val="28"/>
        </w:rPr>
        <w:t>РАБОЧАЯ ПРОГРАММА</w:t>
      </w:r>
    </w:p>
    <w:p w:rsidR="00B52D4B" w:rsidRPr="00B52D4B" w:rsidRDefault="00B52D4B" w:rsidP="00B52D4B">
      <w:pPr>
        <w:shd w:val="clear" w:color="auto" w:fill="FFFFFF"/>
        <w:spacing w:after="0" w:line="240" w:lineRule="auto"/>
        <w:jc w:val="center"/>
        <w:rPr>
          <w:rFonts w:ascii="Times New Roman" w:hAnsi="Times New Roman" w:cs="Times New Roman"/>
          <w:b/>
          <w:sz w:val="28"/>
          <w:szCs w:val="28"/>
        </w:rPr>
      </w:pPr>
      <w:r w:rsidRPr="00B52D4B">
        <w:rPr>
          <w:rFonts w:ascii="Times New Roman" w:hAnsi="Times New Roman" w:cs="Times New Roman"/>
          <w:b/>
          <w:sz w:val="28"/>
          <w:szCs w:val="28"/>
        </w:rPr>
        <w:t>УЧЕБНОГО ПРЕДМЕТА «</w:t>
      </w:r>
      <w:r>
        <w:rPr>
          <w:rFonts w:ascii="Times New Roman" w:hAnsi="Times New Roman" w:cs="Times New Roman"/>
          <w:b/>
          <w:sz w:val="28"/>
          <w:szCs w:val="28"/>
        </w:rPr>
        <w:t>История</w:t>
      </w:r>
      <w:r w:rsidRPr="00B52D4B">
        <w:rPr>
          <w:rFonts w:ascii="Times New Roman" w:hAnsi="Times New Roman" w:cs="Times New Roman"/>
          <w:b/>
          <w:sz w:val="28"/>
          <w:szCs w:val="28"/>
        </w:rPr>
        <w:t>»</w:t>
      </w: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pacing w:after="0" w:line="240" w:lineRule="auto"/>
        <w:jc w:val="center"/>
        <w:outlineLvl w:val="0"/>
        <w:rPr>
          <w:rFonts w:ascii="Times New Roman" w:hAnsi="Times New Roman" w:cs="Times New Roman"/>
          <w:b/>
          <w:color w:val="000000"/>
          <w:sz w:val="32"/>
          <w:szCs w:val="32"/>
        </w:rPr>
      </w:pPr>
      <w:r w:rsidRPr="00B52D4B">
        <w:rPr>
          <w:rFonts w:ascii="Times New Roman" w:hAnsi="Times New Roman" w:cs="Times New Roman"/>
          <w:b/>
          <w:color w:val="000000"/>
          <w:sz w:val="32"/>
          <w:szCs w:val="32"/>
        </w:rPr>
        <w:t>2022 – 2023 уч. год</w:t>
      </w:r>
    </w:p>
    <w:p w:rsidR="00B52D4B" w:rsidRPr="00B52D4B" w:rsidRDefault="00B52D4B" w:rsidP="00B52D4B">
      <w:pPr>
        <w:shd w:val="clear" w:color="auto" w:fill="FFFFFF"/>
        <w:spacing w:after="0" w:line="240" w:lineRule="auto"/>
        <w:jc w:val="center"/>
        <w:rPr>
          <w:rFonts w:ascii="Times New Roman" w:hAnsi="Times New Roman" w:cs="Times New Roman"/>
          <w:b/>
        </w:rPr>
      </w:pPr>
    </w:p>
    <w:p w:rsidR="00B52D4B" w:rsidRPr="00B52D4B" w:rsidRDefault="00B52D4B" w:rsidP="00B52D4B">
      <w:pPr>
        <w:shd w:val="clear" w:color="auto" w:fill="FFFFFF"/>
        <w:spacing w:before="173" w:after="0" w:line="240" w:lineRule="auto"/>
        <w:ind w:left="5"/>
        <w:rPr>
          <w:rFonts w:ascii="Times New Roman" w:hAnsi="Times New Roman" w:cs="Times New Roman"/>
          <w:spacing w:val="-1"/>
          <w:w w:val="120"/>
          <w:sz w:val="28"/>
          <w:szCs w:val="28"/>
        </w:rPr>
      </w:pPr>
    </w:p>
    <w:p w:rsidR="00B52D4B" w:rsidRPr="00B52D4B" w:rsidRDefault="00B52D4B" w:rsidP="00B52D4B">
      <w:pPr>
        <w:shd w:val="clear" w:color="auto" w:fill="FFFFFF"/>
        <w:spacing w:before="173" w:after="0" w:line="240" w:lineRule="auto"/>
        <w:ind w:left="5"/>
        <w:rPr>
          <w:rFonts w:ascii="Times New Roman" w:hAnsi="Times New Roman" w:cs="Times New Roman"/>
          <w:sz w:val="28"/>
          <w:szCs w:val="28"/>
        </w:rPr>
      </w:pPr>
      <w:r w:rsidRPr="00B52D4B">
        <w:rPr>
          <w:rFonts w:ascii="Times New Roman" w:hAnsi="Times New Roman" w:cs="Times New Roman"/>
          <w:color w:val="000000"/>
          <w:spacing w:val="1"/>
          <w:sz w:val="28"/>
          <w:szCs w:val="28"/>
        </w:rPr>
        <w:t xml:space="preserve">Уровень общего образования: основное общее образование, </w:t>
      </w:r>
      <w:r>
        <w:rPr>
          <w:rFonts w:ascii="Times New Roman" w:hAnsi="Times New Roman" w:cs="Times New Roman"/>
          <w:color w:val="000000"/>
          <w:spacing w:val="1"/>
          <w:sz w:val="28"/>
          <w:szCs w:val="28"/>
        </w:rPr>
        <w:t>9</w:t>
      </w:r>
      <w:r w:rsidRPr="00B52D4B">
        <w:rPr>
          <w:rFonts w:ascii="Times New Roman" w:hAnsi="Times New Roman" w:cs="Times New Roman"/>
          <w:color w:val="000000"/>
          <w:spacing w:val="1"/>
          <w:sz w:val="28"/>
          <w:szCs w:val="28"/>
        </w:rPr>
        <w:t xml:space="preserve"> класс</w:t>
      </w:r>
    </w:p>
    <w:p w:rsidR="00B52D4B" w:rsidRPr="00B52D4B" w:rsidRDefault="00B52D4B" w:rsidP="00B52D4B">
      <w:pPr>
        <w:shd w:val="clear" w:color="auto" w:fill="FFFFFF"/>
        <w:tabs>
          <w:tab w:val="left" w:leader="underscore" w:pos="3485"/>
        </w:tabs>
        <w:spacing w:before="211" w:after="0" w:line="240" w:lineRule="auto"/>
        <w:rPr>
          <w:rFonts w:ascii="Times New Roman" w:hAnsi="Times New Roman" w:cs="Times New Roman"/>
          <w:sz w:val="28"/>
          <w:szCs w:val="28"/>
        </w:rPr>
      </w:pPr>
      <w:r w:rsidRPr="00B52D4B">
        <w:rPr>
          <w:rFonts w:ascii="Times New Roman" w:hAnsi="Times New Roman" w:cs="Times New Roman"/>
          <w:color w:val="000000"/>
          <w:sz w:val="28"/>
          <w:szCs w:val="28"/>
        </w:rPr>
        <w:t xml:space="preserve"> Количество часов:  </w:t>
      </w:r>
      <w:r w:rsidR="00E70B65">
        <w:rPr>
          <w:rFonts w:ascii="Times New Roman" w:hAnsi="Times New Roman" w:cs="Times New Roman"/>
          <w:color w:val="000000"/>
          <w:sz w:val="28"/>
          <w:szCs w:val="28"/>
        </w:rPr>
        <w:t>6</w:t>
      </w:r>
      <w:r w:rsidR="00500F07">
        <w:rPr>
          <w:rFonts w:ascii="Times New Roman" w:hAnsi="Times New Roman" w:cs="Times New Roman"/>
          <w:color w:val="000000"/>
          <w:sz w:val="28"/>
          <w:szCs w:val="28"/>
        </w:rPr>
        <w:t>8</w:t>
      </w:r>
    </w:p>
    <w:p w:rsidR="00B52D4B" w:rsidRPr="00B52D4B" w:rsidRDefault="00B52D4B" w:rsidP="00B52D4B">
      <w:pPr>
        <w:shd w:val="clear" w:color="auto" w:fill="FFFFFF"/>
        <w:tabs>
          <w:tab w:val="left" w:leader="underscore" w:pos="8688"/>
        </w:tabs>
        <w:spacing w:before="278"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Учитель:  Фролова Ирина Михайловна</w:t>
      </w:r>
    </w:p>
    <w:p w:rsidR="00B52D4B" w:rsidRPr="00B52D4B" w:rsidRDefault="00B52D4B" w:rsidP="00B52D4B">
      <w:pPr>
        <w:spacing w:after="0" w:line="240" w:lineRule="auto"/>
        <w:jc w:val="both"/>
        <w:outlineLvl w:val="0"/>
        <w:rPr>
          <w:rFonts w:ascii="Times New Roman" w:hAnsi="Times New Roman" w:cs="Times New Roman"/>
          <w:color w:val="000000"/>
          <w:sz w:val="28"/>
          <w:szCs w:val="28"/>
        </w:rPr>
      </w:pPr>
    </w:p>
    <w:p w:rsidR="00B52D4B" w:rsidRPr="00BF3900" w:rsidRDefault="00B52D4B" w:rsidP="00B52D4B">
      <w:pPr>
        <w:spacing w:after="0" w:line="240" w:lineRule="auto"/>
        <w:jc w:val="both"/>
        <w:rPr>
          <w:rFonts w:ascii="Times New Roman" w:eastAsia="Calibri" w:hAnsi="Times New Roman" w:cs="Times New Roman"/>
          <w:sz w:val="24"/>
          <w:szCs w:val="24"/>
          <w:lang w:eastAsia="en-US"/>
        </w:rPr>
      </w:pPr>
      <w:r w:rsidRPr="00B52D4B">
        <w:rPr>
          <w:rFonts w:ascii="Times New Roman" w:hAnsi="Times New Roman" w:cs="Times New Roman"/>
          <w:color w:val="000000"/>
          <w:sz w:val="28"/>
          <w:szCs w:val="28"/>
        </w:rPr>
        <w:t>Программа разработана на основе:</w:t>
      </w:r>
      <w:r w:rsidR="00A06AE8">
        <w:rPr>
          <w:rFonts w:ascii="Times New Roman" w:hAnsi="Times New Roman" w:cs="Times New Roman"/>
          <w:color w:val="000000"/>
          <w:sz w:val="28"/>
          <w:szCs w:val="28"/>
        </w:rPr>
        <w:t xml:space="preserve"> </w:t>
      </w:r>
      <w:r w:rsidRPr="00BF3900">
        <w:rPr>
          <w:rFonts w:ascii="Times New Roman" w:eastAsia="Times New Roman" w:hAnsi="Times New Roman" w:cs="Times New Roman"/>
          <w:sz w:val="24"/>
          <w:szCs w:val="24"/>
        </w:rPr>
        <w:t xml:space="preserve">Примерной программы учебного предмета «История России. Всеобщая история» на уровне основного общего образования </w:t>
      </w:r>
      <w:r w:rsidRPr="00BF3900">
        <w:rPr>
          <w:rFonts w:ascii="Times New Roman" w:hAnsi="Times New Roman" w:cs="Times New Roman"/>
          <w:sz w:val="24"/>
          <w:szCs w:val="24"/>
        </w:rPr>
        <w:t>(Примерная основная образовательная программа образовательной организации. Основна</w:t>
      </w:r>
      <w:r w:rsidR="00A06AE8">
        <w:rPr>
          <w:rFonts w:ascii="Times New Roman" w:hAnsi="Times New Roman" w:cs="Times New Roman"/>
          <w:sz w:val="24"/>
          <w:szCs w:val="24"/>
        </w:rPr>
        <w:t>я школа. М., «Просвещение», 2019</w:t>
      </w:r>
      <w:r w:rsidRPr="00BF3900">
        <w:rPr>
          <w:rFonts w:ascii="Times New Roman" w:hAnsi="Times New Roman" w:cs="Times New Roman"/>
          <w:sz w:val="24"/>
          <w:szCs w:val="24"/>
        </w:rPr>
        <w:t>).</w:t>
      </w:r>
      <w:r w:rsidRPr="00BF3900">
        <w:rPr>
          <w:rFonts w:ascii="Times New Roman" w:eastAsia="Calibri" w:hAnsi="Times New Roman" w:cs="Times New Roman"/>
          <w:sz w:val="24"/>
          <w:szCs w:val="24"/>
          <w:lang w:eastAsia="en-US"/>
        </w:rPr>
        <w:t>авторской программы по Истории России к предметной линии учебников Н. М. Арсентьева, А. А. Данилова и др. под редакцией А. В. Торкунова в основной школе (6—9 классы), программы «Всеобщая история. История Нового времени 8 класс» Юдовская А.Я., Баранов П.А., Ванюшкина Л.М.): учебное пособие для общеобразовательных организаций Авторы: АА. Данилов, О.Н.Журавлева, И.Е.Б</w:t>
      </w:r>
      <w:r w:rsidR="00A06AE8">
        <w:rPr>
          <w:rFonts w:ascii="Times New Roman" w:eastAsia="Calibri" w:hAnsi="Times New Roman" w:cs="Times New Roman"/>
          <w:sz w:val="24"/>
          <w:szCs w:val="24"/>
          <w:lang w:eastAsia="en-US"/>
        </w:rPr>
        <w:t>арыкина. М.: «Просвещение»- 2020</w:t>
      </w:r>
      <w:r w:rsidRPr="00BF3900">
        <w:rPr>
          <w:rFonts w:ascii="Times New Roman" w:eastAsia="Calibri" w:hAnsi="Times New Roman" w:cs="Times New Roman"/>
          <w:sz w:val="24"/>
          <w:szCs w:val="24"/>
          <w:lang w:eastAsia="en-US"/>
        </w:rPr>
        <w:t>.</w:t>
      </w:r>
    </w:p>
    <w:p w:rsidR="00B52D4B" w:rsidRPr="00B52D4B" w:rsidRDefault="00B52D4B" w:rsidP="00B52D4B">
      <w:pPr>
        <w:spacing w:after="0" w:line="240" w:lineRule="auto"/>
        <w:jc w:val="both"/>
        <w:outlineLvl w:val="0"/>
        <w:rPr>
          <w:rFonts w:ascii="Times New Roman" w:hAnsi="Times New Roman" w:cs="Times New Roman"/>
          <w:color w:val="000000"/>
          <w:sz w:val="28"/>
          <w:szCs w:val="28"/>
        </w:rPr>
      </w:pPr>
    </w:p>
    <w:p w:rsidR="00B52D4B" w:rsidRPr="00B52D4B" w:rsidRDefault="00B52D4B" w:rsidP="00B52D4B">
      <w:pPr>
        <w:spacing w:after="0" w:line="240" w:lineRule="auto"/>
        <w:outlineLvl w:val="0"/>
        <w:rPr>
          <w:rFonts w:ascii="Times New Roman" w:hAnsi="Times New Roman" w:cs="Times New Roman"/>
          <w:color w:val="000000"/>
          <w:sz w:val="28"/>
          <w:szCs w:val="28"/>
        </w:rPr>
      </w:pPr>
    </w:p>
    <w:p w:rsidR="00B52D4B" w:rsidRPr="00B52D4B" w:rsidRDefault="00B52D4B" w:rsidP="00B52D4B">
      <w:pPr>
        <w:spacing w:after="0" w:line="240" w:lineRule="auto"/>
        <w:jc w:val="center"/>
        <w:outlineLvl w:val="0"/>
        <w:rPr>
          <w:rFonts w:ascii="Times New Roman" w:hAnsi="Times New Roman" w:cs="Times New Roman"/>
          <w:color w:val="000000"/>
          <w:sz w:val="28"/>
          <w:szCs w:val="28"/>
        </w:rPr>
      </w:pPr>
    </w:p>
    <w:p w:rsidR="00B52D4B" w:rsidRPr="00B52D4B" w:rsidRDefault="00B52D4B" w:rsidP="00B52D4B">
      <w:pPr>
        <w:spacing w:after="0" w:line="240" w:lineRule="auto"/>
        <w:rPr>
          <w:rFonts w:ascii="Times New Roman" w:hAnsi="Times New Roman" w:cs="Times New Roman"/>
        </w:rPr>
      </w:pPr>
    </w:p>
    <w:p w:rsidR="00B52D4B" w:rsidRPr="00B52D4B" w:rsidRDefault="00B52D4B" w:rsidP="00B52D4B">
      <w:pPr>
        <w:spacing w:after="0" w:line="240" w:lineRule="auto"/>
        <w:rPr>
          <w:rFonts w:ascii="Times New Roman" w:hAnsi="Times New Roman" w:cs="Times New Roman"/>
        </w:rPr>
      </w:pPr>
    </w:p>
    <w:p w:rsidR="00B52D4B" w:rsidRPr="00B52D4B" w:rsidRDefault="00B52D4B" w:rsidP="00B52D4B">
      <w:pPr>
        <w:spacing w:after="0" w:line="240" w:lineRule="auto"/>
        <w:outlineLvl w:val="0"/>
        <w:rPr>
          <w:rFonts w:ascii="Times New Roman" w:hAnsi="Times New Roman" w:cs="Times New Roman"/>
          <w:color w:val="000000"/>
          <w:sz w:val="28"/>
          <w:szCs w:val="28"/>
        </w:rPr>
      </w:pPr>
    </w:p>
    <w:p w:rsidR="00B52D4B" w:rsidRPr="00B52D4B" w:rsidRDefault="00B52D4B" w:rsidP="00B52D4B">
      <w:pPr>
        <w:spacing w:after="0" w:line="240" w:lineRule="auto"/>
        <w:outlineLvl w:val="0"/>
        <w:rPr>
          <w:rFonts w:ascii="Times New Roman" w:hAnsi="Times New Roman" w:cs="Times New Roman"/>
          <w:color w:val="000000"/>
          <w:sz w:val="28"/>
          <w:szCs w:val="28"/>
        </w:rPr>
      </w:pPr>
    </w:p>
    <w:p w:rsidR="00B52D4B" w:rsidRPr="00B52D4B" w:rsidRDefault="00B52D4B" w:rsidP="00B52D4B">
      <w:pPr>
        <w:spacing w:after="0" w:line="240" w:lineRule="auto"/>
        <w:jc w:val="center"/>
        <w:outlineLvl w:val="0"/>
        <w:rPr>
          <w:rFonts w:ascii="Times New Roman" w:hAnsi="Times New Roman" w:cs="Times New Roman"/>
          <w:color w:val="000000"/>
          <w:sz w:val="28"/>
          <w:szCs w:val="28"/>
        </w:rPr>
      </w:pPr>
    </w:p>
    <w:p w:rsidR="00CC0BA3" w:rsidRPr="00B52D4B" w:rsidRDefault="00B52D4B" w:rsidP="00B52D4B">
      <w:pPr>
        <w:spacing w:after="0" w:line="240" w:lineRule="auto"/>
        <w:jc w:val="center"/>
        <w:outlineLvl w:val="0"/>
        <w:rPr>
          <w:rFonts w:ascii="Times New Roman" w:hAnsi="Times New Roman" w:cs="Times New Roman"/>
          <w:color w:val="000000"/>
          <w:sz w:val="28"/>
          <w:szCs w:val="28"/>
        </w:rPr>
      </w:pPr>
      <w:r w:rsidRPr="00B52D4B">
        <w:rPr>
          <w:rFonts w:ascii="Times New Roman" w:hAnsi="Times New Roman" w:cs="Times New Roman"/>
          <w:color w:val="000000"/>
          <w:sz w:val="28"/>
          <w:szCs w:val="28"/>
        </w:rPr>
        <w:t>х. Майорский, ул. Магистральная,20</w:t>
      </w:r>
    </w:p>
    <w:p w:rsidR="00B52D4B" w:rsidRPr="00B52D4B" w:rsidRDefault="00B52D4B" w:rsidP="00B52D4B">
      <w:pPr>
        <w:spacing w:after="0" w:line="240" w:lineRule="auto"/>
        <w:jc w:val="center"/>
        <w:rPr>
          <w:rFonts w:ascii="Times New Roman" w:hAnsi="Times New Roman" w:cs="Times New Roman"/>
          <w:b/>
          <w:bCs/>
          <w:sz w:val="24"/>
          <w:szCs w:val="24"/>
        </w:rPr>
      </w:pPr>
      <w:r w:rsidRPr="00B52D4B">
        <w:rPr>
          <w:rFonts w:ascii="Times New Roman" w:hAnsi="Times New Roman" w:cs="Times New Roman"/>
          <w:b/>
          <w:bCs/>
          <w:sz w:val="24"/>
          <w:szCs w:val="24"/>
        </w:rPr>
        <w:lastRenderedPageBreak/>
        <w:t>«Пояснительная записка»</w:t>
      </w:r>
    </w:p>
    <w:p w:rsidR="00B52D4B" w:rsidRPr="00B52D4B" w:rsidRDefault="00B52D4B" w:rsidP="00B52D4B">
      <w:pPr>
        <w:spacing w:after="0" w:line="240" w:lineRule="auto"/>
        <w:jc w:val="both"/>
        <w:rPr>
          <w:rFonts w:ascii="Times New Roman" w:hAnsi="Times New Roman" w:cs="Times New Roman"/>
          <w:sz w:val="24"/>
          <w:szCs w:val="24"/>
        </w:rPr>
      </w:pPr>
    </w:p>
    <w:p w:rsidR="00B52D4B" w:rsidRPr="00B52D4B" w:rsidRDefault="00B52D4B" w:rsidP="00B52D4B">
      <w:pPr>
        <w:spacing w:after="0" w:line="240" w:lineRule="auto"/>
        <w:jc w:val="both"/>
        <w:rPr>
          <w:rFonts w:ascii="Times New Roman" w:hAnsi="Times New Roman" w:cs="Times New Roman"/>
          <w:color w:val="000000"/>
          <w:spacing w:val="6"/>
          <w:sz w:val="24"/>
          <w:szCs w:val="24"/>
        </w:rPr>
      </w:pPr>
      <w:r w:rsidRPr="00B52D4B">
        <w:rPr>
          <w:rFonts w:ascii="Times New Roman" w:hAnsi="Times New Roman" w:cs="Times New Roman"/>
          <w:color w:val="000000"/>
          <w:spacing w:val="6"/>
          <w:sz w:val="24"/>
          <w:szCs w:val="24"/>
        </w:rPr>
        <w:t xml:space="preserve">Рабочая программа составлена на основе нормативно правовых документов: </w:t>
      </w:r>
    </w:p>
    <w:p w:rsidR="00B52D4B" w:rsidRPr="00B52D4B" w:rsidRDefault="00B52D4B" w:rsidP="00B52D4B">
      <w:pPr>
        <w:spacing w:after="0" w:line="240" w:lineRule="auto"/>
        <w:rPr>
          <w:rFonts w:ascii="Times New Roman" w:hAnsi="Times New Roman" w:cs="Times New Roman"/>
          <w:sz w:val="24"/>
          <w:szCs w:val="24"/>
        </w:rPr>
      </w:pPr>
      <w:r w:rsidRPr="00B52D4B">
        <w:rPr>
          <w:rFonts w:ascii="Times New Roman" w:hAnsi="Times New Roman" w:cs="Times New Roman"/>
          <w:sz w:val="24"/>
          <w:szCs w:val="24"/>
        </w:rPr>
        <w:t xml:space="preserve">- Федеральный Закон от 29.12. 2012 № 273-ФЗ «Об образовании в Российской Федерации» </w:t>
      </w:r>
    </w:p>
    <w:p w:rsidR="00B52D4B" w:rsidRPr="00B52D4B" w:rsidRDefault="00B52D4B" w:rsidP="00B52D4B">
      <w:pPr>
        <w:spacing w:after="0" w:line="240" w:lineRule="auto"/>
        <w:jc w:val="both"/>
        <w:rPr>
          <w:rFonts w:ascii="Times New Roman" w:hAnsi="Times New Roman" w:cs="Times New Roman"/>
          <w:bCs/>
          <w:sz w:val="24"/>
          <w:szCs w:val="24"/>
        </w:rPr>
      </w:pPr>
      <w:r w:rsidRPr="00B52D4B">
        <w:rPr>
          <w:rFonts w:ascii="Times New Roman" w:hAnsi="Times New Roman" w:cs="Times New Roman"/>
          <w:bCs/>
          <w:sz w:val="24"/>
          <w:szCs w:val="24"/>
        </w:rPr>
        <w:t xml:space="preserve">- Областной закон от 14.11.2013 № 26-ЗС «Об образовании в Ростовской области» (в ред. от 24.04.2015 № 362-ЗС). </w:t>
      </w:r>
    </w:p>
    <w:p w:rsidR="00B52D4B" w:rsidRPr="00B52D4B" w:rsidRDefault="00B52D4B" w:rsidP="00B52D4B">
      <w:pPr>
        <w:spacing w:after="0" w:line="240" w:lineRule="auto"/>
        <w:jc w:val="both"/>
        <w:rPr>
          <w:rFonts w:ascii="Times New Roman" w:hAnsi="Times New Roman" w:cs="Times New Roman"/>
          <w:sz w:val="24"/>
          <w:szCs w:val="24"/>
        </w:rPr>
      </w:pPr>
      <w:r w:rsidRPr="00B52D4B">
        <w:rPr>
          <w:rFonts w:ascii="Times New Roman" w:hAnsi="Times New Roman" w:cs="Times New Roman"/>
          <w:bCs/>
          <w:sz w:val="24"/>
          <w:szCs w:val="24"/>
        </w:rPr>
        <w:t xml:space="preserve">- </w:t>
      </w:r>
      <w:r w:rsidRPr="00B52D4B">
        <w:rPr>
          <w:rFonts w:ascii="Times New Roman" w:hAnsi="Times New Roman" w:cs="Times New Roman"/>
          <w:sz w:val="24"/>
          <w:szCs w:val="24"/>
        </w:rPr>
        <w:t xml:space="preserve">Федеральный государственный образовательный стандарт основного общего образования приказ Минестерства образования и науки РФ </w:t>
      </w:r>
      <w:r w:rsidRPr="00B52D4B">
        <w:rPr>
          <w:rFonts w:ascii="Times New Roman" w:hAnsi="Times New Roman" w:cs="Times New Roman"/>
          <w:color w:val="000000"/>
          <w:sz w:val="24"/>
          <w:szCs w:val="24"/>
        </w:rPr>
        <w:t>от 17 декабря 2010 г. №1897.</w:t>
      </w:r>
      <w:r w:rsidRPr="00B52D4B">
        <w:rPr>
          <w:rFonts w:ascii="Times New Roman" w:hAnsi="Times New Roman" w:cs="Times New Roman"/>
          <w:sz w:val="24"/>
          <w:szCs w:val="24"/>
        </w:rPr>
        <w:t>(в ред. Приказов Минобрнауки РФ </w:t>
      </w:r>
      <w:hyperlink r:id="rId8" w:anchor="l45" w:tgtFrame="_blank" w:history="1">
        <w:r w:rsidRPr="00B52D4B">
          <w:rPr>
            <w:rFonts w:ascii="Times New Roman" w:hAnsi="Times New Roman" w:cs="Times New Roman"/>
            <w:sz w:val="24"/>
            <w:szCs w:val="24"/>
          </w:rPr>
          <w:t>от 29.12.2014 №1644</w:t>
        </w:r>
      </w:hyperlink>
      <w:r w:rsidRPr="00B52D4B">
        <w:rPr>
          <w:rFonts w:ascii="Times New Roman" w:hAnsi="Times New Roman" w:cs="Times New Roman"/>
          <w:sz w:val="24"/>
          <w:szCs w:val="24"/>
        </w:rPr>
        <w:t>, </w:t>
      </w:r>
      <w:hyperlink r:id="rId9" w:anchor="l0" w:tgtFrame="_blank" w:history="1">
        <w:r w:rsidRPr="00B52D4B">
          <w:rPr>
            <w:rFonts w:ascii="Times New Roman" w:hAnsi="Times New Roman" w:cs="Times New Roman"/>
            <w:sz w:val="24"/>
            <w:szCs w:val="24"/>
          </w:rPr>
          <w:t>от 31.12.2015  №1577</w:t>
        </w:r>
      </w:hyperlink>
      <w:r w:rsidRPr="00B52D4B">
        <w:rPr>
          <w:rFonts w:ascii="Times New Roman" w:hAnsi="Times New Roman" w:cs="Times New Roman"/>
          <w:sz w:val="24"/>
          <w:szCs w:val="24"/>
        </w:rPr>
        <w:t>, Минпросвещения РФ </w:t>
      </w:r>
      <w:hyperlink r:id="rId10" w:anchor="l0" w:tgtFrame="_blank" w:history="1">
        <w:r w:rsidRPr="00B52D4B">
          <w:rPr>
            <w:rFonts w:ascii="Times New Roman" w:hAnsi="Times New Roman" w:cs="Times New Roman"/>
            <w:sz w:val="24"/>
            <w:szCs w:val="24"/>
          </w:rPr>
          <w:t>от 11.12.2020 №712</w:t>
        </w:r>
      </w:hyperlink>
      <w:r w:rsidRPr="00B52D4B">
        <w:rPr>
          <w:rFonts w:ascii="Times New Roman" w:hAnsi="Times New Roman" w:cs="Times New Roman"/>
          <w:sz w:val="24"/>
          <w:szCs w:val="24"/>
        </w:rPr>
        <w:t>).</w:t>
      </w:r>
    </w:p>
    <w:p w:rsidR="00B52D4B" w:rsidRPr="00B52D4B" w:rsidRDefault="00B52D4B" w:rsidP="00B52D4B">
      <w:pPr>
        <w:kinsoku w:val="0"/>
        <w:overflowPunct w:val="0"/>
        <w:spacing w:before="77" w:after="0" w:line="240" w:lineRule="auto"/>
        <w:jc w:val="both"/>
        <w:textAlignment w:val="baseline"/>
        <w:rPr>
          <w:rFonts w:ascii="Times New Roman" w:hAnsi="Times New Roman" w:cs="Times New Roman"/>
          <w:sz w:val="24"/>
          <w:szCs w:val="24"/>
        </w:rPr>
      </w:pPr>
      <w:r w:rsidRPr="00B52D4B">
        <w:rPr>
          <w:rFonts w:ascii="Times New Roman" w:eastAsia="+mn-ea" w:hAnsi="Times New Roman" w:cs="Times New Roman"/>
          <w:color w:val="000000"/>
          <w:kern w:val="24"/>
          <w:sz w:val="24"/>
          <w:szCs w:val="24"/>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Федерацииот 20 мая 2020 г. №254).</w:t>
      </w:r>
    </w:p>
    <w:p w:rsidR="00B52D4B" w:rsidRPr="00B52D4B" w:rsidRDefault="00B52D4B" w:rsidP="00B52D4B">
      <w:pPr>
        <w:spacing w:after="0" w:line="240" w:lineRule="auto"/>
        <w:jc w:val="both"/>
        <w:rPr>
          <w:rFonts w:ascii="Times New Roman" w:hAnsi="Times New Roman" w:cs="Times New Roman"/>
          <w:iCs/>
          <w:sz w:val="24"/>
          <w:szCs w:val="24"/>
        </w:rPr>
      </w:pPr>
      <w:r w:rsidRPr="00B52D4B">
        <w:rPr>
          <w:rFonts w:ascii="Times New Roman" w:hAnsi="Times New Roman" w:cs="Times New Roman"/>
          <w:iCs/>
          <w:sz w:val="24"/>
          <w:szCs w:val="24"/>
        </w:rPr>
        <w:t xml:space="preserve">- приказ директора МБОУ Майорской СОШ от 05.08.2022 года №60 «Об утверждении основной образовательной программы МБОУ Майорской СОШ». </w:t>
      </w:r>
    </w:p>
    <w:p w:rsidR="00B52D4B" w:rsidRPr="00B52D4B" w:rsidRDefault="00B52D4B" w:rsidP="00B52D4B">
      <w:pPr>
        <w:spacing w:after="0" w:line="240" w:lineRule="auto"/>
        <w:jc w:val="both"/>
        <w:rPr>
          <w:rFonts w:ascii="Times New Roman" w:hAnsi="Times New Roman" w:cs="Times New Roman"/>
          <w:iCs/>
          <w:sz w:val="24"/>
          <w:szCs w:val="24"/>
        </w:rPr>
      </w:pPr>
      <w:r w:rsidRPr="00B52D4B">
        <w:rPr>
          <w:rFonts w:ascii="Times New Roman" w:hAnsi="Times New Roman" w:cs="Times New Roman"/>
          <w:sz w:val="24"/>
          <w:szCs w:val="24"/>
        </w:rPr>
        <w:t xml:space="preserve">- </w:t>
      </w:r>
      <w:r w:rsidRPr="00B52D4B">
        <w:rPr>
          <w:rFonts w:ascii="Times New Roman" w:hAnsi="Times New Roman" w:cs="Times New Roman"/>
          <w:iCs/>
          <w:sz w:val="24"/>
          <w:szCs w:val="24"/>
        </w:rPr>
        <w:t>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учебный  год в МБОУ Майорской СОШ».</w:t>
      </w:r>
    </w:p>
    <w:p w:rsidR="00B52D4B" w:rsidRPr="00B52D4B" w:rsidRDefault="00B52D4B" w:rsidP="00B52D4B">
      <w:pPr>
        <w:spacing w:after="0" w:line="240" w:lineRule="auto"/>
        <w:jc w:val="both"/>
        <w:rPr>
          <w:rFonts w:ascii="Times New Roman" w:hAnsi="Times New Roman" w:cs="Times New Roman"/>
          <w:sz w:val="24"/>
          <w:szCs w:val="24"/>
        </w:rPr>
      </w:pPr>
      <w:r w:rsidRPr="00B52D4B">
        <w:rPr>
          <w:rFonts w:ascii="Times New Roman" w:hAnsi="Times New Roman" w:cs="Times New Roman"/>
          <w:bCs/>
          <w:sz w:val="24"/>
          <w:szCs w:val="24"/>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B52D4B" w:rsidRPr="00B52D4B" w:rsidRDefault="00B52D4B" w:rsidP="00B52D4B">
      <w:pPr>
        <w:spacing w:after="0" w:line="240" w:lineRule="auto"/>
        <w:rPr>
          <w:rFonts w:ascii="Times New Roman" w:hAnsi="Times New Roman" w:cs="Times New Roman"/>
          <w:bCs/>
          <w:sz w:val="24"/>
          <w:szCs w:val="24"/>
        </w:rPr>
      </w:pPr>
      <w:r w:rsidRPr="00B52D4B">
        <w:rPr>
          <w:rFonts w:ascii="Times New Roman" w:hAnsi="Times New Roman" w:cs="Times New Roman"/>
          <w:sz w:val="24"/>
          <w:szCs w:val="24"/>
        </w:rPr>
        <w:t>- Рабочая программа ориентирована на использование учебника:</w:t>
      </w:r>
    </w:p>
    <w:p w:rsidR="00B52D4B" w:rsidRPr="00B52D4B" w:rsidRDefault="00C4593F" w:rsidP="00B52D4B">
      <w:pPr>
        <w:adjustRightInd w:val="0"/>
        <w:spacing w:after="0" w:line="240" w:lineRule="auto"/>
        <w:jc w:val="both"/>
        <w:rPr>
          <w:rFonts w:ascii="Times New Roman" w:hAnsi="Times New Roman" w:cs="Times New Roman"/>
          <w:sz w:val="24"/>
          <w:szCs w:val="24"/>
        </w:rPr>
      </w:pPr>
      <w:r>
        <w:rPr>
          <w:rFonts w:ascii="Times New Roman" w:hAnsi="Times New Roman" w:cs="Times New Roman"/>
          <w:iCs/>
          <w:sz w:val="24"/>
          <w:szCs w:val="24"/>
        </w:rPr>
        <w:t>Всеобщая история. История Нового времени под ред. А.А.Искандерова</w:t>
      </w:r>
      <w:r w:rsidR="00B52D4B" w:rsidRPr="00B52D4B">
        <w:rPr>
          <w:rFonts w:ascii="Times New Roman" w:hAnsi="Times New Roman" w:cs="Times New Roman"/>
          <w:sz w:val="24"/>
          <w:szCs w:val="24"/>
        </w:rPr>
        <w:t>– Москва. Просвещение, 20</w:t>
      </w:r>
      <w:r>
        <w:rPr>
          <w:rFonts w:ascii="Times New Roman" w:hAnsi="Times New Roman" w:cs="Times New Roman"/>
          <w:sz w:val="24"/>
          <w:szCs w:val="24"/>
        </w:rPr>
        <w:t>22</w:t>
      </w:r>
      <w:r w:rsidR="00B52D4B" w:rsidRPr="00B52D4B">
        <w:rPr>
          <w:rFonts w:ascii="Times New Roman" w:hAnsi="Times New Roman" w:cs="Times New Roman"/>
          <w:sz w:val="24"/>
          <w:szCs w:val="24"/>
        </w:rPr>
        <w:t xml:space="preserve">.  </w:t>
      </w:r>
      <w:r>
        <w:rPr>
          <w:rFonts w:ascii="Times New Roman" w:hAnsi="Times New Roman" w:cs="Times New Roman"/>
          <w:sz w:val="24"/>
          <w:szCs w:val="24"/>
        </w:rPr>
        <w:t xml:space="preserve"> История России: 9 класс: в 2-х частях /Н.М.Арсентьев, А.А.Данилов, А.А.Левандовский; под ред. А.В.Торкунова- 2-е изд., стер.- Москва: Просвещение, 2022. </w:t>
      </w:r>
      <w:r w:rsidR="00B52D4B" w:rsidRPr="00B52D4B">
        <w:rPr>
          <w:rFonts w:ascii="Times New Roman" w:hAnsi="Times New Roman" w:cs="Times New Roman"/>
          <w:sz w:val="24"/>
          <w:szCs w:val="24"/>
        </w:rPr>
        <w:t>Учебник для общеобразовательных  учреждений</w:t>
      </w:r>
      <w:r w:rsidR="00B52D4B" w:rsidRPr="00B52D4B">
        <w:rPr>
          <w:rFonts w:ascii="Times New Roman" w:hAnsi="Times New Roman" w:cs="Times New Roman"/>
          <w:iCs/>
          <w:sz w:val="24"/>
          <w:szCs w:val="24"/>
        </w:rPr>
        <w:t xml:space="preserve"> рекомендован Министерством образования и науки РФ.</w:t>
      </w:r>
    </w:p>
    <w:p w:rsidR="00B52D4B" w:rsidRPr="00B52D4B" w:rsidRDefault="00B52D4B" w:rsidP="00B52D4B">
      <w:pPr>
        <w:adjustRightInd w:val="0"/>
        <w:spacing w:after="0" w:line="240" w:lineRule="auto"/>
        <w:jc w:val="both"/>
        <w:rPr>
          <w:rFonts w:ascii="Times New Roman" w:hAnsi="Times New Roman" w:cs="Times New Roman"/>
          <w:sz w:val="24"/>
          <w:szCs w:val="24"/>
        </w:rPr>
      </w:pPr>
      <w:r w:rsidRPr="00B52D4B">
        <w:rPr>
          <w:rFonts w:ascii="Times New Roman" w:hAnsi="Times New Roman" w:cs="Times New Roman"/>
          <w:sz w:val="24"/>
          <w:szCs w:val="24"/>
        </w:rPr>
        <w:t xml:space="preserve">   В рамках ФГОС основного общего образования на изучение предмета </w:t>
      </w:r>
      <w:r w:rsidR="00C4593F">
        <w:rPr>
          <w:rFonts w:ascii="Times New Roman" w:hAnsi="Times New Roman" w:cs="Times New Roman"/>
          <w:color w:val="000000"/>
          <w:spacing w:val="2"/>
          <w:sz w:val="24"/>
          <w:szCs w:val="24"/>
        </w:rPr>
        <w:t>«История</w:t>
      </w:r>
      <w:r w:rsidRPr="00B52D4B">
        <w:rPr>
          <w:rFonts w:ascii="Times New Roman" w:hAnsi="Times New Roman" w:cs="Times New Roman"/>
          <w:color w:val="000000"/>
          <w:spacing w:val="2"/>
          <w:sz w:val="24"/>
          <w:szCs w:val="24"/>
        </w:rPr>
        <w:t xml:space="preserve">» </w:t>
      </w:r>
      <w:r w:rsidRPr="00B52D4B">
        <w:rPr>
          <w:rFonts w:ascii="Times New Roman" w:hAnsi="Times New Roman" w:cs="Times New Roman"/>
          <w:sz w:val="24"/>
          <w:szCs w:val="24"/>
        </w:rPr>
        <w:t xml:space="preserve">в </w:t>
      </w:r>
      <w:r>
        <w:rPr>
          <w:rFonts w:ascii="Times New Roman" w:hAnsi="Times New Roman" w:cs="Times New Roman"/>
          <w:sz w:val="24"/>
          <w:szCs w:val="24"/>
        </w:rPr>
        <w:t>9</w:t>
      </w:r>
      <w:r w:rsidR="00C4593F">
        <w:rPr>
          <w:rFonts w:ascii="Times New Roman" w:hAnsi="Times New Roman" w:cs="Times New Roman"/>
          <w:sz w:val="24"/>
          <w:szCs w:val="24"/>
        </w:rPr>
        <w:t xml:space="preserve">   классе</w:t>
      </w:r>
      <w:r w:rsidRPr="00B52D4B">
        <w:rPr>
          <w:rFonts w:ascii="Times New Roman" w:hAnsi="Times New Roman" w:cs="Times New Roman"/>
          <w:sz w:val="24"/>
          <w:szCs w:val="24"/>
        </w:rPr>
        <w:t xml:space="preserve">  отводится </w:t>
      </w:r>
      <w:r>
        <w:rPr>
          <w:rFonts w:ascii="Times New Roman" w:hAnsi="Times New Roman" w:cs="Times New Roman"/>
          <w:sz w:val="24"/>
          <w:szCs w:val="24"/>
        </w:rPr>
        <w:t>68</w:t>
      </w:r>
      <w:r w:rsidR="00500F07">
        <w:rPr>
          <w:rFonts w:ascii="Times New Roman" w:hAnsi="Times New Roman" w:cs="Times New Roman"/>
          <w:sz w:val="24"/>
          <w:szCs w:val="24"/>
        </w:rPr>
        <w:t xml:space="preserve"> </w:t>
      </w:r>
      <w:r w:rsidRPr="00B52D4B">
        <w:rPr>
          <w:rFonts w:ascii="Times New Roman" w:hAnsi="Times New Roman" w:cs="Times New Roman"/>
          <w:sz w:val="24"/>
          <w:szCs w:val="24"/>
        </w:rPr>
        <w:t>час</w:t>
      </w:r>
      <w:r>
        <w:rPr>
          <w:rFonts w:ascii="Times New Roman" w:hAnsi="Times New Roman" w:cs="Times New Roman"/>
          <w:sz w:val="24"/>
          <w:szCs w:val="24"/>
        </w:rPr>
        <w:t>ов</w:t>
      </w:r>
      <w:r w:rsidRPr="00B52D4B">
        <w:rPr>
          <w:rFonts w:ascii="Times New Roman" w:hAnsi="Times New Roman" w:cs="Times New Roman"/>
          <w:sz w:val="24"/>
          <w:szCs w:val="24"/>
        </w:rPr>
        <w:t xml:space="preserve">   обязательной части.  С учетом  календарного учебного графика МБОУ Майорской СОШ, расписания занятий, рабочая  программа будет  реализована  в полном объёме  </w:t>
      </w:r>
      <w:r>
        <w:rPr>
          <w:rFonts w:ascii="Times New Roman" w:hAnsi="Times New Roman" w:cs="Times New Roman"/>
          <w:sz w:val="24"/>
          <w:szCs w:val="24"/>
        </w:rPr>
        <w:t>68</w:t>
      </w:r>
      <w:r w:rsidRPr="00B52D4B">
        <w:rPr>
          <w:rFonts w:ascii="Times New Roman" w:hAnsi="Times New Roman" w:cs="Times New Roman"/>
          <w:sz w:val="24"/>
          <w:szCs w:val="24"/>
        </w:rPr>
        <w:t xml:space="preserve"> часов</w:t>
      </w:r>
      <w:r w:rsidRPr="007462F3">
        <w:rPr>
          <w:rFonts w:ascii="Times New Roman" w:hAnsi="Times New Roman" w:cs="Times New Roman"/>
          <w:sz w:val="24"/>
          <w:szCs w:val="24"/>
        </w:rPr>
        <w:t xml:space="preserve">.  </w:t>
      </w:r>
    </w:p>
    <w:p w:rsidR="00B52D4B" w:rsidRPr="00B52D4B" w:rsidRDefault="00B52D4B" w:rsidP="00B52D4B">
      <w:pPr>
        <w:shd w:val="clear" w:color="auto" w:fill="FFFFFF"/>
        <w:spacing w:after="0" w:line="240" w:lineRule="auto"/>
        <w:ind w:left="-851" w:firstLine="425"/>
        <w:jc w:val="both"/>
        <w:rPr>
          <w:rFonts w:ascii="Times New Roman" w:hAnsi="Times New Roman" w:cs="Times New Roman"/>
          <w:sz w:val="24"/>
          <w:szCs w:val="24"/>
        </w:rPr>
      </w:pPr>
      <w:r w:rsidRPr="00B52D4B">
        <w:rPr>
          <w:rFonts w:ascii="Times New Roman" w:hAnsi="Times New Roman" w:cs="Times New Roman"/>
          <w:sz w:val="24"/>
          <w:szCs w:val="24"/>
        </w:rPr>
        <w:t xml:space="preserve">        Фактически- </w:t>
      </w:r>
      <w:r w:rsidR="00500F07">
        <w:rPr>
          <w:rFonts w:ascii="Times New Roman" w:hAnsi="Times New Roman" w:cs="Times New Roman"/>
          <w:sz w:val="24"/>
          <w:szCs w:val="24"/>
        </w:rPr>
        <w:t>68</w:t>
      </w:r>
      <w:r w:rsidRPr="00B52D4B">
        <w:rPr>
          <w:rFonts w:ascii="Times New Roman" w:hAnsi="Times New Roman" w:cs="Times New Roman"/>
          <w:sz w:val="24"/>
          <w:szCs w:val="24"/>
        </w:rPr>
        <w:t xml:space="preserve"> часов.</w:t>
      </w:r>
    </w:p>
    <w:p w:rsidR="00080ECD" w:rsidRPr="00CB5A4B" w:rsidRDefault="00080ECD" w:rsidP="00080ECD">
      <w:pPr>
        <w:spacing w:line="240" w:lineRule="auto"/>
        <w:ind w:firstLine="709"/>
        <w:contextualSpacing/>
        <w:jc w:val="both"/>
        <w:rPr>
          <w:rFonts w:ascii="Times New Roman" w:eastAsia="Times New Roman" w:hAnsi="Times New Roman" w:cs="Times New Roman"/>
          <w:sz w:val="24"/>
          <w:szCs w:val="24"/>
        </w:rPr>
      </w:pPr>
    </w:p>
    <w:p w:rsidR="006867B0" w:rsidRPr="00CB5A4B" w:rsidRDefault="00193E1D" w:rsidP="006867B0">
      <w:pPr>
        <w:jc w:val="center"/>
        <w:rPr>
          <w:rFonts w:ascii="Times New Roman" w:eastAsia="Times New Roman" w:hAnsi="Times New Roman" w:cs="Times New Roman"/>
          <w:caps/>
          <w:sz w:val="24"/>
          <w:szCs w:val="24"/>
        </w:rPr>
      </w:pPr>
      <w:r w:rsidRPr="00CB5A4B">
        <w:rPr>
          <w:rStyle w:val="Zag11"/>
          <w:rFonts w:ascii="Times New Roman" w:hAnsi="Times New Roman" w:cs="Times New Roman"/>
          <w:b/>
          <w:sz w:val="24"/>
          <w:szCs w:val="24"/>
        </w:rPr>
        <w:t>Раздел «Планируемые результаты освоения учебного предмета»</w:t>
      </w:r>
      <w:bookmarkStart w:id="0" w:name="_Toc405145648"/>
      <w:bookmarkStart w:id="1" w:name="_Toc406058977"/>
      <w:bookmarkStart w:id="2" w:name="_Toc409691626"/>
    </w:p>
    <w:p w:rsidR="007D2681" w:rsidRPr="00CB5A4B" w:rsidRDefault="007D2681" w:rsidP="006867B0">
      <w:pPr>
        <w:pStyle w:val="2"/>
        <w:tabs>
          <w:tab w:val="clear" w:pos="576"/>
          <w:tab w:val="num" w:pos="709"/>
        </w:tabs>
        <w:ind w:left="0" w:firstLine="2"/>
        <w:contextualSpacing/>
        <w:rPr>
          <w:rStyle w:val="20"/>
          <w:rFonts w:ascii="Times New Roman" w:hAnsi="Times New Roman" w:cs="Times New Roman"/>
          <w:b/>
          <w:sz w:val="24"/>
          <w:szCs w:val="24"/>
        </w:rPr>
      </w:pPr>
      <w:r w:rsidRPr="00CB5A4B">
        <w:rPr>
          <w:rStyle w:val="20"/>
          <w:rFonts w:ascii="Times New Roman" w:hAnsi="Times New Roman" w:cs="Times New Roman"/>
          <w:b/>
          <w:sz w:val="24"/>
          <w:szCs w:val="24"/>
        </w:rPr>
        <w:t xml:space="preserve">Личностные результаты освоения </w:t>
      </w:r>
      <w:bookmarkEnd w:id="0"/>
      <w:bookmarkEnd w:id="1"/>
      <w:bookmarkEnd w:id="2"/>
      <w:r w:rsidRPr="00CB5A4B">
        <w:rPr>
          <w:rStyle w:val="20"/>
          <w:rFonts w:ascii="Times New Roman" w:hAnsi="Times New Roman" w:cs="Times New Roman"/>
          <w:b/>
          <w:sz w:val="24"/>
          <w:szCs w:val="24"/>
        </w:rPr>
        <w:t>основной образовательной программы:</w:t>
      </w:r>
    </w:p>
    <w:p w:rsidR="007D2681" w:rsidRPr="00CB5A4B" w:rsidRDefault="007D2681" w:rsidP="0051277A">
      <w:pPr>
        <w:spacing w:after="0" w:line="240" w:lineRule="auto"/>
        <w:jc w:val="both"/>
        <w:rPr>
          <w:rStyle w:val="dash041e005f0431005f044b005f0447005f043d005f044b005f0439005f005fchar1char1"/>
        </w:rPr>
      </w:pPr>
      <w:r w:rsidRPr="00CB5A4B">
        <w:rPr>
          <w:rStyle w:val="dash041e005f0431005f044b005f0447005f043d005f044b005f0439005f005fchar1char1"/>
        </w:rPr>
        <w:t>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7D2681" w:rsidRPr="00CB5A4B" w:rsidRDefault="007D2681" w:rsidP="0051277A">
      <w:pPr>
        <w:spacing w:after="0" w:line="240" w:lineRule="auto"/>
        <w:jc w:val="both"/>
        <w:rPr>
          <w:rStyle w:val="dash041e005f0431005f044b005f0447005f043d005f044b005f0439005f005fchar1char1"/>
        </w:rPr>
      </w:pPr>
      <w:r w:rsidRPr="00CB5A4B">
        <w:rPr>
          <w:rStyle w:val="dash041e005f0431005f044b005f0447005f043d005f044b005f0439005f005fchar1char1"/>
        </w:rPr>
        <w:t>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7D2681" w:rsidRPr="00CB5A4B" w:rsidRDefault="007D2681" w:rsidP="003C44F8">
      <w:pPr>
        <w:spacing w:after="0" w:line="240" w:lineRule="auto"/>
        <w:ind w:firstLine="567"/>
        <w:jc w:val="both"/>
        <w:rPr>
          <w:rStyle w:val="dash041e005f0431005f044b005f0447005f043d005f044b005f0439005f005fchar1char1"/>
        </w:rPr>
      </w:pPr>
      <w:r w:rsidRPr="00CB5A4B">
        <w:rPr>
          <w:rStyle w:val="dash041e005f0431005f044b005f0447005f043d005f044b005f0439005f005fchar1char1"/>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w:t>
      </w:r>
      <w:r w:rsidRPr="00CB5A4B">
        <w:rPr>
          <w:rStyle w:val="dash041e005f0431005f044b005f0447005f043d005f044b005f0439005f005fchar1char1"/>
        </w:rPr>
        <w:lastRenderedPageBreak/>
        <w:t>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7D2681" w:rsidRPr="00CB5A4B" w:rsidRDefault="007D2681" w:rsidP="003C44F8">
      <w:pPr>
        <w:spacing w:after="0" w:line="240" w:lineRule="auto"/>
        <w:ind w:firstLine="567"/>
        <w:jc w:val="both"/>
        <w:rPr>
          <w:rStyle w:val="dash041e005f0431005f044b005f0447005f043d005f044b005f0439005f005fchar1char1"/>
        </w:rPr>
      </w:pPr>
      <w:r w:rsidRPr="00CB5A4B">
        <w:rPr>
          <w:rStyle w:val="dash041e005f0431005f044b005f0447005f043d005f044b005f0439005f005fchar1char1"/>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D2681" w:rsidRPr="00CB5A4B" w:rsidRDefault="007D2681" w:rsidP="003C44F8">
      <w:pPr>
        <w:spacing w:after="0" w:line="240" w:lineRule="auto"/>
        <w:ind w:firstLine="567"/>
        <w:jc w:val="both"/>
        <w:rPr>
          <w:rStyle w:val="dash041e005f0431005f044b005f0447005f043d005f044b005f0439005f005fchar1char1"/>
        </w:rPr>
      </w:pPr>
      <w:r w:rsidRPr="00CB5A4B">
        <w:rPr>
          <w:rStyle w:val="dash041e005f0431005f044b005f0447005f043d005f044b005f0439005f005fchar1char1"/>
        </w:rPr>
        <w:t>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7D2681" w:rsidRPr="00CB5A4B" w:rsidRDefault="007D2681" w:rsidP="003C44F8">
      <w:pPr>
        <w:spacing w:after="0" w:line="240" w:lineRule="auto"/>
        <w:ind w:firstLine="567"/>
        <w:jc w:val="both"/>
        <w:rPr>
          <w:rStyle w:val="dash041e005f0431005f044b005f0447005f043d005f044b005f0439005f005fchar1char1"/>
        </w:rPr>
      </w:pPr>
      <w:r w:rsidRPr="00CB5A4B">
        <w:rPr>
          <w:rStyle w:val="dash041e005f0431005f044b005f0447005f043d005f044b005f0439005f005fchar1char1"/>
        </w:rPr>
        <w:t>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7D2681" w:rsidRPr="00CB5A4B" w:rsidRDefault="007D2681" w:rsidP="003C44F8">
      <w:pPr>
        <w:spacing w:after="0" w:line="240" w:lineRule="auto"/>
        <w:ind w:firstLine="567"/>
        <w:jc w:val="both"/>
        <w:rPr>
          <w:rStyle w:val="dash041e005f0431005f044b005f0447005f043d005f044b005f0439005f005fchar1char1"/>
        </w:rPr>
      </w:pPr>
      <w:r w:rsidRPr="00CB5A4B">
        <w:rPr>
          <w:rStyle w:val="dash041e005f0431005f044b005f0447005f043d005f044b005f0439005f005fchar1char1"/>
        </w:rPr>
        <w:t xml:space="preserve">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r w:rsidR="00D523DA" w:rsidRPr="00CB5A4B">
        <w:rPr>
          <w:rStyle w:val="dash041e005f0431005f044b005f0447005f043d005f044b005f0439005f005fchar1char1"/>
        </w:rPr>
        <w:t>выраженной,</w:t>
      </w:r>
      <w:r w:rsidRPr="00CB5A4B">
        <w:rPr>
          <w:rStyle w:val="dash041e005f0431005f044b005f0447005f043d005f044b005f0439005f005fchar1char1"/>
        </w:rPr>
        <w:t xml:space="preserve">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7D2681" w:rsidRPr="00CB5A4B" w:rsidRDefault="007D2681" w:rsidP="003C44F8">
      <w:pPr>
        <w:spacing w:after="0" w:line="240" w:lineRule="auto"/>
        <w:ind w:firstLine="567"/>
        <w:jc w:val="both"/>
        <w:rPr>
          <w:rFonts w:ascii="Times New Roman" w:hAnsi="Times New Roman" w:cs="Times New Roman"/>
          <w:sz w:val="24"/>
          <w:szCs w:val="24"/>
        </w:rPr>
      </w:pPr>
      <w:r w:rsidRPr="00CB5A4B">
        <w:rPr>
          <w:rStyle w:val="dash041e005f0431005f044b005f0447005f043d005f044b005f0439005f005fchar1char1"/>
        </w:rPr>
        <w:t xml:space="preserve">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w:t>
      </w:r>
      <w:r w:rsidRPr="00CB5A4B">
        <w:rPr>
          <w:rStyle w:val="dash041e005f0431005f044b005f0447005f043d005f044b005f0439005f005fchar1char1"/>
        </w:rPr>
        <w:lastRenderedPageBreak/>
        <w:t>природы, к занятиям туризмом, в том числе экотуризмом, к осуществлению природоохранной деятельности).</w:t>
      </w:r>
    </w:p>
    <w:p w:rsidR="007D2681" w:rsidRPr="00CB5A4B" w:rsidRDefault="007D2681" w:rsidP="00D523DA">
      <w:pPr>
        <w:pStyle w:val="2"/>
        <w:rPr>
          <w:rFonts w:ascii="Times New Roman" w:hAnsi="Times New Roman" w:cs="Times New Roman"/>
          <w:i w:val="0"/>
          <w:sz w:val="24"/>
          <w:szCs w:val="24"/>
        </w:rPr>
      </w:pPr>
      <w:bookmarkStart w:id="3" w:name="_Toc405145649"/>
      <w:bookmarkStart w:id="4" w:name="_Toc406058978"/>
      <w:bookmarkStart w:id="5" w:name="_Toc409691627"/>
      <w:bookmarkStart w:id="6" w:name="_Toc410653951"/>
      <w:bookmarkStart w:id="7" w:name="_Toc414553132"/>
      <w:r w:rsidRPr="00CB5A4B">
        <w:rPr>
          <w:rFonts w:ascii="Times New Roman" w:hAnsi="Times New Roman" w:cs="Times New Roman"/>
          <w:i w:val="0"/>
          <w:sz w:val="24"/>
          <w:szCs w:val="24"/>
        </w:rPr>
        <w:t xml:space="preserve">Метапредметные результаты </w:t>
      </w:r>
      <w:bookmarkEnd w:id="3"/>
      <w:bookmarkEnd w:id="4"/>
      <w:bookmarkEnd w:id="5"/>
      <w:bookmarkEnd w:id="6"/>
      <w:bookmarkEnd w:id="7"/>
    </w:p>
    <w:p w:rsidR="007D2681" w:rsidRPr="00CB5A4B" w:rsidRDefault="007D2681" w:rsidP="003C44F8">
      <w:pPr>
        <w:spacing w:after="0" w:line="240" w:lineRule="auto"/>
        <w:ind w:firstLine="567"/>
        <w:jc w:val="both"/>
        <w:rPr>
          <w:rFonts w:ascii="Times New Roman" w:hAnsi="Times New Roman" w:cs="Times New Roman"/>
          <w:b/>
          <w:i/>
          <w:sz w:val="24"/>
          <w:szCs w:val="24"/>
        </w:rPr>
      </w:pPr>
      <w:r w:rsidRPr="00CB5A4B">
        <w:rPr>
          <w:rFonts w:ascii="Times New Roman" w:hAnsi="Times New Roman" w:cs="Times New Roman"/>
          <w:sz w:val="24"/>
          <w:szCs w:val="24"/>
        </w:rPr>
        <w:t>Метапредметные результаты включают освоенные обучающимисямежпредметные понятия и универсальные учебные действия (регулятивные, познавательные,</w:t>
      </w:r>
      <w:r w:rsidRPr="00CB5A4B">
        <w:rPr>
          <w:rFonts w:ascii="Times New Roman" w:hAnsi="Times New Roman" w:cs="Times New Roman"/>
          <w:sz w:val="24"/>
          <w:szCs w:val="24"/>
        </w:rPr>
        <w:tab/>
        <w:t>коммуникативные).</w:t>
      </w:r>
    </w:p>
    <w:p w:rsidR="007D2681" w:rsidRPr="00CB5A4B" w:rsidRDefault="007D2681" w:rsidP="003C44F8">
      <w:pPr>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Межпредметные понятия</w:t>
      </w:r>
    </w:p>
    <w:p w:rsidR="007D2681" w:rsidRPr="00CB5A4B" w:rsidRDefault="007D2681" w:rsidP="0051277A">
      <w:pPr>
        <w:spacing w:line="240" w:lineRule="auto"/>
        <w:jc w:val="both"/>
        <w:rPr>
          <w:rFonts w:ascii="Times New Roman" w:eastAsia="Times New Roman" w:hAnsi="Times New Roman" w:cs="Times New Roman"/>
          <w:sz w:val="24"/>
          <w:szCs w:val="24"/>
        </w:rPr>
      </w:pPr>
      <w:r w:rsidRPr="00CB5A4B">
        <w:rPr>
          <w:rFonts w:ascii="Times New Roman" w:hAnsi="Times New Roman" w:cs="Times New Roman"/>
          <w:sz w:val="24"/>
          <w:szCs w:val="24"/>
        </w:rPr>
        <w:t xml:space="preserve">Условием формирования межпредметныхпонятий,  таких, как система, </w:t>
      </w:r>
      <w:r w:rsidRPr="00CB5A4B">
        <w:rPr>
          <w:rFonts w:ascii="Times New Roman" w:eastAsia="Times New Roman" w:hAnsi="Times New Roman" w:cs="Times New Roman"/>
          <w:sz w:val="24"/>
          <w:szCs w:val="24"/>
          <w:shd w:val="clear" w:color="auto" w:fill="FFFFFF"/>
        </w:rPr>
        <w:t xml:space="preserve">факт, закономерность, феномен, анализ, синтез </w:t>
      </w:r>
      <w:r w:rsidRPr="00CB5A4B">
        <w:rPr>
          <w:rFonts w:ascii="Times New Roman" w:hAnsi="Times New Roman" w:cs="Times New Roman"/>
          <w:sz w:val="24"/>
          <w:szCs w:val="24"/>
        </w:rPr>
        <w:t>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7D2681" w:rsidRPr="00CB5A4B" w:rsidRDefault="007D2681" w:rsidP="003C44F8">
      <w:pPr>
        <w:spacing w:after="0" w:line="240" w:lineRule="auto"/>
        <w:ind w:firstLine="567"/>
        <w:jc w:val="both"/>
        <w:rPr>
          <w:rFonts w:ascii="Times New Roman" w:hAnsi="Times New Roman" w:cs="Times New Roman"/>
          <w:i/>
          <w:sz w:val="24"/>
          <w:szCs w:val="24"/>
        </w:rPr>
      </w:pPr>
      <w:r w:rsidRPr="00CB5A4B">
        <w:rPr>
          <w:rFonts w:ascii="Times New Roman" w:hAnsi="Times New Roman" w:cs="Times New Roman"/>
          <w:sz w:val="24"/>
          <w:szCs w:val="24"/>
        </w:rPr>
        <w:t>При изучении учебных предметов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7D2681" w:rsidRPr="00CB5A4B" w:rsidRDefault="007D2681" w:rsidP="003C44F8">
      <w:pPr>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7D2681" w:rsidRPr="00CB5A4B" w:rsidRDefault="007D2681" w:rsidP="003C44F8">
      <w:pPr>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7D2681" w:rsidRPr="00CB5A4B" w:rsidRDefault="007D2681" w:rsidP="003C44F8">
      <w:pPr>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 заполнять и дополнять таблицы, схемы, диаграммы, тексты.</w:t>
      </w:r>
    </w:p>
    <w:p w:rsidR="007D2681" w:rsidRPr="00CB5A4B" w:rsidRDefault="007D2681" w:rsidP="003C44F8">
      <w:pPr>
        <w:suppressAutoHyphens/>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В ходе изучения всех учебных предметов обучающиеся приобретут опыт проектной деятельности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7D2681" w:rsidRPr="00CB5A4B" w:rsidRDefault="007D2681" w:rsidP="003C44F8">
      <w:pPr>
        <w:suppressAutoHyphens/>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7D2681" w:rsidRPr="00CB5A4B" w:rsidRDefault="007D2681" w:rsidP="003C44F8">
      <w:pPr>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7D2681" w:rsidRPr="00CB5A4B" w:rsidRDefault="007D2681" w:rsidP="003C44F8">
      <w:pPr>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Регулятивные УУД</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анализировать существующие и планировать будущие образовательные результаты;</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идентифицировать собственные проблемы и определять главную проблему;</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выдвигать версии решения проблемы, формулировать гипотезы, предвосхищать конечный результат;</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ставить цель деятельности на основе определенной проблемы и существующих возможностей;</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формулировать учебные задачи как шаги достижения поставленной цели деятельности;</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 xml:space="preserve">обосновывать целевые ориентиры и приоритеты ссылками на ценности, указывая и </w:t>
      </w:r>
      <w:r w:rsidRPr="00CB5A4B">
        <w:rPr>
          <w:rFonts w:ascii="Times New Roman" w:hAnsi="Times New Roman" w:cs="Times New Roman"/>
          <w:sz w:val="24"/>
          <w:szCs w:val="24"/>
        </w:rPr>
        <w:lastRenderedPageBreak/>
        <w:t>обосновывая логическую последовательность шагов.</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b/>
          <w:sz w:val="24"/>
          <w:szCs w:val="24"/>
        </w:rPr>
      </w:pPr>
      <w:r w:rsidRPr="00CB5A4B">
        <w:rPr>
          <w:rFonts w:ascii="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необходимые действие(я) в соответствии с учебной и познавательной задачей и составлять алгоритм их выполнения;</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обосновывать и осуществлять выбор наиболее эффективных способов решения учебных и познавательных задач;</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определять/находить, в том числе из предложенных вариантов, условия для выполнения учебной и познавательной задачи;</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составлять план решения проблемы (выполнения проекта, проведения исследования);</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7D2681" w:rsidRPr="00CB5A4B" w:rsidRDefault="007D2681" w:rsidP="003C44F8">
      <w:pPr>
        <w:widowControl w:val="0"/>
        <w:numPr>
          <w:ilvl w:val="0"/>
          <w:numId w:val="3"/>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планировать и корректировать свою индивидуальную образовательную траекторию.</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оценивать свою деятельность, аргументируя причины достижения или отсутствия планируемого результата;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сверять свои действия с целью и, при необходимости, исправлять ошибки самостоятельно.</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Умение оценивать правильность выполнения учебной задачи, собственные возможности ее решения.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критерии правильности (корректности) выполнения учебной задачи;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анализировать и обосновывать применение соответствующего инструментария для выполнения учебной задачи;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lastRenderedPageBreak/>
        <w:t>фиксировать и анализировать динамику собственных образовательных результатов.</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b/>
          <w:sz w:val="24"/>
          <w:szCs w:val="24"/>
        </w:rPr>
      </w:pPr>
      <w:r w:rsidRPr="00CB5A4B">
        <w:rPr>
          <w:rFonts w:ascii="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соотносить реальные и планируемые результаты индивидуальной образовательной деятельности и делать выводы;</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принимать решение в учебной ситуации и нести за него ответственность;</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самостоятельно определять причины своего успеха или неуспеха и находить способы выхода из ситуации неуспеха;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7D2681" w:rsidRPr="00CB5A4B" w:rsidRDefault="007D2681" w:rsidP="003C44F8">
      <w:pPr>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Познавательные УУД</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подбирать слова, соподчиненные ключевому слову, определяющие его признаки и свойства;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выстраивать логическую цепочку, состоящую из ключевого слова и соподчиненных ему слов;</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выделять общий признак двух или нескольких предметов или явлений и объяснять их сходство;</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выделять явление из общего ряда других явлений;</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строить рассуждение на основе сравнения предметов и явлений, выделяя при этом общие признаки;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излагать полученную информацию, интерпретируя ее в контексте решаемой задачи;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вербализовать эмоциональное впечатление, оказанное на него источником;</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обозначать символом и знаком предмет и/или явление;</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 xml:space="preserve">определять логические связи между предметами и/или явлениями, обозначать данные </w:t>
      </w:r>
      <w:r w:rsidRPr="00CB5A4B">
        <w:rPr>
          <w:rFonts w:ascii="Times New Roman" w:hAnsi="Times New Roman" w:cs="Times New Roman"/>
          <w:sz w:val="24"/>
          <w:szCs w:val="24"/>
        </w:rPr>
        <w:lastRenderedPageBreak/>
        <w:t>логические связи с помощью знаков в схеме;</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создавать абстрактный или реальный образ предмета и/или явления;</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строить модель/схему на основе условий задачи и/или способа ее решения;</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преобразовывать модели с целью выявления общих законов, определяющих данную предметную область;</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строить доказательство: прямое, косвенное, от противного;</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Смысловое чтение.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находить в тексте требуемую информацию (в соответствии с целями своей деятельности);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устанавливать взаимосвязь описанных в тексте событий, явлений, процессов;</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резюмировать главную идею текста;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критически оценивать содержание и форму текста.</w:t>
      </w:r>
    </w:p>
    <w:p w:rsidR="007D2681" w:rsidRPr="00CB5A4B" w:rsidRDefault="007D2681" w:rsidP="003C44F8">
      <w:pPr>
        <w:widowControl w:val="0"/>
        <w:numPr>
          <w:ilvl w:val="0"/>
          <w:numId w:val="2"/>
        </w:numPr>
        <w:tabs>
          <w:tab w:val="left" w:pos="1134"/>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свое отношение к природной среде;</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анализировать влияние экологических факторов на среду обитания живых организмов;</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проводить причинный и вероятностный анализ экологических ситуаций;</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прогнозировать изменения ситуации при смене действия одного фактора на действие другого фактора;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распространять экологические знания и участвовать в практических делах по защите окружающей среды;</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выражать свое отношение к природе через рисунки, сочинения, модели, проектные работы.</w:t>
      </w:r>
    </w:p>
    <w:p w:rsidR="007D2681" w:rsidRPr="00CB5A4B" w:rsidRDefault="007D2681" w:rsidP="003C44F8">
      <w:pPr>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10. Развитие мотивации к овладению культурой активного использования словарей и других поисковых систем. Обучающийся сможет:</w:t>
      </w:r>
    </w:p>
    <w:p w:rsidR="007D2681" w:rsidRPr="00CB5A4B" w:rsidRDefault="007D2681" w:rsidP="003D11FA">
      <w:pPr>
        <w:pStyle w:val="ad"/>
        <w:numPr>
          <w:ilvl w:val="0"/>
          <w:numId w:val="4"/>
        </w:numPr>
        <w:spacing w:after="0" w:line="240" w:lineRule="auto"/>
        <w:ind w:left="0" w:firstLine="567"/>
        <w:contextualSpacing/>
        <w:jc w:val="both"/>
        <w:rPr>
          <w:rFonts w:ascii="Times New Roman" w:hAnsi="Times New Roman"/>
          <w:sz w:val="24"/>
          <w:szCs w:val="24"/>
        </w:rPr>
      </w:pPr>
      <w:r w:rsidRPr="00CB5A4B">
        <w:rPr>
          <w:rFonts w:ascii="Times New Roman" w:hAnsi="Times New Roman"/>
          <w:sz w:val="24"/>
          <w:szCs w:val="24"/>
        </w:rPr>
        <w:t>определять необходимые ключевые поисковые слова и запросы;</w:t>
      </w:r>
    </w:p>
    <w:p w:rsidR="007D2681" w:rsidRPr="00CB5A4B" w:rsidRDefault="007D2681" w:rsidP="003D11FA">
      <w:pPr>
        <w:pStyle w:val="ad"/>
        <w:numPr>
          <w:ilvl w:val="0"/>
          <w:numId w:val="4"/>
        </w:numPr>
        <w:spacing w:after="0" w:line="240" w:lineRule="auto"/>
        <w:ind w:left="0" w:firstLine="567"/>
        <w:contextualSpacing/>
        <w:jc w:val="both"/>
        <w:rPr>
          <w:rFonts w:ascii="Times New Roman" w:hAnsi="Times New Roman"/>
          <w:sz w:val="24"/>
          <w:szCs w:val="24"/>
        </w:rPr>
      </w:pPr>
      <w:r w:rsidRPr="00CB5A4B">
        <w:rPr>
          <w:rFonts w:ascii="Times New Roman" w:hAnsi="Times New Roman"/>
          <w:sz w:val="24"/>
          <w:szCs w:val="24"/>
        </w:rPr>
        <w:t>осуществлять взаимодействие с электронными поисковыми системами, словарями;</w:t>
      </w:r>
    </w:p>
    <w:p w:rsidR="007D2681" w:rsidRPr="00CB5A4B" w:rsidRDefault="007D2681" w:rsidP="003D11FA">
      <w:pPr>
        <w:pStyle w:val="ad"/>
        <w:numPr>
          <w:ilvl w:val="0"/>
          <w:numId w:val="4"/>
        </w:numPr>
        <w:spacing w:after="0" w:line="240" w:lineRule="auto"/>
        <w:ind w:left="0" w:firstLine="567"/>
        <w:contextualSpacing/>
        <w:jc w:val="both"/>
        <w:rPr>
          <w:rFonts w:ascii="Times New Roman" w:hAnsi="Times New Roman"/>
          <w:sz w:val="24"/>
          <w:szCs w:val="24"/>
        </w:rPr>
      </w:pPr>
      <w:r w:rsidRPr="00CB5A4B">
        <w:rPr>
          <w:rFonts w:ascii="Times New Roman" w:hAnsi="Times New Roman"/>
          <w:sz w:val="24"/>
          <w:szCs w:val="24"/>
        </w:rPr>
        <w:t>формировать множественную выборку из поисковых источников для объективизации результатов поиска;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соотносить полученные результаты поиска со своей деятельностью.</w:t>
      </w:r>
    </w:p>
    <w:p w:rsidR="007D2681" w:rsidRPr="00CB5A4B" w:rsidRDefault="007D2681" w:rsidP="003C44F8">
      <w:pPr>
        <w:tabs>
          <w:tab w:val="left" w:pos="993"/>
        </w:tabs>
        <w:spacing w:after="0" w:line="240" w:lineRule="auto"/>
        <w:ind w:firstLine="567"/>
        <w:jc w:val="both"/>
        <w:rPr>
          <w:rFonts w:ascii="Times New Roman" w:hAnsi="Times New Roman" w:cs="Times New Roman"/>
          <w:sz w:val="24"/>
          <w:szCs w:val="24"/>
        </w:rPr>
      </w:pPr>
      <w:r w:rsidRPr="00CB5A4B">
        <w:rPr>
          <w:rFonts w:ascii="Times New Roman" w:hAnsi="Times New Roman" w:cs="Times New Roman"/>
          <w:sz w:val="24"/>
          <w:szCs w:val="24"/>
        </w:rPr>
        <w:t>Коммуникативные УУД</w:t>
      </w:r>
    </w:p>
    <w:p w:rsidR="007D2681" w:rsidRPr="00CB5A4B" w:rsidRDefault="007D2681" w:rsidP="003C44F8">
      <w:pPr>
        <w:pStyle w:val="ad"/>
        <w:widowControl w:val="0"/>
        <w:numPr>
          <w:ilvl w:val="0"/>
          <w:numId w:val="5"/>
        </w:numPr>
        <w:tabs>
          <w:tab w:val="left" w:pos="426"/>
        </w:tabs>
        <w:spacing w:after="0" w:line="240" w:lineRule="auto"/>
        <w:ind w:left="0" w:firstLine="567"/>
        <w:contextualSpacing/>
        <w:jc w:val="both"/>
        <w:rPr>
          <w:rFonts w:ascii="Times New Roman" w:hAnsi="Times New Roman"/>
          <w:sz w:val="24"/>
          <w:szCs w:val="24"/>
        </w:rPr>
      </w:pPr>
      <w:r w:rsidRPr="00CB5A4B">
        <w:rPr>
          <w:rFonts w:ascii="Times New Roman" w:hAnsi="Times New Roman"/>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возможные роли в совместной деятельности;</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играть определенную роль в совместной деятельности;</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lastRenderedPageBreak/>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строить позитивные отношения в процессе учебной и познавательной деятельности;</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предлагать альтернативное решение в конфликтной ситуации;</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выделять общую точку зрения в дискуссии;</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договариваться о правилах и вопросах для обсуждения в соответствии с поставленной перед группой задачей;</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7D2681" w:rsidRPr="00CB5A4B" w:rsidRDefault="007D2681" w:rsidP="003C44F8">
      <w:pPr>
        <w:widowControl w:val="0"/>
        <w:numPr>
          <w:ilvl w:val="0"/>
          <w:numId w:val="6"/>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7D2681" w:rsidRPr="00CB5A4B" w:rsidRDefault="007D2681" w:rsidP="003C44F8">
      <w:pPr>
        <w:widowControl w:val="0"/>
        <w:numPr>
          <w:ilvl w:val="0"/>
          <w:numId w:val="5"/>
        </w:numPr>
        <w:tabs>
          <w:tab w:val="left" w:pos="142"/>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определять задачу коммуникации и в соответствии с ней отбирать речевые средства;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представлять в устной или письменной форме развернутый план собственной деятельности;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высказывать и обосновывать мнение (суждение) и запрашивать мнение партнера в рамках диалога;</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принимать решение в ходе диалога и согласовывать его с собеседником;</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создавать письменные «клишированные» и оригинальные тексты с использованием необходимых речевых средств;</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использовать вербальные средства (средства логической связи) для выделения смысловых блоков своего выступления;</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использовать невербальные средства или наглядные материалы, подготовленные/отобранные под руководством учителя;</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7D2681" w:rsidRPr="00CB5A4B" w:rsidRDefault="007D2681" w:rsidP="003C44F8">
      <w:pPr>
        <w:widowControl w:val="0"/>
        <w:numPr>
          <w:ilvl w:val="0"/>
          <w:numId w:val="5"/>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выделять информационный аспект задачи, оперировать данными, использовать модель решения задачи;</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lastRenderedPageBreak/>
        <w:t>использовать информацию с учетом этических и правовых норм;</w:t>
      </w:r>
    </w:p>
    <w:p w:rsidR="007D2681" w:rsidRPr="00CB5A4B" w:rsidRDefault="007D2681" w:rsidP="003C44F8">
      <w:pPr>
        <w:widowControl w:val="0"/>
        <w:numPr>
          <w:ilvl w:val="0"/>
          <w:numId w:val="4"/>
        </w:numPr>
        <w:tabs>
          <w:tab w:val="left" w:pos="993"/>
        </w:tabs>
        <w:spacing w:after="0" w:line="240" w:lineRule="auto"/>
        <w:ind w:left="0" w:firstLine="567"/>
        <w:jc w:val="both"/>
        <w:rPr>
          <w:rFonts w:ascii="Times New Roman" w:hAnsi="Times New Roman" w:cs="Times New Roman"/>
          <w:sz w:val="24"/>
          <w:szCs w:val="24"/>
        </w:rPr>
      </w:pPr>
      <w:r w:rsidRPr="00CB5A4B">
        <w:rPr>
          <w:rFonts w:ascii="Times New Roman" w:hAnsi="Times New Roman" w:cs="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7D2681" w:rsidRPr="00CB5A4B" w:rsidRDefault="007D2681" w:rsidP="0051277A">
      <w:pPr>
        <w:pStyle w:val="2"/>
        <w:ind w:hanging="150"/>
        <w:rPr>
          <w:rFonts w:ascii="Times New Roman" w:hAnsi="Times New Roman" w:cs="Times New Roman"/>
          <w:i w:val="0"/>
          <w:sz w:val="24"/>
          <w:szCs w:val="24"/>
        </w:rPr>
      </w:pPr>
      <w:r w:rsidRPr="00CB5A4B">
        <w:rPr>
          <w:rFonts w:ascii="Times New Roman" w:hAnsi="Times New Roman" w:cs="Times New Roman"/>
          <w:i w:val="0"/>
          <w:sz w:val="24"/>
          <w:szCs w:val="24"/>
        </w:rPr>
        <w:t>Предметные результаты</w:t>
      </w:r>
    </w:p>
    <w:p w:rsidR="007D2681" w:rsidRPr="00CB5A4B" w:rsidRDefault="007D2681" w:rsidP="003C44F8">
      <w:pPr>
        <w:keepNext/>
        <w:keepLines/>
        <w:spacing w:before="200" w:after="0" w:line="240" w:lineRule="auto"/>
        <w:jc w:val="center"/>
        <w:outlineLvl w:val="3"/>
        <w:rPr>
          <w:rFonts w:ascii="Times New Roman" w:eastAsia="Times New Roman" w:hAnsi="Times New Roman" w:cs="Times New Roman"/>
          <w:b/>
          <w:bCs/>
          <w:iCs/>
          <w:sz w:val="24"/>
          <w:szCs w:val="24"/>
          <w:lang w:eastAsia="en-US"/>
        </w:rPr>
      </w:pPr>
      <w:bookmarkStart w:id="8" w:name="_Toc409691632"/>
      <w:bookmarkStart w:id="9" w:name="_Toc410653957"/>
      <w:bookmarkStart w:id="10" w:name="_Toc414553139"/>
      <w:r w:rsidRPr="00CB5A4B">
        <w:rPr>
          <w:rFonts w:ascii="Times New Roman" w:eastAsia="Times New Roman" w:hAnsi="Times New Roman" w:cs="Times New Roman"/>
          <w:b/>
          <w:bCs/>
          <w:iCs/>
          <w:sz w:val="24"/>
          <w:szCs w:val="24"/>
          <w:lang w:eastAsia="en-US"/>
        </w:rPr>
        <w:t>Всеобщая история</w:t>
      </w:r>
      <w:bookmarkEnd w:id="8"/>
      <w:bookmarkEnd w:id="9"/>
      <w:bookmarkEnd w:id="10"/>
      <w:r w:rsidR="00F37EE2">
        <w:rPr>
          <w:rFonts w:ascii="Times New Roman" w:eastAsia="Times New Roman" w:hAnsi="Times New Roman" w:cs="Times New Roman"/>
          <w:b/>
          <w:bCs/>
          <w:iCs/>
          <w:sz w:val="24"/>
          <w:szCs w:val="24"/>
          <w:lang w:eastAsia="en-US"/>
        </w:rPr>
        <w:t>история Нового времени.</w:t>
      </w:r>
      <w:r w:rsidR="00F37EE2" w:rsidRPr="00CB5A4B">
        <w:rPr>
          <w:rFonts w:ascii="Times New Roman" w:eastAsia="Times New Roman" w:hAnsi="Times New Roman" w:cs="Times New Roman"/>
          <w:b/>
          <w:bCs/>
          <w:iCs/>
          <w:sz w:val="24"/>
          <w:szCs w:val="24"/>
          <w:lang w:eastAsia="en-US"/>
        </w:rPr>
        <w:t>История России.</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Предметные результаты освоения курса истории на уровне основного общего образования предполагают, что у учащегося сформированы:</w:t>
      </w:r>
    </w:p>
    <w:p w:rsidR="007D2681" w:rsidRPr="00CB5A4B" w:rsidRDefault="007D2681" w:rsidP="004F0E5A">
      <w:pPr>
        <w:numPr>
          <w:ilvl w:val="0"/>
          <w:numId w:val="9"/>
        </w:numPr>
        <w:tabs>
          <w:tab w:val="left" w:pos="0"/>
        </w:tabs>
        <w:spacing w:after="0" w:line="240" w:lineRule="auto"/>
        <w:ind w:left="0"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7D2681" w:rsidRPr="00CB5A4B" w:rsidRDefault="007D2681" w:rsidP="004F0E5A">
      <w:pPr>
        <w:numPr>
          <w:ilvl w:val="0"/>
          <w:numId w:val="9"/>
        </w:numPr>
        <w:tabs>
          <w:tab w:val="left" w:pos="0"/>
        </w:tabs>
        <w:spacing w:after="0" w:line="240" w:lineRule="auto"/>
        <w:ind w:left="0"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базовые исторические знания об основных этапах и закономерностях развития человеческого общества с древности до наших дней;</w:t>
      </w:r>
    </w:p>
    <w:p w:rsidR="007D2681" w:rsidRPr="00CB5A4B" w:rsidRDefault="007D2681" w:rsidP="004F0E5A">
      <w:pPr>
        <w:numPr>
          <w:ilvl w:val="0"/>
          <w:numId w:val="9"/>
        </w:numPr>
        <w:tabs>
          <w:tab w:val="left" w:pos="0"/>
        </w:tabs>
        <w:spacing w:after="0" w:line="240" w:lineRule="auto"/>
        <w:ind w:left="0"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7D2681" w:rsidRPr="00CB5A4B" w:rsidRDefault="007D2681" w:rsidP="004F0E5A">
      <w:pPr>
        <w:numPr>
          <w:ilvl w:val="0"/>
          <w:numId w:val="9"/>
        </w:numPr>
        <w:tabs>
          <w:tab w:val="left" w:pos="0"/>
        </w:tabs>
        <w:spacing w:after="0" w:line="240" w:lineRule="auto"/>
        <w:ind w:left="0"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способность применять исторические знания для осмысления общественных событий и явлений прошлого и современности;</w:t>
      </w:r>
    </w:p>
    <w:p w:rsidR="007D2681" w:rsidRPr="00CB5A4B" w:rsidRDefault="007D2681" w:rsidP="004F0E5A">
      <w:pPr>
        <w:numPr>
          <w:ilvl w:val="0"/>
          <w:numId w:val="9"/>
        </w:numPr>
        <w:tabs>
          <w:tab w:val="left" w:pos="0"/>
        </w:tabs>
        <w:spacing w:after="0" w:line="240" w:lineRule="auto"/>
        <w:ind w:left="0"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7D2681" w:rsidRPr="00CB5A4B" w:rsidRDefault="007D2681" w:rsidP="004F0E5A">
      <w:pPr>
        <w:numPr>
          <w:ilvl w:val="0"/>
          <w:numId w:val="9"/>
        </w:numPr>
        <w:tabs>
          <w:tab w:val="left" w:pos="0"/>
        </w:tabs>
        <w:spacing w:after="0" w:line="240" w:lineRule="auto"/>
        <w:ind w:left="0"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7D2681" w:rsidRPr="00CB5A4B" w:rsidRDefault="007D2681" w:rsidP="004F0E5A">
      <w:pPr>
        <w:numPr>
          <w:ilvl w:val="0"/>
          <w:numId w:val="9"/>
        </w:numPr>
        <w:tabs>
          <w:tab w:val="left" w:pos="0"/>
        </w:tabs>
        <w:spacing w:after="0" w:line="240" w:lineRule="auto"/>
        <w:ind w:left="0"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7D2681" w:rsidRPr="00CB5A4B" w:rsidRDefault="005D5ED1" w:rsidP="003C44F8">
      <w:pPr>
        <w:spacing w:after="0" w:line="240" w:lineRule="auto"/>
        <w:ind w:firstLine="567"/>
        <w:jc w:val="both"/>
        <w:rPr>
          <w:rFonts w:ascii="Times New Roman" w:hAnsi="Times New Roman" w:cs="Times New Roman"/>
          <w:i/>
          <w:sz w:val="24"/>
          <w:szCs w:val="24"/>
          <w:lang w:eastAsia="en-US"/>
        </w:rPr>
      </w:pPr>
      <w:r>
        <w:rPr>
          <w:rFonts w:ascii="Times New Roman" w:hAnsi="Times New Roman" w:cs="Times New Roman"/>
          <w:sz w:val="24"/>
          <w:szCs w:val="24"/>
          <w:lang w:eastAsia="en-US"/>
        </w:rPr>
        <w:t xml:space="preserve">Всеобщая </w:t>
      </w:r>
      <w:r w:rsidRPr="00CB5A4B">
        <w:rPr>
          <w:rFonts w:ascii="Times New Roman" w:hAnsi="Times New Roman" w:cs="Times New Roman"/>
          <w:sz w:val="24"/>
          <w:szCs w:val="24"/>
          <w:lang w:eastAsia="en-US"/>
        </w:rPr>
        <w:t xml:space="preserve">История </w:t>
      </w:r>
      <w:r w:rsidR="007D2681" w:rsidRPr="00CB5A4B">
        <w:rPr>
          <w:rFonts w:ascii="Times New Roman" w:hAnsi="Times New Roman" w:cs="Times New Roman"/>
          <w:sz w:val="24"/>
          <w:szCs w:val="24"/>
          <w:lang w:eastAsia="en-US"/>
        </w:rPr>
        <w:t>Нового времени. (9 класс)</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Выпускник научится:</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w:t>
      </w:r>
      <w:r w:rsidR="005D5ED1">
        <w:rPr>
          <w:rFonts w:ascii="Times New Roman" w:hAnsi="Times New Roman" w:cs="Times New Roman"/>
          <w:sz w:val="24"/>
          <w:szCs w:val="24"/>
          <w:lang w:eastAsia="en-US"/>
        </w:rPr>
        <w:t>истории России и В</w:t>
      </w:r>
      <w:r w:rsidRPr="00CB5A4B">
        <w:rPr>
          <w:rFonts w:ascii="Times New Roman" w:hAnsi="Times New Roman" w:cs="Times New Roman"/>
          <w:sz w:val="24"/>
          <w:szCs w:val="24"/>
          <w:lang w:eastAsia="en-US"/>
        </w:rPr>
        <w:t>сеобщей истории в Новое время;</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 анализировать информацию различных источников по отечественной и всеобщей истории Нового времени; </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lastRenderedPageBreak/>
        <w:t>• сопоставлять развитие России и других стран в Новое время, сравнивать исторические ситуации и события;</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давать оценку событиям и личностям отечественной и всеобщей истории Нового времени.</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Выпускник получит возможность научиться:</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используя историческую карту, характеризовать социально-экономическое и политическое развитие России, других государств в Новое время;</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7D2681" w:rsidRPr="00CB5A4B" w:rsidRDefault="007D2681" w:rsidP="003C44F8">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 сравнивать развитие России и других стран в Новое время, объяснять, в чем заключались общие черты и особенности; </w:t>
      </w:r>
    </w:p>
    <w:p w:rsidR="0023090A" w:rsidRPr="00CB5A4B" w:rsidRDefault="0023090A" w:rsidP="0023090A">
      <w:pPr>
        <w:spacing w:after="0" w:line="240" w:lineRule="auto"/>
        <w:ind w:firstLine="567"/>
        <w:jc w:val="both"/>
        <w:rPr>
          <w:rFonts w:ascii="Times New Roman" w:hAnsi="Times New Roman" w:cs="Times New Roman"/>
          <w:sz w:val="24"/>
          <w:szCs w:val="24"/>
          <w:lang w:eastAsia="en-US"/>
        </w:rPr>
      </w:pPr>
      <w:bookmarkStart w:id="11" w:name="_Toc409691705"/>
      <w:bookmarkStart w:id="12" w:name="_Toc410654031"/>
      <w:bookmarkStart w:id="13" w:name="_Toc414553229"/>
      <w:r w:rsidRPr="00CB5A4B">
        <w:rPr>
          <w:rFonts w:ascii="Times New Roman" w:hAnsi="Times New Roman" w:cs="Times New Roman"/>
          <w:sz w:val="24"/>
          <w:szCs w:val="24"/>
          <w:lang w:eastAsia="en-US"/>
        </w:rPr>
        <w:t>Место учебного предмета «История» в Примерном учебном плане основного общего образования.</w:t>
      </w:r>
    </w:p>
    <w:p w:rsidR="0023090A" w:rsidRPr="00CB5A4B" w:rsidRDefault="0023090A" w:rsidP="0023090A">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Предмет «История» изучается на уровне основного общего образования в качестве обязательного предмета в 5-9 классах. </w:t>
      </w:r>
    </w:p>
    <w:p w:rsidR="0023090A" w:rsidRPr="00CB5A4B" w:rsidRDefault="0023090A" w:rsidP="0023090A">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Изучение предмета «История» как части предметной области «Общественно-научные предметы» основано на межпредметных связях с предметами: «Обществознание», «География», «Литература», «Русский язык», «Иностранный язык», «Изобразительное искусство», «Музыка», «Информатика», «Математика», «Основы безопасности и жизнедеятельности» и др.</w:t>
      </w:r>
    </w:p>
    <w:p w:rsidR="0023090A" w:rsidRPr="00CB5A4B" w:rsidRDefault="0023090A" w:rsidP="0023090A">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Структурно предмет «История» включает учебные курсы по всеобщей истории и истории России. </w:t>
      </w:r>
    </w:p>
    <w:p w:rsidR="003D11FA" w:rsidRDefault="00D80B0E" w:rsidP="003D11FA">
      <w:pPr>
        <w:keepNext/>
        <w:keepLines/>
        <w:spacing w:before="200" w:after="0" w:line="240" w:lineRule="auto"/>
        <w:ind w:left="708" w:firstLine="567"/>
        <w:jc w:val="center"/>
        <w:outlineLvl w:val="3"/>
        <w:rPr>
          <w:rFonts w:ascii="Times New Roman" w:eastAsia="Times New Roman" w:hAnsi="Times New Roman" w:cs="Times New Roman"/>
          <w:b/>
          <w:bCs/>
          <w:iCs/>
          <w:sz w:val="24"/>
          <w:szCs w:val="24"/>
          <w:lang w:eastAsia="en-US"/>
        </w:rPr>
      </w:pPr>
      <w:r w:rsidRPr="00CB5A4B">
        <w:rPr>
          <w:rFonts w:ascii="Times New Roman" w:eastAsia="Times New Roman" w:hAnsi="Times New Roman" w:cs="Times New Roman"/>
          <w:b/>
          <w:bCs/>
          <w:iCs/>
          <w:sz w:val="24"/>
          <w:szCs w:val="24"/>
          <w:lang w:eastAsia="en-US"/>
        </w:rPr>
        <w:t>Раздел «</w:t>
      </w:r>
      <w:r w:rsidR="00F37EE2">
        <w:rPr>
          <w:rFonts w:ascii="Times New Roman" w:eastAsia="Times New Roman" w:hAnsi="Times New Roman" w:cs="Times New Roman"/>
          <w:b/>
          <w:bCs/>
          <w:iCs/>
          <w:sz w:val="24"/>
          <w:szCs w:val="24"/>
          <w:lang w:eastAsia="en-US"/>
        </w:rPr>
        <w:t>Содержание учебного предмета</w:t>
      </w:r>
      <w:r w:rsidRPr="00CB5A4B">
        <w:rPr>
          <w:rFonts w:ascii="Times New Roman" w:eastAsia="Times New Roman" w:hAnsi="Times New Roman" w:cs="Times New Roman"/>
          <w:b/>
          <w:bCs/>
          <w:iCs/>
          <w:sz w:val="24"/>
          <w:szCs w:val="24"/>
          <w:lang w:eastAsia="en-US"/>
        </w:rPr>
        <w:t>»</w:t>
      </w:r>
    </w:p>
    <w:p w:rsidR="00F37EE2" w:rsidRPr="00CB5A4B" w:rsidRDefault="00F37EE2" w:rsidP="003D11FA">
      <w:pPr>
        <w:keepNext/>
        <w:keepLines/>
        <w:spacing w:before="200" w:after="0" w:line="240" w:lineRule="auto"/>
        <w:ind w:left="708" w:firstLine="567"/>
        <w:jc w:val="center"/>
        <w:outlineLvl w:val="3"/>
        <w:rPr>
          <w:rFonts w:ascii="Times New Roman" w:eastAsia="Times New Roman" w:hAnsi="Times New Roman" w:cs="Times New Roman"/>
          <w:b/>
          <w:bCs/>
          <w:iCs/>
          <w:sz w:val="24"/>
          <w:szCs w:val="24"/>
          <w:lang w:eastAsia="en-US"/>
        </w:rPr>
      </w:pPr>
    </w:p>
    <w:p w:rsidR="00F11272" w:rsidRDefault="00F11272" w:rsidP="00F11272">
      <w:pPr>
        <w:spacing w:after="0" w:line="240" w:lineRule="auto"/>
        <w:rPr>
          <w:rFonts w:ascii="Times New Roman" w:eastAsia="Times New Roman" w:hAnsi="Times New Roman" w:cs="Times New Roman"/>
          <w:sz w:val="24"/>
          <w:szCs w:val="24"/>
        </w:rPr>
      </w:pPr>
      <w:r w:rsidRPr="00CB5A4B">
        <w:rPr>
          <w:rFonts w:ascii="Times New Roman" w:eastAsia="Calibri" w:hAnsi="Times New Roman" w:cs="Times New Roman"/>
          <w:color w:val="000000"/>
          <w:sz w:val="24"/>
          <w:szCs w:val="24"/>
          <w:lang w:eastAsia="en-US"/>
        </w:rPr>
        <w:t xml:space="preserve">ВСЕОБЩАЯ ИСТОРИЯ. </w:t>
      </w:r>
      <w:r w:rsidR="005D5ED1">
        <w:rPr>
          <w:rFonts w:ascii="Times New Roman" w:eastAsia="Calibri" w:hAnsi="Times New Roman" w:cs="Times New Roman"/>
          <w:color w:val="000000"/>
          <w:sz w:val="24"/>
          <w:szCs w:val="24"/>
          <w:lang w:eastAsia="en-US"/>
        </w:rPr>
        <w:t xml:space="preserve">ИСТОРИЯ </w:t>
      </w:r>
      <w:r w:rsidRPr="00CB5A4B">
        <w:rPr>
          <w:rFonts w:ascii="Times New Roman" w:eastAsia="Calibri" w:hAnsi="Times New Roman" w:cs="Times New Roman"/>
          <w:color w:val="000000"/>
          <w:sz w:val="24"/>
          <w:szCs w:val="24"/>
          <w:lang w:eastAsia="en-US"/>
        </w:rPr>
        <w:t>НОВО</w:t>
      </w:r>
      <w:r w:rsidR="005D5ED1">
        <w:rPr>
          <w:rFonts w:ascii="Times New Roman" w:eastAsia="Calibri" w:hAnsi="Times New Roman" w:cs="Times New Roman"/>
          <w:color w:val="000000"/>
          <w:sz w:val="24"/>
          <w:szCs w:val="24"/>
          <w:lang w:eastAsia="en-US"/>
        </w:rPr>
        <w:t>ГО</w:t>
      </w:r>
      <w:r w:rsidRPr="00CB5A4B">
        <w:rPr>
          <w:rFonts w:ascii="Times New Roman" w:eastAsia="Calibri" w:hAnsi="Times New Roman" w:cs="Times New Roman"/>
          <w:color w:val="000000"/>
          <w:sz w:val="24"/>
          <w:szCs w:val="24"/>
          <w:lang w:eastAsia="en-US"/>
        </w:rPr>
        <w:t xml:space="preserve"> ВРЕМ</w:t>
      </w:r>
      <w:r w:rsidR="005D5ED1">
        <w:rPr>
          <w:rFonts w:ascii="Times New Roman" w:eastAsia="Calibri" w:hAnsi="Times New Roman" w:cs="Times New Roman"/>
          <w:color w:val="000000"/>
          <w:sz w:val="24"/>
          <w:szCs w:val="24"/>
          <w:lang w:eastAsia="en-US"/>
        </w:rPr>
        <w:t xml:space="preserve">ЕНИ </w:t>
      </w:r>
      <w:r w:rsidRPr="00CB5A4B">
        <w:rPr>
          <w:rFonts w:ascii="Times New Roman" w:eastAsia="Calibri" w:hAnsi="Times New Roman" w:cs="Times New Roman"/>
          <w:color w:val="000000"/>
          <w:sz w:val="24"/>
          <w:szCs w:val="24"/>
          <w:lang w:eastAsia="en-US"/>
        </w:rPr>
        <w:t xml:space="preserve"> (28 час.)</w:t>
      </w:r>
    </w:p>
    <w:p w:rsidR="005D5ED1" w:rsidRPr="00F37EE2" w:rsidRDefault="005D5ED1" w:rsidP="00F11272">
      <w:pPr>
        <w:spacing w:after="0" w:line="240" w:lineRule="auto"/>
        <w:rPr>
          <w:rFonts w:ascii="Times New Roman" w:eastAsia="Calibri" w:hAnsi="Times New Roman" w:cs="Times New Roman"/>
          <w:color w:val="000000"/>
          <w:sz w:val="24"/>
          <w:szCs w:val="24"/>
          <w:lang w:eastAsia="en-US"/>
        </w:rPr>
      </w:pPr>
      <w:r w:rsidRPr="00F37EE2">
        <w:rPr>
          <w:rFonts w:ascii="Times New Roman" w:eastAsia="Times New Roman" w:hAnsi="Times New Roman" w:cs="Times New Roman"/>
          <w:sz w:val="24"/>
          <w:szCs w:val="24"/>
        </w:rPr>
        <w:t>НАЧАЛО ИНДУСТРИАЛЬНОЙ ЭПОХИ (9 ч</w:t>
      </w:r>
      <w:r w:rsidR="00F37EE2">
        <w:rPr>
          <w:rFonts w:ascii="Times New Roman" w:eastAsia="Times New Roman" w:hAnsi="Times New Roman" w:cs="Times New Roman"/>
          <w:sz w:val="24"/>
          <w:szCs w:val="24"/>
        </w:rPr>
        <w:t>)</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Второй период Новой истории: понятие, периодизация, основ</w:t>
      </w:r>
      <w:r w:rsidRPr="00CB5A4B">
        <w:rPr>
          <w:rFonts w:ascii="Times New Roman" w:eastAsia="Times New Roman" w:hAnsi="Times New Roman" w:cs="Times New Roman"/>
          <w:sz w:val="24"/>
          <w:szCs w:val="24"/>
        </w:rPr>
        <w:softHyphen/>
        <w:t>ные характеристики. Традиционное общество и модернизация.</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Экономическое развитие в XIX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Промышленный переворот и его особенности в странах Евро</w:t>
      </w:r>
      <w:r w:rsidRPr="00CB5A4B">
        <w:rPr>
          <w:rFonts w:ascii="Times New Roman" w:eastAsia="Times New Roman" w:hAnsi="Times New Roman" w:cs="Times New Roman"/>
          <w:sz w:val="24"/>
          <w:szCs w:val="24"/>
        </w:rPr>
        <w:softHyphen/>
        <w:t>пы и США. Транспортная революция. Развитие машиностроения и важнейшие изобретения. Складывание мирового рынка. Нако</w:t>
      </w:r>
      <w:r w:rsidRPr="00CB5A4B">
        <w:rPr>
          <w:rFonts w:ascii="Times New Roman" w:eastAsia="Times New Roman" w:hAnsi="Times New Roman" w:cs="Times New Roman"/>
          <w:sz w:val="24"/>
          <w:szCs w:val="24"/>
        </w:rPr>
        <w:softHyphen/>
        <w:t>пление капитала, акционерные общества и биржи. Новый облик промышленного предприятия. Подъёмы и кризисы. Свободная торговля и протекционизм. «Вторая промышленная революция». Капиталистическая перестройка сельского хозяйства. Монополи</w:t>
      </w:r>
      <w:r w:rsidRPr="00CB5A4B">
        <w:rPr>
          <w:rFonts w:ascii="Times New Roman" w:eastAsia="Times New Roman" w:hAnsi="Times New Roman" w:cs="Times New Roman"/>
          <w:sz w:val="24"/>
          <w:szCs w:val="24"/>
        </w:rPr>
        <w:softHyphen/>
        <w:t>стический капитализм.</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Меняющееся общество</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Демографическая революция и её причины. Прогресс здраво</w:t>
      </w:r>
      <w:r w:rsidRPr="00CB5A4B">
        <w:rPr>
          <w:rFonts w:ascii="Times New Roman" w:eastAsia="Times New Roman" w:hAnsi="Times New Roman" w:cs="Times New Roman"/>
          <w:sz w:val="24"/>
          <w:szCs w:val="24"/>
        </w:rPr>
        <w:softHyphen/>
        <w:t>охранения, санитарии и гигиены. Пауперизм. Социальные по</w:t>
      </w:r>
      <w:r w:rsidRPr="00CB5A4B">
        <w:rPr>
          <w:rFonts w:ascii="Times New Roman" w:eastAsia="Times New Roman" w:hAnsi="Times New Roman" w:cs="Times New Roman"/>
          <w:sz w:val="24"/>
          <w:szCs w:val="24"/>
        </w:rPr>
        <w:softHyphen/>
        <w:t>следствия промышленной революции. Рост пространственной и социальной мобильности. Урбанизация. Социальное расслоение крестьянства. Упадок дворянства. Буржуазия как ведущая со</w:t>
      </w:r>
      <w:r w:rsidRPr="00CB5A4B">
        <w:rPr>
          <w:rFonts w:ascii="Times New Roman" w:eastAsia="Times New Roman" w:hAnsi="Times New Roman" w:cs="Times New Roman"/>
          <w:sz w:val="24"/>
          <w:szCs w:val="24"/>
        </w:rPr>
        <w:softHyphen/>
        <w:t>циальная сила, её неоднородность. Промышленный пролетариат как исторически новая социальная группа. Тяжёлые условия су</w:t>
      </w:r>
      <w:r w:rsidRPr="00CB5A4B">
        <w:rPr>
          <w:rFonts w:ascii="Times New Roman" w:eastAsia="Times New Roman" w:hAnsi="Times New Roman" w:cs="Times New Roman"/>
          <w:sz w:val="24"/>
          <w:szCs w:val="24"/>
        </w:rPr>
        <w:softHyphen/>
        <w:t>ществования рабочих. Социальный протест и реформы.</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Политическое развитие стран Запада в XIX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Демократизация как главное явление в политической жизни стран Запада. Формы правления: монархии и республики. Кон</w:t>
      </w:r>
      <w:r w:rsidRPr="00CB5A4B">
        <w:rPr>
          <w:rFonts w:ascii="Times New Roman" w:eastAsia="Times New Roman" w:hAnsi="Times New Roman" w:cs="Times New Roman"/>
          <w:sz w:val="24"/>
          <w:szCs w:val="24"/>
        </w:rPr>
        <w:softHyphen/>
        <w:t>ституционные и парламентские монархии. Укрепление позиций парламентов. Появление массовых политических партий. Двух</w:t>
      </w:r>
      <w:r w:rsidRPr="00CB5A4B">
        <w:rPr>
          <w:rFonts w:ascii="Times New Roman" w:eastAsia="Times New Roman" w:hAnsi="Times New Roman" w:cs="Times New Roman"/>
          <w:sz w:val="24"/>
          <w:szCs w:val="24"/>
        </w:rPr>
        <w:softHyphen/>
        <w:t>партийная и многопартийная системы. Расширение гражданских прав. Роль государства в жизни общества. Бюрократизация.</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Новое общество - новые идеи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Оформление основных идеологий. Личная, политическая и эконо</w:t>
      </w:r>
      <w:r w:rsidRPr="00CB5A4B">
        <w:rPr>
          <w:rFonts w:ascii="Times New Roman" w:eastAsia="Times New Roman" w:hAnsi="Times New Roman" w:cs="Times New Roman"/>
          <w:sz w:val="24"/>
          <w:szCs w:val="24"/>
        </w:rPr>
        <w:softHyphen/>
        <w:t>мическая свобода как основные принципы либеральной идеологии. Главные представители либерализма. Критика либерализма консерваторами. Идеи Ж. де Местра, Э. Бёрка. Основные теоретики соци</w:t>
      </w:r>
      <w:r w:rsidRPr="00CB5A4B">
        <w:rPr>
          <w:rFonts w:ascii="Times New Roman" w:eastAsia="Times New Roman" w:hAnsi="Times New Roman" w:cs="Times New Roman"/>
          <w:sz w:val="24"/>
          <w:szCs w:val="24"/>
        </w:rPr>
        <w:softHyphen/>
        <w:t>ализма и их проекты построения общества социальной справедливо</w:t>
      </w:r>
      <w:r w:rsidRPr="00CB5A4B">
        <w:rPr>
          <w:rFonts w:ascii="Times New Roman" w:eastAsia="Times New Roman" w:hAnsi="Times New Roman" w:cs="Times New Roman"/>
          <w:sz w:val="24"/>
          <w:szCs w:val="24"/>
        </w:rPr>
        <w:softHyphen/>
        <w:t>сти. Утопичность подобных проектов. Марксизм как революционная идеология. Учение о классовой борьбе и диктатуре пролетариата. I и II Интернационал. Социал-демократические партии. Ревизио</w:t>
      </w:r>
      <w:r w:rsidRPr="00CB5A4B">
        <w:rPr>
          <w:rFonts w:ascii="Times New Roman" w:eastAsia="Times New Roman" w:hAnsi="Times New Roman" w:cs="Times New Roman"/>
          <w:sz w:val="24"/>
          <w:szCs w:val="24"/>
        </w:rPr>
        <w:softHyphen/>
        <w:t>низм и раскол марксизма. Анархизм. Национальная идеология.</w:t>
      </w:r>
    </w:p>
    <w:p w:rsidR="00F11272" w:rsidRPr="00CB5A4B" w:rsidRDefault="00F11272" w:rsidP="00F11272">
      <w:pPr>
        <w:shd w:val="clear" w:color="auto" w:fill="FFFFFF"/>
        <w:spacing w:after="24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Век художественных исканий</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lastRenderedPageBreak/>
        <w:t>Основные черты культурного развития. Последствия промыш</w:t>
      </w:r>
      <w:r w:rsidRPr="00CB5A4B">
        <w:rPr>
          <w:rFonts w:ascii="Times New Roman" w:eastAsia="Times New Roman" w:hAnsi="Times New Roman" w:cs="Times New Roman"/>
          <w:sz w:val="24"/>
          <w:szCs w:val="24"/>
        </w:rPr>
        <w:softHyphen/>
        <w:t>ленной революции, секуляризация и демократизация. Народная, массовая и высокая культура. Основные художественные стили. Классицизм и ампир в архитектуре (К. Шинкель, Дж. Нэш), жи</w:t>
      </w:r>
      <w:r w:rsidRPr="00CB5A4B">
        <w:rPr>
          <w:rFonts w:ascii="Times New Roman" w:eastAsia="Times New Roman" w:hAnsi="Times New Roman" w:cs="Times New Roman"/>
          <w:sz w:val="24"/>
          <w:szCs w:val="24"/>
        </w:rPr>
        <w:softHyphen/>
        <w:t>вописи (Ж.-Л. Давид), литературе (И.В. Гёте, Ф. Шиллер) и му</w:t>
      </w:r>
      <w:r w:rsidRPr="00CB5A4B">
        <w:rPr>
          <w:rFonts w:ascii="Times New Roman" w:eastAsia="Times New Roman" w:hAnsi="Times New Roman" w:cs="Times New Roman"/>
          <w:sz w:val="24"/>
          <w:szCs w:val="24"/>
        </w:rPr>
        <w:softHyphen/>
        <w:t>зыке (Й. Гайдн, В.А. Моцарт). Романтизм как реакция на клас</w:t>
      </w:r>
      <w:r w:rsidRPr="00CB5A4B">
        <w:rPr>
          <w:rFonts w:ascii="Times New Roman" w:eastAsia="Times New Roman" w:hAnsi="Times New Roman" w:cs="Times New Roman"/>
          <w:sz w:val="24"/>
          <w:szCs w:val="24"/>
        </w:rPr>
        <w:softHyphen/>
        <w:t>сицизм. Писатели Дж. Байрон, У. Блейк, В. Гюго. Художники Э. Делакруа, Ф. Гойя, К. Фридрих. Композиторы Ф. Шуберт, Ф. Шопен, Л. Бетховен, Дж. Верди. Реализм как поиск «прав</w:t>
      </w:r>
      <w:r w:rsidRPr="00CB5A4B">
        <w:rPr>
          <w:rFonts w:ascii="Times New Roman" w:eastAsia="Times New Roman" w:hAnsi="Times New Roman" w:cs="Times New Roman"/>
          <w:sz w:val="24"/>
          <w:szCs w:val="24"/>
        </w:rPr>
        <w:softHyphen/>
        <w:t>ды жизни», его критические функции. Реалистическая живопись Т. Руссо, Г. Курбе, Ж-Ф. Милле. Романы Ч. Диккенса, О. Бальза</w:t>
      </w:r>
      <w:r w:rsidRPr="00CB5A4B">
        <w:rPr>
          <w:rFonts w:ascii="Times New Roman" w:eastAsia="Times New Roman" w:hAnsi="Times New Roman" w:cs="Times New Roman"/>
          <w:sz w:val="24"/>
          <w:szCs w:val="24"/>
        </w:rPr>
        <w:softHyphen/>
        <w:t xml:space="preserve">ка, Стендаля. Натурализм Э. Золя. На пути к новому искусству: импрессионисты и экспрессионисты. Искусство модерна. </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Образование и наука в XIX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Расширение начального образования и его причины. Малая доступ</w:t>
      </w:r>
      <w:r w:rsidRPr="00CB5A4B">
        <w:rPr>
          <w:rFonts w:ascii="Times New Roman" w:eastAsia="Times New Roman" w:hAnsi="Times New Roman" w:cs="Times New Roman"/>
          <w:sz w:val="24"/>
          <w:szCs w:val="24"/>
        </w:rPr>
        <w:softHyphen/>
        <w:t>ность среднего и высшего образования. «Читательская революция» и её причины. Развитие науки, её дифференциация и усиление связи с производством. Важнейшие научные открытия в физике (М. Фарадей, Дж. Максвелл) и биологии (Ч. Дарвин, Л. Пастер, И.Г. Мендель). Изучение радиоактивности (Н. Бор, А. Беккерель и др.). Квантовая тео</w:t>
      </w:r>
      <w:r w:rsidRPr="00CB5A4B">
        <w:rPr>
          <w:rFonts w:ascii="Times New Roman" w:eastAsia="Times New Roman" w:hAnsi="Times New Roman" w:cs="Times New Roman"/>
          <w:sz w:val="24"/>
          <w:szCs w:val="24"/>
        </w:rPr>
        <w:softHyphen/>
        <w:t>рия М. Планка и теория относительности А. Эйнштейна.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Французская революция и Наполеон</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Французская революция XVIII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Правление Людовика XVI. Влияние «революции цен», отста</w:t>
      </w:r>
      <w:r w:rsidRPr="00CB5A4B">
        <w:rPr>
          <w:rFonts w:ascii="Times New Roman" w:eastAsia="Times New Roman" w:hAnsi="Times New Roman" w:cs="Times New Roman"/>
          <w:sz w:val="24"/>
          <w:szCs w:val="24"/>
        </w:rPr>
        <w:softHyphen/>
        <w:t>лость сельского хозяйства, несбалансированность доходов и расхо</w:t>
      </w:r>
      <w:r w:rsidRPr="00CB5A4B">
        <w:rPr>
          <w:rFonts w:ascii="Times New Roman" w:eastAsia="Times New Roman" w:hAnsi="Times New Roman" w:cs="Times New Roman"/>
          <w:sz w:val="24"/>
          <w:szCs w:val="24"/>
        </w:rPr>
        <w:softHyphen/>
        <w:t>дов. Финансовый кризис и пути его преодоления. Экономический спад 1778-1787 гг.</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Дворянство против реформ. Решение о созыве сословного представительства, наказы депутатам. От Генеральных штатов к Учредительному собранию. Граф де Мирабо. Начало революции. Взятие Бастилии.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«Ночь чудес»: аграрные преобразования Учредительного собрания. Декларация прав человека и гражданина. Политические группировки  и клубы: якобинцы, фейяны, жирондисты. Конституция 1791 г.</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Падение монархии. Установление республики. Диктатура монтаньяров. Гражданская война. Комитет общественного спасения. Конституция 1793 г. Временный революционный порядок управления.  Деятели революции: Ж.-П. Бриссо, Ж.-П. Марат, М. Робеспьер, Л.-А. Сен-Жюст, Ж. Кутон. Конвент и его комиссары. Установление  режима террора, закон о подозрительных. Переворот 9 термидора.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Термидор и Директория. Конституция 1795 г. Переворот  18 брюмера. Итоги революции.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Франция под властью Наполеона Бонапарта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Наполеон Бонапарт. Установление режима личной власти и  его конституционные основы. Реорганизация управления страной. Конкордат с папой римским.</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Установление Империи. Изменение социальной структуры  французского общества. Гражданский кодекс. Экономические достижения и проблемы Франции. Экономические кризисы.</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Изменение характера революционных войн. Создание новой ар</w:t>
      </w:r>
      <w:r w:rsidRPr="00CB5A4B">
        <w:rPr>
          <w:rFonts w:ascii="Times New Roman" w:eastAsia="Times New Roman" w:hAnsi="Times New Roman" w:cs="Times New Roman"/>
          <w:sz w:val="24"/>
          <w:szCs w:val="24"/>
        </w:rPr>
        <w:softHyphen/>
        <w:t>мии. Появление новой когорты военачальников: Ж. Ланн, М. Ней,  Ж.-Б. Бессьер, И. Мюрат. Установление Континентальной блокады.</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Войны с антифранцузскими коалициями. Трафальгарская битва. Сражение при Аустерлице. Великая армия.</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Закат империи. Война с Россией: причины и последствия. Бит</w:t>
      </w:r>
      <w:r w:rsidRPr="00CB5A4B">
        <w:rPr>
          <w:rFonts w:ascii="Times New Roman" w:eastAsia="Times New Roman" w:hAnsi="Times New Roman" w:cs="Times New Roman"/>
          <w:sz w:val="24"/>
          <w:szCs w:val="24"/>
        </w:rPr>
        <w:softHyphen/>
        <w:t>ва народов. Сто дней. Итоги правления Наполеона Бонапарта.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 xml:space="preserve">Венский конгресс 1814-1815 гг. и послевоенное устройство Европы </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Задачи конгресса. Основные принципы нового европейского по</w:t>
      </w:r>
      <w:r w:rsidRPr="00CB5A4B">
        <w:rPr>
          <w:rFonts w:ascii="Times New Roman" w:eastAsia="Times New Roman" w:hAnsi="Times New Roman" w:cs="Times New Roman"/>
          <w:sz w:val="24"/>
          <w:szCs w:val="24"/>
        </w:rPr>
        <w:softHyphen/>
        <w:t>рядка: реставрация, легитимизм и равновесие. Территориальные из</w:t>
      </w:r>
      <w:r w:rsidRPr="00CB5A4B">
        <w:rPr>
          <w:rFonts w:ascii="Times New Roman" w:eastAsia="Times New Roman" w:hAnsi="Times New Roman" w:cs="Times New Roman"/>
          <w:sz w:val="24"/>
          <w:szCs w:val="24"/>
        </w:rPr>
        <w:softHyphen/>
        <w:t>менения. Значение конгресса. Создание Священного союза, его роль и значение. Режим Реставрации. Борьба против неё либеральных, национальных и демократических сил. Конгрессы великих держав и подавление революции в Италии и Испании. Восстание в Греции.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p>
    <w:p w:rsidR="00F11272" w:rsidRPr="00A32876"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 xml:space="preserve">СТРАНЫ ЕВРОПЫ И США </w:t>
      </w:r>
      <w:r w:rsidR="00A32876">
        <w:rPr>
          <w:rFonts w:ascii="Times New Roman" w:eastAsia="Times New Roman" w:hAnsi="Times New Roman" w:cs="Times New Roman"/>
          <w:sz w:val="24"/>
          <w:szCs w:val="24"/>
        </w:rPr>
        <w:t>В ПЕРВОЙ ПОЛОВИНЕ Х</w:t>
      </w:r>
      <w:r w:rsidR="00A32876">
        <w:rPr>
          <w:rFonts w:ascii="Times New Roman" w:eastAsia="Times New Roman" w:hAnsi="Times New Roman" w:cs="Times New Roman"/>
          <w:sz w:val="24"/>
          <w:szCs w:val="24"/>
          <w:lang w:val="en-US"/>
        </w:rPr>
        <w:t>I</w:t>
      </w:r>
      <w:r w:rsidR="00A32876">
        <w:rPr>
          <w:rFonts w:ascii="Times New Roman" w:eastAsia="Times New Roman" w:hAnsi="Times New Roman" w:cs="Times New Roman"/>
          <w:sz w:val="24"/>
          <w:szCs w:val="24"/>
        </w:rPr>
        <w:t>Х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Англия: экономическое лидерство и политические реформы</w:t>
      </w:r>
      <w:r w:rsidR="001D2EA4" w:rsidRPr="00CB5A4B">
        <w:rPr>
          <w:rFonts w:ascii="Times New Roman" w:eastAsia="Times New Roman" w:hAnsi="Times New Roman" w:cs="Times New Roman"/>
          <w:sz w:val="24"/>
          <w:szCs w:val="24"/>
        </w:rPr>
        <w:t>.</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lastRenderedPageBreak/>
        <w:t>«Мастерская мира»: экономическое лидерство Англии и его причины. Всемирная выставка 1851 г. Социальное развитие. За</w:t>
      </w:r>
      <w:r w:rsidRPr="00CB5A4B">
        <w:rPr>
          <w:rFonts w:ascii="Times New Roman" w:eastAsia="Times New Roman" w:hAnsi="Times New Roman" w:cs="Times New Roman"/>
          <w:sz w:val="24"/>
          <w:szCs w:val="24"/>
        </w:rPr>
        <w:softHyphen/>
        <w:t>пои о бедных 1834 г. Политическое развитие: путь реформ, а не революций. «Хлебные законы». Парламентская реформа 1832 г. Политическое развитие. Консервативная и либеральная партии. Рабочее движение. Луддиты. Чартисты и их цели. «Народная хар</w:t>
      </w:r>
      <w:r w:rsidRPr="00CB5A4B">
        <w:rPr>
          <w:rFonts w:ascii="Times New Roman" w:eastAsia="Times New Roman" w:hAnsi="Times New Roman" w:cs="Times New Roman"/>
          <w:sz w:val="24"/>
          <w:szCs w:val="24"/>
        </w:rPr>
        <w:softHyphen/>
        <w:t>тия». Особенности структуры английского рабочего класса.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Франция до последней трети XIX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Невысокие темпы экономического развития и его причины. Особенности французской аграрной структуры. Специфика демо</w:t>
      </w:r>
      <w:r w:rsidRPr="00CB5A4B">
        <w:rPr>
          <w:rFonts w:ascii="Times New Roman" w:eastAsia="Times New Roman" w:hAnsi="Times New Roman" w:cs="Times New Roman"/>
          <w:sz w:val="24"/>
          <w:szCs w:val="24"/>
        </w:rPr>
        <w:softHyphen/>
        <w:t>графического развития. Замедленная урбанизация. Особенности французского рабочего класса и буржуазии.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Политический раскол французского общества на монархистов и республиканцев. Традиции городского радикализма. Запаздыва</w:t>
      </w:r>
      <w:r w:rsidRPr="00CB5A4B">
        <w:rPr>
          <w:rFonts w:ascii="Times New Roman" w:eastAsia="Times New Roman" w:hAnsi="Times New Roman" w:cs="Times New Roman"/>
          <w:sz w:val="24"/>
          <w:szCs w:val="24"/>
        </w:rPr>
        <w:softHyphen/>
        <w:t>ние власти с реформами.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Конституционная хартия 1814 г. Политика Карла X и рево</w:t>
      </w:r>
      <w:r w:rsidRPr="00CB5A4B">
        <w:rPr>
          <w:rFonts w:ascii="Times New Roman" w:eastAsia="Times New Roman" w:hAnsi="Times New Roman" w:cs="Times New Roman"/>
          <w:sz w:val="24"/>
          <w:szCs w:val="24"/>
        </w:rPr>
        <w:softHyphen/>
        <w:t>люция 1830 г. Июльская монархия. Восстания лионских ткачей. Февральская революция 1848 г. Поражение революции. Наполеон III и Вторая империя во Франции.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Италия на пути к объединению.</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Италия в первые десятилетия XIX в. Политическая раздро</w:t>
      </w:r>
      <w:r w:rsidRPr="00CB5A4B">
        <w:rPr>
          <w:rFonts w:ascii="Times New Roman" w:eastAsia="Times New Roman" w:hAnsi="Times New Roman" w:cs="Times New Roman"/>
          <w:sz w:val="24"/>
          <w:szCs w:val="24"/>
        </w:rPr>
        <w:softHyphen/>
        <w:t>бленность и экономическая отсталость. Эпоха рисорджименто. Дж. Мадзини и «Молодая Италия». Революция 1848 г. в итальянских государствах. Аграрный и национальный вопросы. Иойна с Австрией. Дж. Гарибальди. К. Кавур и объединение Италии «сверху». Лидерство Пьемонта. Война Франции и Пьемонта против Австрии. Австро-итало-прусская и Франко-германская войны и завершение объединения Италии.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Объединение Германии.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Политическая ситуации в Германии в начале XIX в. Германский союз 1815 г. Соперничество Австрии и Пруссии. Рост населе</w:t>
      </w:r>
      <w:r w:rsidRPr="00CB5A4B">
        <w:rPr>
          <w:rFonts w:ascii="Times New Roman" w:eastAsia="Times New Roman" w:hAnsi="Times New Roman" w:cs="Times New Roman"/>
          <w:sz w:val="24"/>
          <w:szCs w:val="24"/>
        </w:rPr>
        <w:softHyphen/>
        <w:t>ния. Прусские реформы 1807-1814 гг. Ускоренное промышленное развитие Пруссии. Деятельность Таможенного союза.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Либеральное и демократическое движение. Бурши. Меттерних и наступление реакции. Движения протеста. Восстание силезских ткачей. Революция 1848 г. в Германии. Франкфуртское нацио</w:t>
      </w:r>
      <w:r w:rsidRPr="00CB5A4B">
        <w:rPr>
          <w:rFonts w:ascii="Times New Roman" w:eastAsia="Times New Roman" w:hAnsi="Times New Roman" w:cs="Times New Roman"/>
          <w:sz w:val="24"/>
          <w:szCs w:val="24"/>
        </w:rPr>
        <w:softHyphen/>
        <w:t>нальное собрание. Поражение революции и её итоги.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Бисмарк и три войны за объединение Германии. Победа во Франко-германской войне и провозглашение Германской империи.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Австрия и Турция: судьба многонациональных империй</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Отставание в процессе модернизации. Разрушительное влияние национального фактора.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Национальная структура Австрийской империи. Соперничество различных национальностей. Замедленные темпы и неравномер</w:t>
      </w:r>
      <w:r w:rsidRPr="00CB5A4B">
        <w:rPr>
          <w:rFonts w:ascii="Times New Roman" w:eastAsia="Times New Roman" w:hAnsi="Times New Roman" w:cs="Times New Roman"/>
          <w:sz w:val="24"/>
          <w:szCs w:val="24"/>
        </w:rPr>
        <w:softHyphen/>
        <w:t>ность развития австрийской экономики. Консервативный характер политической системы. Революция 1848 г. в Австрии. Революция в Венгрии и попытка добиться н</w:t>
      </w:r>
      <w:r w:rsidR="0051277A" w:rsidRPr="00CB5A4B">
        <w:rPr>
          <w:rFonts w:ascii="Times New Roman" w:eastAsia="Times New Roman" w:hAnsi="Times New Roman" w:cs="Times New Roman"/>
          <w:sz w:val="24"/>
          <w:szCs w:val="24"/>
        </w:rPr>
        <w:t>езависимости. Л. Кошут. Пораже</w:t>
      </w:r>
      <w:r w:rsidRPr="00CB5A4B">
        <w:rPr>
          <w:rFonts w:ascii="Times New Roman" w:eastAsia="Times New Roman" w:hAnsi="Times New Roman" w:cs="Times New Roman"/>
          <w:sz w:val="24"/>
          <w:szCs w:val="24"/>
        </w:rPr>
        <w:t>ние революции. Попытки конституционных преобразований конца 1850-х — начала 1860-х гг.</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Кризис Османской империи и рост национально-освободительного движения балканских народов. Попытки реформ. Танзимат. Консти</w:t>
      </w:r>
      <w:r w:rsidRPr="00CB5A4B">
        <w:rPr>
          <w:rFonts w:ascii="Times New Roman" w:eastAsia="Times New Roman" w:hAnsi="Times New Roman" w:cs="Times New Roman"/>
          <w:sz w:val="24"/>
          <w:szCs w:val="24"/>
        </w:rPr>
        <w:softHyphen/>
        <w:t>туция 1876 г. Экономическая и политическая зависимость Турции.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США до последней трети XIX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Территория и население. Доктрина Монро. Особенности соци</w:t>
      </w:r>
      <w:r w:rsidRPr="00CB5A4B">
        <w:rPr>
          <w:rFonts w:ascii="Times New Roman" w:eastAsia="Times New Roman" w:hAnsi="Times New Roman" w:cs="Times New Roman"/>
          <w:sz w:val="24"/>
          <w:szCs w:val="24"/>
        </w:rPr>
        <w:softHyphen/>
        <w:t>альной структуры. Фронтир. Экономическое развитие. Особенно</w:t>
      </w:r>
      <w:r w:rsidRPr="00CB5A4B">
        <w:rPr>
          <w:rFonts w:ascii="Times New Roman" w:eastAsia="Times New Roman" w:hAnsi="Times New Roman" w:cs="Times New Roman"/>
          <w:sz w:val="24"/>
          <w:szCs w:val="24"/>
        </w:rPr>
        <w:softHyphen/>
        <w:t>сти промышленного переворота. Э. Уитни. Фермерский и рабовла</w:t>
      </w:r>
      <w:r w:rsidRPr="00CB5A4B">
        <w:rPr>
          <w:rFonts w:ascii="Times New Roman" w:eastAsia="Times New Roman" w:hAnsi="Times New Roman" w:cs="Times New Roman"/>
          <w:sz w:val="24"/>
          <w:szCs w:val="24"/>
        </w:rPr>
        <w:softHyphen/>
        <w:t>дельческий пути в сельском хозяйстве. Гомстед-акт 1862 г.</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Двухпартийная система. Проблема рабства и рост противоречий между Севером и Югом. Расизм. Аболиционизм. Компромисс 1820 г.</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Гражданская война 1861-1865 гг. Избрание президентом А. Линкольна. Победа северян. Запрещение рабства в США. Зна</w:t>
      </w:r>
      <w:r w:rsidRPr="00CB5A4B">
        <w:rPr>
          <w:rFonts w:ascii="Times New Roman" w:eastAsia="Times New Roman" w:hAnsi="Times New Roman" w:cs="Times New Roman"/>
          <w:sz w:val="24"/>
          <w:szCs w:val="24"/>
        </w:rPr>
        <w:softHyphen/>
        <w:t>чение Гражданской войны.</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Международные отношения в середине XIX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Влияние модернизации на международные отношения. Венская система и «европейский концерт». Роль национальных движений. Польское восстание 1863 г.</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Восточный вопрос в первой половине XIX в. Крымская война 1853-1856 гг. и Парижский конгресс. Последствия войны. «Бле</w:t>
      </w:r>
      <w:r w:rsidRPr="00CB5A4B">
        <w:rPr>
          <w:rFonts w:ascii="Times New Roman" w:eastAsia="Times New Roman" w:hAnsi="Times New Roman" w:cs="Times New Roman"/>
          <w:sz w:val="24"/>
          <w:szCs w:val="24"/>
        </w:rPr>
        <w:softHyphen/>
        <w:t>стящая изоляция» Англии.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Причины роста колониальной активности. Колониальное со</w:t>
      </w:r>
      <w:r w:rsidRPr="00CB5A4B">
        <w:rPr>
          <w:rFonts w:ascii="Times New Roman" w:eastAsia="Times New Roman" w:hAnsi="Times New Roman" w:cs="Times New Roman"/>
          <w:sz w:val="24"/>
          <w:szCs w:val="24"/>
        </w:rPr>
        <w:softHyphen/>
        <w:t>перничество. Морское и колониальное преобладание Англии.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lastRenderedPageBreak/>
        <w:t>АЗИЯ, АФРИКА И ЛАТИНСКАЯ АМЕРИКА В XIX в.</w:t>
      </w:r>
      <w:r w:rsidR="00A32876">
        <w:rPr>
          <w:rFonts w:ascii="Times New Roman" w:eastAsia="Times New Roman" w:hAnsi="Times New Roman" w:cs="Times New Roman"/>
          <w:sz w:val="24"/>
          <w:szCs w:val="24"/>
        </w:rPr>
        <w:t>- НАЧАЛЕ ХХ в.</w:t>
      </w:r>
    </w:p>
    <w:p w:rsidR="00F11272" w:rsidRPr="00CB5A4B" w:rsidRDefault="00A32876" w:rsidP="00F11272">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Африка</w:t>
      </w:r>
      <w:r w:rsidR="00F11272" w:rsidRPr="00CB5A4B">
        <w:rPr>
          <w:rFonts w:ascii="Times New Roman" w:eastAsia="Times New Roman" w:hAnsi="Times New Roman" w:cs="Times New Roman"/>
          <w:sz w:val="24"/>
          <w:szCs w:val="24"/>
        </w:rPr>
        <w:t xml:space="preserve"> и </w:t>
      </w:r>
      <w:r>
        <w:rPr>
          <w:rFonts w:ascii="Times New Roman" w:eastAsia="Times New Roman" w:hAnsi="Times New Roman" w:cs="Times New Roman"/>
          <w:sz w:val="24"/>
          <w:szCs w:val="24"/>
        </w:rPr>
        <w:t>Страны</w:t>
      </w:r>
      <w:r w:rsidR="00F11272" w:rsidRPr="00CB5A4B">
        <w:rPr>
          <w:rFonts w:ascii="Times New Roman" w:eastAsia="Times New Roman" w:hAnsi="Times New Roman" w:cs="Times New Roman"/>
          <w:sz w:val="24"/>
          <w:szCs w:val="24"/>
        </w:rPr>
        <w:t xml:space="preserve"> Ази</w:t>
      </w:r>
      <w:r>
        <w:rPr>
          <w:rFonts w:ascii="Times New Roman" w:eastAsia="Times New Roman" w:hAnsi="Times New Roman" w:cs="Times New Roman"/>
          <w:sz w:val="24"/>
          <w:szCs w:val="24"/>
        </w:rPr>
        <w:t>и</w:t>
      </w:r>
    </w:p>
    <w:p w:rsidR="00F11272" w:rsidRPr="00CB5A4B" w:rsidRDefault="00A32876" w:rsidP="00F11272">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Латинская Америка</w:t>
      </w:r>
      <w:r w:rsidR="00F11272" w:rsidRPr="00CB5A4B">
        <w:rPr>
          <w:rFonts w:ascii="Times New Roman" w:eastAsia="Times New Roman" w:hAnsi="Times New Roman" w:cs="Times New Roman"/>
          <w:sz w:val="24"/>
          <w:szCs w:val="24"/>
        </w:rPr>
        <w:t xml:space="preserve"> к началу XIX в. Особенности этнической и социальной структуры.. Персия к началу XIX в. Экономическое и политическое разви</w:t>
      </w:r>
      <w:r w:rsidR="00F11272" w:rsidRPr="00CB5A4B">
        <w:rPr>
          <w:rFonts w:ascii="Times New Roman" w:eastAsia="Times New Roman" w:hAnsi="Times New Roman" w:cs="Times New Roman"/>
          <w:sz w:val="24"/>
          <w:szCs w:val="24"/>
        </w:rPr>
        <w:softHyphen/>
        <w:t>тие. Шах Фатх Али. Соперничество в Персии России и Англии. Рост недовольства и восстание бабидов.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Афганистан к началу XIX в. Политическая и экономическая раздробленность. Англо-русское соперничество в Афганистане.</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Китай: от великой страны к полуколонии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Китай к началу XIX в. Причины стремления англичан в Китай. Опиумные войны и «открытие» Китая. Неравноправные торговые договоры и их последствия. Восстание тайпинов. ХунСюцюань. Последствия восстания.</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Китай во второй половине XIX в. «Сто дней реформ». Японо</w:t>
      </w:r>
      <w:r w:rsidRPr="00CB5A4B">
        <w:rPr>
          <w:rFonts w:ascii="Times New Roman" w:eastAsia="Times New Roman" w:hAnsi="Times New Roman" w:cs="Times New Roman"/>
          <w:sz w:val="24"/>
          <w:szCs w:val="24"/>
        </w:rPr>
        <w:softHyphen/>
        <w:t>-китайская война 1894—1895 гг. и раздел Китая. «Боксёрское» вос</w:t>
      </w:r>
      <w:r w:rsidRPr="00CB5A4B">
        <w:rPr>
          <w:rFonts w:ascii="Times New Roman" w:eastAsia="Times New Roman" w:hAnsi="Times New Roman" w:cs="Times New Roman"/>
          <w:sz w:val="24"/>
          <w:szCs w:val="24"/>
        </w:rPr>
        <w:softHyphen/>
        <w:t>стание 1900 г. Превращение Китая в полуколонию.</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Япония: удачный опыт модернизации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Япония к началу XIX в. Насильственное «открытие» Японии. Неравноправные договоры. Переворот 1867 г. и начало «реставра</w:t>
      </w:r>
      <w:r w:rsidRPr="00CB5A4B">
        <w:rPr>
          <w:rFonts w:ascii="Times New Roman" w:eastAsia="Times New Roman" w:hAnsi="Times New Roman" w:cs="Times New Roman"/>
          <w:sz w:val="24"/>
          <w:szCs w:val="24"/>
        </w:rPr>
        <w:softHyphen/>
        <w:t>ции Мэйдзи». Политические, административные, образовательные реформы. Принятие конституции, появление партий. Промыш</w:t>
      </w:r>
      <w:r w:rsidRPr="00CB5A4B">
        <w:rPr>
          <w:rFonts w:ascii="Times New Roman" w:eastAsia="Times New Roman" w:hAnsi="Times New Roman" w:cs="Times New Roman"/>
          <w:sz w:val="24"/>
          <w:szCs w:val="24"/>
        </w:rPr>
        <w:softHyphen/>
        <w:t>ленный переворот. Участие Японии в колониальной экспансии в Азии. Рост военной мощи и признание в качестве первой азиат</w:t>
      </w:r>
      <w:r w:rsidRPr="00CB5A4B">
        <w:rPr>
          <w:rFonts w:ascii="Times New Roman" w:eastAsia="Times New Roman" w:hAnsi="Times New Roman" w:cs="Times New Roman"/>
          <w:sz w:val="24"/>
          <w:szCs w:val="24"/>
        </w:rPr>
        <w:softHyphen/>
        <w:t>ской великой державы.</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Латинская Америка: нелёгкий груз независимости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Латинская Америка к началу XIX в. Особенности этнической и социальной структуры. Аграрный характер экономики. Лати</w:t>
      </w:r>
      <w:r w:rsidRPr="00CB5A4B">
        <w:rPr>
          <w:rFonts w:ascii="Times New Roman" w:eastAsia="Times New Roman" w:hAnsi="Times New Roman" w:cs="Times New Roman"/>
          <w:sz w:val="24"/>
          <w:szCs w:val="24"/>
        </w:rPr>
        <w:softHyphen/>
        <w:t>фундии. Эксплуатация колоний Испанией и Португалией. Борьба колоний за независимость. Восстание на Гаити. Война за незави</w:t>
      </w:r>
      <w:r w:rsidRPr="00CB5A4B">
        <w:rPr>
          <w:rFonts w:ascii="Times New Roman" w:eastAsia="Times New Roman" w:hAnsi="Times New Roman" w:cs="Times New Roman"/>
          <w:sz w:val="24"/>
          <w:szCs w:val="24"/>
        </w:rPr>
        <w:softHyphen/>
        <w:t>симость 1810-1826 гг. С. Боливар, X. Сан-Мартин.</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Развитие латиноамериканских стран после освобождения. Эко</w:t>
      </w:r>
      <w:r w:rsidRPr="00CB5A4B">
        <w:rPr>
          <w:rFonts w:ascii="Times New Roman" w:eastAsia="Times New Roman" w:hAnsi="Times New Roman" w:cs="Times New Roman"/>
          <w:sz w:val="24"/>
          <w:szCs w:val="24"/>
        </w:rPr>
        <w:softHyphen/>
        <w:t>номическая зависимость от США и стран Европы. Особенности внутриполитического развития. Политическая нестабильность и диктаторские режимы. Каудильизм.</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Стремление США к политическому контролю над странами Ла</w:t>
      </w:r>
      <w:r w:rsidRPr="00CB5A4B">
        <w:rPr>
          <w:rFonts w:ascii="Times New Roman" w:eastAsia="Times New Roman" w:hAnsi="Times New Roman" w:cs="Times New Roman"/>
          <w:sz w:val="24"/>
          <w:szCs w:val="24"/>
        </w:rPr>
        <w:softHyphen/>
        <w:t>тинской Америки. Панамериканизм. Испано-американская война 1898 г. Политика «большой дубинки».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Африка в XIX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Север и юг Африки к началу XIX в. Вмешательство европей</w:t>
      </w:r>
      <w:r w:rsidRPr="00CB5A4B">
        <w:rPr>
          <w:rFonts w:ascii="Times New Roman" w:eastAsia="Times New Roman" w:hAnsi="Times New Roman" w:cs="Times New Roman"/>
          <w:sz w:val="24"/>
          <w:szCs w:val="24"/>
        </w:rPr>
        <w:softHyphen/>
        <w:t>цев. Покорение Францией Алжира. Реформы Мухаммеда Али в Египте. Строительство Суэцкого канала. Борьба египтян против экономической зависимости от Англии и Франции. Партия Ватан. Захват Египта Англией. Протекторат Франции над Тунисом.</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«Схватка за Африку» и её причины. Колониальные владения европейских стран в Африке. Эксплуатация местного населения. Восстание Махди. Колониальное соперничество. Фашодский инци</w:t>
      </w:r>
      <w:r w:rsidRPr="00CB5A4B">
        <w:rPr>
          <w:rFonts w:ascii="Times New Roman" w:eastAsia="Times New Roman" w:hAnsi="Times New Roman" w:cs="Times New Roman"/>
          <w:sz w:val="24"/>
          <w:szCs w:val="24"/>
        </w:rPr>
        <w:softHyphen/>
        <w:t>дент. Англо-бурская война.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Изучение африканского континента. Положительные сторо</w:t>
      </w:r>
      <w:r w:rsidRPr="00CB5A4B">
        <w:rPr>
          <w:rFonts w:ascii="Times New Roman" w:eastAsia="Times New Roman" w:hAnsi="Times New Roman" w:cs="Times New Roman"/>
          <w:sz w:val="24"/>
          <w:szCs w:val="24"/>
        </w:rPr>
        <w:softHyphen/>
        <w:t>ны европейского проникновения в Африку. Роль христианской церкви.</w:t>
      </w:r>
    </w:p>
    <w:p w:rsidR="00F11272" w:rsidRPr="00CB5A4B" w:rsidRDefault="00A32876" w:rsidP="00F11272">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СТРАНЫ ЕВРОПЫ И США ВО ВТОРОЙ ПОЛОВИНЕ </w:t>
      </w:r>
      <w:r w:rsidR="00F11272" w:rsidRPr="00CB5A4B">
        <w:rPr>
          <w:rFonts w:ascii="Times New Roman" w:eastAsia="Times New Roman" w:hAnsi="Times New Roman" w:cs="Times New Roman"/>
          <w:sz w:val="24"/>
          <w:szCs w:val="24"/>
        </w:rPr>
        <w:t>XIX в</w:t>
      </w:r>
      <w:r>
        <w:rPr>
          <w:rFonts w:ascii="Times New Roman" w:eastAsia="Times New Roman" w:hAnsi="Times New Roman" w:cs="Times New Roman"/>
          <w:sz w:val="24"/>
          <w:szCs w:val="24"/>
        </w:rPr>
        <w:t xml:space="preserve"> – НАЧАЛЕ ХХ в.</w:t>
      </w:r>
    </w:p>
    <w:p w:rsidR="00F11272" w:rsidRPr="00CB5A4B" w:rsidRDefault="00A32876" w:rsidP="00F11272">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Великобритания  до Первой мировой войны.</w:t>
      </w:r>
      <w:r w:rsidR="00F11272" w:rsidRPr="00CB5A4B">
        <w:rPr>
          <w:rFonts w:ascii="Times New Roman" w:eastAsia="Times New Roman" w:hAnsi="Times New Roman" w:cs="Times New Roman"/>
          <w:sz w:val="24"/>
          <w:szCs w:val="24"/>
        </w:rPr>
        <w:t>.</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«Викторианская эпоха». Потеря промышленного преобладания и его причины. Парламентские реформы. Реформы образования. Развитие двухпартийной системы. Возникновение лейбористской партии. Изменения в профсоюзном движении.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Третья республика во Франции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Поражение во Франко-германской войне 1870-1871 гг. и кру</w:t>
      </w:r>
      <w:r w:rsidRPr="00CB5A4B">
        <w:rPr>
          <w:rFonts w:ascii="Times New Roman" w:eastAsia="Times New Roman" w:hAnsi="Times New Roman" w:cs="Times New Roman"/>
          <w:sz w:val="24"/>
          <w:szCs w:val="24"/>
        </w:rPr>
        <w:softHyphen/>
        <w:t>шение Второй империи. Потеря Эльзаса и Лотарингии. Париж</w:t>
      </w:r>
      <w:r w:rsidRPr="00CB5A4B">
        <w:rPr>
          <w:rFonts w:ascii="Times New Roman" w:eastAsia="Times New Roman" w:hAnsi="Times New Roman" w:cs="Times New Roman"/>
          <w:sz w:val="24"/>
          <w:szCs w:val="24"/>
        </w:rPr>
        <w:softHyphen/>
        <w:t>ская коммуна 1871 г. «Кровавая неделя».</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Борьба за республику. Конституция 1875 г. и учреждение Третьей республики. Политическое развитие. Многопартийность. Внутренние кризисы. Панамская афера. Дело Дрейфуса.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Германия на пути к европейскому лидерству</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Конституция 1871 г. и внутреннее устройство Германской империи. Основные партии. Консервативный характер политической системы.</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lastRenderedPageBreak/>
        <w:t>Ускоренные темпы экономического развития. Успехи отраслей «Второй промышленной революции». Переход к монополистиче</w:t>
      </w:r>
      <w:r w:rsidRPr="00CB5A4B">
        <w:rPr>
          <w:rFonts w:ascii="Times New Roman" w:eastAsia="Times New Roman" w:hAnsi="Times New Roman" w:cs="Times New Roman"/>
          <w:sz w:val="24"/>
          <w:szCs w:val="24"/>
        </w:rPr>
        <w:softHyphen/>
        <w:t>скому капитализму. Внутренняя политика Бисмарка: «культуркампф» и борьба против социалистов. Социальные реформы</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«Личное правление» Вильгельма II. Рост национализма и агрессивности Германии.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Австро-Венгрия и балканские страны в последней трети XIX 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Преобразование Австрии в дуалистическую Австро-Венгрию. Её политическая структура. Обострение национальной проблемы Не</w:t>
      </w:r>
      <w:r w:rsidRPr="00CB5A4B">
        <w:rPr>
          <w:rFonts w:ascii="Times New Roman" w:eastAsia="Times New Roman" w:hAnsi="Times New Roman" w:cs="Times New Roman"/>
          <w:sz w:val="24"/>
          <w:szCs w:val="24"/>
        </w:rPr>
        <w:softHyphen/>
        <w:t>удача законов Бадени. Сохранение аграрного характера экономики.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Политические и национальные противоречия на Балканах. Ма</w:t>
      </w:r>
      <w:r w:rsidRPr="00CB5A4B">
        <w:rPr>
          <w:rFonts w:ascii="Times New Roman" w:eastAsia="Times New Roman" w:hAnsi="Times New Roman" w:cs="Times New Roman"/>
          <w:sz w:val="24"/>
          <w:szCs w:val="24"/>
        </w:rPr>
        <w:softHyphen/>
        <w:t>кедонский вопрос. Усиление влияния Австро-Венгрии на страны Балканского полуострова. Восстание на о. Крит. Движение мла</w:t>
      </w:r>
      <w:r w:rsidRPr="00CB5A4B">
        <w:rPr>
          <w:rFonts w:ascii="Times New Roman" w:eastAsia="Times New Roman" w:hAnsi="Times New Roman" w:cs="Times New Roman"/>
          <w:sz w:val="24"/>
          <w:szCs w:val="24"/>
        </w:rPr>
        <w:softHyphen/>
        <w:t>дотурок в Турции.</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Италия после объединения. «Римский» и «южный» вопросы. Проблема демократизации политического устройства. «Правая» и «Левая» в парламенте. Рабочее движение и протесты крестьян «Кровавое десятилетие».</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Неравномерность и умеренные темпы экономического разви</w:t>
      </w:r>
      <w:r w:rsidRPr="00CB5A4B">
        <w:rPr>
          <w:rFonts w:ascii="Times New Roman" w:eastAsia="Times New Roman" w:hAnsi="Times New Roman" w:cs="Times New Roman"/>
          <w:sz w:val="24"/>
          <w:szCs w:val="24"/>
        </w:rPr>
        <w:softHyphen/>
        <w:t>тия. Государственный сектор экономики. Тяжёлые социальные условия и эмиграция в США.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США в эпоху «позолоченного века»</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Реконструкция Юга. Убийство Линкольна. Компромисс 1877 г. Двухпартийная система. Сращивание политики и бизнеса. Движе</w:t>
      </w:r>
      <w:r w:rsidRPr="00CB5A4B">
        <w:rPr>
          <w:rFonts w:ascii="Times New Roman" w:eastAsia="Times New Roman" w:hAnsi="Times New Roman" w:cs="Times New Roman"/>
          <w:sz w:val="24"/>
          <w:szCs w:val="24"/>
        </w:rPr>
        <w:softHyphen/>
        <w:t>ние популистов. Расовая проблема. Вытеснение индейцев</w:t>
      </w:r>
    </w:p>
    <w:p w:rsidR="00F11272" w:rsidRPr="00CB5A4B" w:rsidRDefault="00F11272" w:rsidP="00F11272">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Резкое ускорение экономического роста. Его причины Разви</w:t>
      </w:r>
      <w:r w:rsidRPr="00CB5A4B">
        <w:rPr>
          <w:rFonts w:ascii="Times New Roman" w:eastAsia="Times New Roman" w:hAnsi="Times New Roman" w:cs="Times New Roman"/>
          <w:sz w:val="24"/>
          <w:szCs w:val="24"/>
        </w:rPr>
        <w:softHyphen/>
        <w:t>тие новых отраслей промышленности и механизация сельского хозяйства. Диктат монополий. Рабочее и фермерское движение</w:t>
      </w:r>
    </w:p>
    <w:p w:rsidR="00F11272" w:rsidRPr="00CB5A4B" w:rsidRDefault="00F11272" w:rsidP="0051277A">
      <w:pPr>
        <w:shd w:val="clear" w:color="auto" w:fill="FFFFFF"/>
        <w:spacing w:after="0" w:line="240" w:lineRule="auto"/>
        <w:rPr>
          <w:rFonts w:ascii="Times New Roman" w:eastAsia="Times New Roman" w:hAnsi="Times New Roman" w:cs="Times New Roman"/>
          <w:sz w:val="24"/>
          <w:szCs w:val="24"/>
        </w:rPr>
      </w:pPr>
      <w:r w:rsidRPr="00CB5A4B">
        <w:rPr>
          <w:rFonts w:ascii="Times New Roman" w:eastAsia="Times New Roman" w:hAnsi="Times New Roman" w:cs="Times New Roman"/>
          <w:sz w:val="24"/>
          <w:szCs w:val="24"/>
        </w:rPr>
        <w:t>Международные отношения на исходе XIX в.Объединение Германии и Италии и изменения в европейском раскладе сил. Кризис Венской системы и «реальная политика» Система союзов Бисмарка. Переход Германии к «мировой полити</w:t>
      </w:r>
      <w:r w:rsidRPr="00CB5A4B">
        <w:rPr>
          <w:rFonts w:ascii="Times New Roman" w:eastAsia="Times New Roman" w:hAnsi="Times New Roman" w:cs="Times New Roman"/>
          <w:sz w:val="24"/>
          <w:szCs w:val="24"/>
        </w:rPr>
        <w:softHyphen/>
        <w:t>ке». Зарождение англо-германского антагонизма. Начало раскола Европы на два противостоящих лагеря. Рост колониальных проти</w:t>
      </w:r>
      <w:r w:rsidRPr="00CB5A4B">
        <w:rPr>
          <w:rFonts w:ascii="Times New Roman" w:eastAsia="Times New Roman" w:hAnsi="Times New Roman" w:cs="Times New Roman"/>
          <w:sz w:val="24"/>
          <w:szCs w:val="24"/>
        </w:rPr>
        <w:softHyphen/>
        <w:t>воречии. Обострение ситуации на Балканах. Реваншизм Франции Усиление националистических настроений.</w:t>
      </w:r>
    </w:p>
    <w:bookmarkEnd w:id="11"/>
    <w:bookmarkEnd w:id="12"/>
    <w:bookmarkEnd w:id="13"/>
    <w:p w:rsidR="00B076C6" w:rsidRPr="00CB5A4B" w:rsidRDefault="0023090A"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ИСТОРИЯ РОССИИ (40 часов</w:t>
      </w:r>
      <w:r w:rsidR="00B076C6" w:rsidRPr="00CB5A4B">
        <w:rPr>
          <w:rFonts w:ascii="Times New Roman" w:hAnsi="Times New Roman" w:cs="Times New Roman"/>
          <w:sz w:val="24"/>
          <w:szCs w:val="24"/>
          <w:lang w:eastAsia="en-US"/>
        </w:rPr>
        <w:t>)</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Тема I. Россия в первой четверти XIX в. </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Александровская  эпоха:  государственный  либерализм Европа  на  рубеже  XVIII—XIX  вв. Революция  во  Франции,  империя   Наполеона  I  и   изменение  расстановки   сил в  Европе.  Революции  в  Европе  и  Россия. Россия  на  рубеже  XVIII—XIX   вв.:  территория,  население,  сословия,  политический  и  экономический  строй. Император    Александр    I.    Конституционные    проекты и   планы  политических   реформ.  Реформы   М. М.   Сперанского  и  их  значение.  Реформа  народного  просвещения  и  её роль  в   программе  преобразований.  Экономические   преобразования  начала  XIX  в.  и  их  значение.</w:t>
      </w:r>
      <w:r w:rsidRPr="00CB5A4B">
        <w:rPr>
          <w:rFonts w:ascii="Times New Roman" w:hAnsi="Times New Roman" w:cs="Times New Roman"/>
          <w:sz w:val="24"/>
          <w:szCs w:val="24"/>
          <w:lang w:eastAsia="en-US"/>
        </w:rPr>
        <w:t> </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Международное    положение     России.    Основные     цели и  направления   внешней  политики.  Георгиевский   трактат и  расширение  российского  присутствия  на  Кавказе.  Вхождение Абхазии в состав России. Война со Швецией и включение Финляндии в состав Российской империи. Эволюция российско-французских  отношений.  Тильзитский  мир. Отечественная  война  1812  г.:  причины,  основное  содержание,  герои.  Сущность   и  историческое  значение   войны. Подъём  патриотизма  и  гражданского  самосознания  в  российском  обществе.   Вклад  народов   России   в  победу.   Становление   индустриального   общества  в   Западной   Европе. </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Развитие  промышленности  и  торговли  в  России.  Проекты аграрных  реформ. Социальный  строй  и  общественные   движения.  Дворянская  корпорация  и  дворянская  этика.  Идея  служения  как основа   дворянской   идентичности.   Первые   тайные   общества,   их  программы.   Власть   и   общественные  движения. Восстание  декабристов  и  его  значение. Национальный вопрос в Европе и России. Политика российского  правительства  в  Финляндии,  Польше,  на  Украине,  Кавказе.  Конституция  Финляндии  1809  г.  и  Польская конституция  1815  г.  —  первые  конституции  на  территории Российской  империи.  Еврейское  население  России.  Начало Кавказской  войны. Венская   система  международных   отношений   и  усиление  роли   России  в   международных  делах.  Россия   —  великая  мировая  держава.</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Тема II. Россия во второй четверти XIX в. </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Николаевская  эпоха:  государственный  консерватизм. </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lastRenderedPageBreak/>
        <w:t xml:space="preserve">Император     Николай     I.     Сочетание     реформаторских и   консервативных  начал   во   внутренней  политике   Николая  I  и  их  проявления. Формирование    индустриального    общества,     динамика промышленной   революции,   индустриализация  в   странах Западной  Европы.   Начало  и  особенности   промышленного переворота   в   России.  Противоречия   хозяйственного   развития. Изменения  в   социальной  структуре   российского  общества.  Особенности  социальных  движений  в  России  в  условиях  начавшегося  промышленного  переворота. Общественная  мысль  и  общественные  движения.  Россия и  Запад   как  центральная   тема  общественных  дискуссий. </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Особенности  общественного  движения  30—50-х  гг.  XIX  в. Национальный  вопрос  в  Европе,  его  особенности  в  России.  Национальная  политика  Николая  I.  Польское  восстание  1830—1831   гг.  Положение  кавказских   народов,  движение  Шамиля.  Положение  евреев  в  Российской  империи. Религиозная  политика  Николая   I.  Положение  Русской православной   церкви.  Диалог   власти   с   католиками,  мусульманами,  буддистами. Россия  и  революции  в  Европе.   Политика  панславизма. Причины  англо-русских  противоречий.  Восточный  вопрос. Крымская  война  и  её  итоги.  Парижский  мир  и  конец  венской  системы  международных  отношений.</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Культурное  пространство   империи  в   первой  половине XIX  в.</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Развитие   образования.  Научные   открытия   и   развитие национальных  научных  школ.   Русские  первооткрыватели и  путешественники.   Кругосветные  экспедиции.  Открытие Антарктиды.  Русское  географическое  общество. Особенности  и  основные  стили  в  художественной  культуре  (романтизм,  классицизм,  реализм). Культура  народов   Российской  империи.  Взаимное   обогащение  культур. Российская  культура  как  часть  европейской  культуры. Динамика  повседневной  жизни  сословий.</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Тема III. Россия в эпоху Великих реформ </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Преобразования  Александра  II:  социальная  и  правовая модернизация</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Европейская    индустриализация    во    второй    половине XIX  в.Технический  прогресс  в  промышленности   и  сельском  хозяйстве  ведущих  стран.  Новые  источники  энергии, виды  транспорта  и  средства  связи.  Перемены  в  быту. Император   Александр  II   и   основные  направления   его внутренней  политики. Отмена   крепостного  права,   историческое   значение   реформы. Социально-экономические  последствия  Крестьянской  реформы  1861  г.  Перестройка  сельскохозяйственного  и  промышленного производства. Реорганизация финансово-кредитной системы. Железнодорожное строительство. Завершение промышленного  переворота,   его  последствия.   Начало  индустриализации  и  урбанизации.  Формирование  буржуазии. Рост  пролетариата.  Нарастание  социальных  противоречий. Политические  реформы  1860—1870-х  гг.  Начало  социальной  и  правовой  модернизации.  Становление  общественного самоуправления.  Судебная   реформа  и   развитие  правового сознания.  Движение  к  правовому  государству .Особенности   развития    общественной    мысли   и    общественных   движений   в  1860—1890-е   гг.   Первые   рабочие организации.  Нарастание  революционных  настроений.  Зарождение  народничества.   Рабочее,  студенческое,   женское движение.  Либеральное  и  консервативное  движения. Национальный  вопрос,   национальные   войны  в   Европе и  колониальная   экспансия  европейских  держав   в  1850—1860-е гг.  Рост  национальных  движений  в  Европе  и  мире. Нарастание  антиколониальной  борьбы. Народы Российской империи во второй половине XIX в. Завершение  территориального  роста  Российской  империи. Национальная  политика   самодержавия.  Польское   восстание  1863—1864  гг.  Окончание  Кавказской  войны.  Расширение  автономии  Финляндии.  Народы   Поволжья.  Особенности  конфессиональной  политики. Основные   направления    и    задачи   внешней    политики в  период   правления  Александра   II.  Европейская  политика России. Присоединение Средней Азии. Дальневосточная политика.  Отношения  с  США,  продажа  Аляски.</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Тема IV. Россия в 1880—1890-е гг. </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«Народное  самодержавие»  Александра  III</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Император  Александр   III  и   основные  направления  его внутренней   политики.   Попытки   решения   крестьянского вопроса.  Начало  рабочего  законодательства.  Усиление  борьбы   с   политическим   радикализмом.   Политика  в   области просвещения  и   печати.  Укрепление   позиций   дворянства. Ограничение  местного  самоуправления. Особенности  экономического  </w:t>
      </w:r>
      <w:r w:rsidRPr="00CB5A4B">
        <w:rPr>
          <w:rFonts w:ascii="Times New Roman" w:hAnsi="Times New Roman" w:cs="Times New Roman"/>
          <w:sz w:val="24"/>
          <w:szCs w:val="24"/>
          <w:lang w:eastAsia="en-US"/>
        </w:rPr>
        <w:lastRenderedPageBreak/>
        <w:t>развития  страны  в  1880—1890-е гг. Положение основных слоёв российского общества в конце  XIX  в.   Развитие  крестьянской  общины  в  пореформенный  период.</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Общественное  движение  в  1880—1890-е  гг.  Народничество  и  его  эволюция.  Распространение  марксизма .Национальная  и  религиозная  политика  Александра  III. </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Идеология  консервативного  национализма. Новое  соотношение  политических   сил  в  Европе.  Приоритеты  и  основные  направления  внешней  политики  Александра   III.   Ослабление   российского    влияния   на   Балканах.  Сближение   России  и  Франции.  Азиатская   политика России.</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Культурное  пространство  империи  во  второй  половине XIX  в.</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Подъём   российской    демократической   культуры.    Развитие  системы  образования   и  просвещения  во  второй   половине  XIX  в.  Школьная  реформа.   Естественные  и  общественные   науки.  Успехи   фундаментальных   естественных и  прикладных  наук.  Географы   и  путешественники.  Историческая  наука. Критический   реализм  в   литературе.   Развитие   российской   журналистики.   Революционно-демократическая   литература. Русское   искусство.  Передвижники.   Общественно-политическое значение деятельности передвижников. «Могучая кучка»,  значение  творчества  русских  композиторов  для  раз-вития русской и зарубежной музыки. Русская опера. Успехи музыкального  образования.  Русский  драматический   театр и его значение в развитии культуры и общественной жизни. Взаимодействие  национальных  культур  народов  России. Роль  русской  культуры  в  развитии  мировой  культуры. Изменения  в  быту:   новые  черты  в  жизни  города   и  деревни.   Рост  населения.   Урбанизация.   Изменение  облика городов.  Развитие  связи   и  городского  транспорта.  Жизнь и быт городских «верхов». Жизнь и быт городских окраин. Досуг   горожан.  Изменения   в  деревенской   жизни.   Вклад  культуры   народов  России   в  развитие   мировой   культуры  Нового  времени.  Человек  индустриального  общества.</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Тема V. Россия в начале XX в. </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Россия  вначале  ХХ  в.:  кризис  империи</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Мир  на   рубеже  XIX—XX  вв.   Начало  второй   промышленной  революции.  Неравномерность  экономического   развития.  Монополистический   капитализм.  Идеология  и   политика  империализма.  Завершение  территориального  раздела  мира.   Начало   борьбы  за   передел  мира.   Нарастание противоречий  между  ведущими  странами.  Социальный  реформизм  начала  ХХ  в. Место  и   роль  России  в   мире.  Территория  и   население Российской  империи.  Особенности  процесса  модернизации в  России  начала  XX  в.  Урбанизация. Политическая    система     Российской    империи    начала XX в. и необходимость её реформирования. Император Николай II. Борьба в высших эшелонах власти по вопросу политических   преобразований.  Национальная   и  конфессиональная  политика .Экономическое  развитие   России  в  начале   XX  в.   и  его особенности.  Роль  государства  в  экономике.  Место  и  роль иностранного   капитала.   Специфика  российского   монополистического   капитализма.    Государственно-монополистический   капитализм.  Сельская   община.   Аграрное  перенаселение .Особенности   социальной  структуры   российского   общества  начала  XX  в.  Аграрный  и  рабочий  вопросы,  попытки их  решения. Общественно-политические   движения   в   начале   XX  в. Предпосылки  формирования  и  особенности  генезиса  политических  партий  в  России.</w:t>
      </w:r>
    </w:p>
    <w:p w:rsidR="00B076C6" w:rsidRPr="00CB5A4B" w:rsidRDefault="00B076C6" w:rsidP="0023090A">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 xml:space="preserve">Этнокультурный  облик  империи.   Народы  России  в  начале  ХХ  в.  Многообразие  политических  форм  объединения народов.   Губернии,   области,   генерал-губернаторства,   наместничества  и  комитеты.   Привислинский  край.  Великое княжество  Финляндское.   Государства-вассалы:  Бухарское и  Хивинское  ханства.  Русские  в  имперском  сознании.  Поляки,  евреи,  армяне,  татары  и  другие   народы  Волго-Уралья,   кавказские  народы,   народы   Средней   Азии,  Сибири и  Дальнего  Востока. Русская  православная  церковь  на  рубеже  XIX—XX  вв. Этническое   многообразие   внутри   православия.   «Инославие»,  «иноверие»  и  традиционные  верования. Международное  положение  и  внешнеполитические  приоритеты  России   на  рубеже  XIX—XX   вв.  Международная конференция   в   Гааге.    «Большая   азиатская   программа» русского   правительства.   Втягивание   России   в   дальневосточный конфликт. Русско-японская война 1904—1905 гг., её   итоги    и   влияние   на    внутриполитическую   ситуацию в  стране .Революция   1905—1907   гг.    Народы   России   в   </w:t>
      </w:r>
      <w:r w:rsidRPr="00CB5A4B">
        <w:rPr>
          <w:rFonts w:ascii="Times New Roman" w:hAnsi="Times New Roman" w:cs="Times New Roman"/>
          <w:sz w:val="24"/>
          <w:szCs w:val="24"/>
          <w:lang w:eastAsia="en-US"/>
        </w:rPr>
        <w:lastRenderedPageBreak/>
        <w:t>1905—1907 гг.  Российское   общество  и   проблема  национальных окраин.  Закон  о  веротерпимости.</w:t>
      </w:r>
    </w:p>
    <w:p w:rsidR="00B076C6" w:rsidRPr="00CB5A4B" w:rsidRDefault="00B076C6" w:rsidP="00B076C6">
      <w:pPr>
        <w:spacing w:after="0" w:line="240" w:lineRule="auto"/>
        <w:ind w:firstLine="567"/>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Общество  и  власть  после  революции  1905—1907  гг.</w:t>
      </w:r>
    </w:p>
    <w:p w:rsidR="00B076C6" w:rsidRPr="00CB5A4B" w:rsidRDefault="00B076C6" w:rsidP="003D2B76">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Политические   реформы  1905—1906   гг.   «Основные  законы  Российской   империи».  Система  думской   монархии. Классификация  политических  партий. Реформы  П. А.  Столыпина  и  их  значение. Общественное  и  политическое  развитие  России  в  1912—1914 гг.  Свёртывание  курса  на  политическое</w:t>
      </w:r>
      <w:r w:rsidR="003D2B76" w:rsidRPr="00CB5A4B">
        <w:rPr>
          <w:rFonts w:ascii="Times New Roman" w:hAnsi="Times New Roman" w:cs="Times New Roman"/>
          <w:sz w:val="24"/>
          <w:szCs w:val="24"/>
          <w:lang w:eastAsia="en-US"/>
        </w:rPr>
        <w:t xml:space="preserve">  и  социальное реформаторство. </w:t>
      </w:r>
      <w:r w:rsidRPr="00CB5A4B">
        <w:rPr>
          <w:rFonts w:ascii="Times New Roman" w:hAnsi="Times New Roman" w:cs="Times New Roman"/>
          <w:sz w:val="24"/>
          <w:szCs w:val="24"/>
          <w:lang w:eastAsia="en-US"/>
        </w:rPr>
        <w:t>Национальные  политические   партии  и   их  программы. Национальная  политика  властей.</w:t>
      </w:r>
    </w:p>
    <w:p w:rsidR="00B076C6" w:rsidRPr="00CB5A4B" w:rsidRDefault="00B076C6" w:rsidP="003D2B76">
      <w:pPr>
        <w:spacing w:after="0" w:line="240" w:lineRule="auto"/>
        <w:jc w:val="both"/>
        <w:rPr>
          <w:rFonts w:ascii="Times New Roman" w:hAnsi="Times New Roman" w:cs="Times New Roman"/>
          <w:sz w:val="24"/>
          <w:szCs w:val="24"/>
          <w:lang w:eastAsia="en-US"/>
        </w:rPr>
      </w:pPr>
      <w:r w:rsidRPr="00CB5A4B">
        <w:rPr>
          <w:rFonts w:ascii="Times New Roman" w:hAnsi="Times New Roman" w:cs="Times New Roman"/>
          <w:sz w:val="24"/>
          <w:szCs w:val="24"/>
          <w:lang w:eastAsia="en-US"/>
        </w:rPr>
        <w:t>Внешняя  политика  России  после   Русско-японской  войны.  Место  и   роль  России  в   Антанте.  Нарастание  российско-германских  противоречий. Серебряный  век  русской  культуры. Духовное    состояние    российского   общества    в    начале XX   в.   Основные  тенденции   развития   русской   культуры и   культуры  народов   империи   в   начале  XX   в.   Развитие науки.  Русская  философия:  поиски  общественного  идеала. Литература:  традиции  реализма  и  новые  направления.  Декаданс.  Символизм.  Футуризм.  Акмеизм.  Изобразительное искусство.  Русский  авангард.  Архитектура.  Скульптура. Драматический  театр:  традиции  и  новаторство.  Музыка и исполнительское искусство. Русский балет. Русская культура  в  Европе.  «Русские  сезоны  за  границей»  С. П.  Дягилева.  Рождение  отечественного  кинематографа. Культура  народов  России.  Повседневная  жизнь  в  городе и  деревне  в  начале  ХХ  в.</w:t>
      </w:r>
    </w:p>
    <w:p w:rsidR="000B59EB" w:rsidRPr="00CB5A4B" w:rsidRDefault="000B59EB" w:rsidP="000B59EB">
      <w:pPr>
        <w:spacing w:after="0" w:line="240" w:lineRule="auto"/>
        <w:ind w:firstLine="567"/>
        <w:jc w:val="center"/>
        <w:rPr>
          <w:rFonts w:ascii="Times New Roman" w:hAnsi="Times New Roman" w:cs="Times New Roman"/>
          <w:sz w:val="24"/>
          <w:szCs w:val="24"/>
          <w:lang w:eastAsia="en-US"/>
        </w:rPr>
      </w:pPr>
    </w:p>
    <w:p w:rsidR="000B59EB" w:rsidRPr="00CB5A4B" w:rsidRDefault="000B59EB" w:rsidP="00B33196">
      <w:pPr>
        <w:spacing w:line="240" w:lineRule="auto"/>
        <w:ind w:firstLine="709"/>
        <w:contextualSpacing/>
        <w:rPr>
          <w:rFonts w:ascii="Times New Roman" w:hAnsi="Times New Roman" w:cs="Times New Roman"/>
          <w:b/>
          <w:sz w:val="24"/>
          <w:szCs w:val="24"/>
        </w:rPr>
      </w:pPr>
    </w:p>
    <w:p w:rsidR="002F0D13" w:rsidRDefault="002F0D13" w:rsidP="00CB5A4B">
      <w:pPr>
        <w:spacing w:line="240" w:lineRule="auto"/>
        <w:contextualSpacing/>
        <w:jc w:val="center"/>
        <w:rPr>
          <w:rFonts w:ascii="Times New Roman" w:hAnsi="Times New Roman" w:cs="Times New Roman"/>
          <w:b/>
          <w:sz w:val="24"/>
          <w:szCs w:val="24"/>
        </w:rPr>
      </w:pPr>
      <w:r w:rsidRPr="00F77B6C">
        <w:rPr>
          <w:rFonts w:ascii="Times New Roman" w:hAnsi="Times New Roman" w:cs="Times New Roman"/>
          <w:b/>
          <w:sz w:val="24"/>
          <w:szCs w:val="24"/>
        </w:rPr>
        <w:t>Те</w:t>
      </w:r>
      <w:r>
        <w:rPr>
          <w:rFonts w:ascii="Times New Roman" w:hAnsi="Times New Roman" w:cs="Times New Roman"/>
          <w:b/>
          <w:sz w:val="24"/>
          <w:szCs w:val="24"/>
        </w:rPr>
        <w:t>матич</w:t>
      </w:r>
      <w:r w:rsidR="00B33196">
        <w:rPr>
          <w:rFonts w:ascii="Times New Roman" w:hAnsi="Times New Roman" w:cs="Times New Roman"/>
          <w:b/>
          <w:sz w:val="24"/>
          <w:szCs w:val="24"/>
        </w:rPr>
        <w:t>еское планирование.</w:t>
      </w:r>
    </w:p>
    <w:p w:rsidR="00BF3900" w:rsidRPr="001D469D" w:rsidRDefault="00BF3900" w:rsidP="00B33196">
      <w:pPr>
        <w:spacing w:line="240" w:lineRule="auto"/>
        <w:contextualSpacing/>
        <w:jc w:val="center"/>
        <w:rPr>
          <w:rFonts w:ascii="Times New Roman" w:hAnsi="Times New Roman" w:cs="Times New Roman"/>
          <w:i/>
          <w:sz w:val="24"/>
          <w:szCs w:val="24"/>
        </w:rPr>
      </w:pPr>
    </w:p>
    <w:p w:rsidR="002F0D13" w:rsidRPr="00186A7D" w:rsidRDefault="002F0D13" w:rsidP="002F0D13">
      <w:pPr>
        <w:spacing w:line="240" w:lineRule="auto"/>
        <w:contextualSpacing/>
        <w:jc w:val="both"/>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7792"/>
        <w:gridCol w:w="2147"/>
      </w:tblGrid>
      <w:tr w:rsidR="002F0D13" w:rsidRPr="00186A7D" w:rsidTr="00CE6E40">
        <w:tc>
          <w:tcPr>
            <w:tcW w:w="232" w:type="pct"/>
            <w:tcBorders>
              <w:top w:val="single" w:sz="4" w:space="0" w:color="auto"/>
              <w:left w:val="single" w:sz="4" w:space="0" w:color="auto"/>
              <w:bottom w:val="single" w:sz="4" w:space="0" w:color="auto"/>
              <w:right w:val="single" w:sz="4" w:space="0" w:color="auto"/>
            </w:tcBorders>
          </w:tcPr>
          <w:p w:rsidR="002F0D13" w:rsidRPr="00186A7D" w:rsidRDefault="002F0D13" w:rsidP="00CE6E40">
            <w:pPr>
              <w:spacing w:line="240" w:lineRule="auto"/>
              <w:contextualSpacing/>
              <w:jc w:val="center"/>
              <w:rPr>
                <w:rFonts w:ascii="Times New Roman" w:eastAsia="Times New Roman" w:hAnsi="Times New Roman" w:cs="Times New Roman"/>
                <w:b/>
                <w:sz w:val="24"/>
                <w:szCs w:val="24"/>
              </w:rPr>
            </w:pPr>
            <w:r w:rsidRPr="00186A7D">
              <w:rPr>
                <w:rFonts w:ascii="Times New Roman" w:eastAsia="Times New Roman" w:hAnsi="Times New Roman" w:cs="Times New Roman"/>
                <w:b/>
                <w:sz w:val="24"/>
                <w:szCs w:val="24"/>
              </w:rPr>
              <w:t>№</w:t>
            </w:r>
          </w:p>
        </w:tc>
        <w:tc>
          <w:tcPr>
            <w:tcW w:w="3738" w:type="pct"/>
            <w:tcBorders>
              <w:top w:val="single" w:sz="4" w:space="0" w:color="auto"/>
              <w:left w:val="single" w:sz="4" w:space="0" w:color="auto"/>
              <w:bottom w:val="single" w:sz="4" w:space="0" w:color="auto"/>
              <w:right w:val="single" w:sz="4" w:space="0" w:color="auto"/>
            </w:tcBorders>
          </w:tcPr>
          <w:p w:rsidR="002F0D13" w:rsidRPr="00186A7D" w:rsidRDefault="002F0D13" w:rsidP="00CE6E40">
            <w:pPr>
              <w:spacing w:line="240" w:lineRule="auto"/>
              <w:contextualSpacing/>
              <w:jc w:val="center"/>
              <w:rPr>
                <w:rFonts w:ascii="Times New Roman" w:eastAsia="Times New Roman" w:hAnsi="Times New Roman" w:cs="Times New Roman"/>
                <w:b/>
                <w:sz w:val="24"/>
                <w:szCs w:val="24"/>
              </w:rPr>
            </w:pPr>
            <w:r w:rsidRPr="00186A7D">
              <w:rPr>
                <w:rFonts w:ascii="Times New Roman" w:eastAsia="Times New Roman" w:hAnsi="Times New Roman" w:cs="Times New Roman"/>
                <w:b/>
                <w:sz w:val="24"/>
                <w:szCs w:val="24"/>
              </w:rPr>
              <w:t>Тема</w:t>
            </w:r>
          </w:p>
        </w:tc>
        <w:tc>
          <w:tcPr>
            <w:tcW w:w="1030" w:type="pct"/>
            <w:tcBorders>
              <w:top w:val="single" w:sz="4" w:space="0" w:color="auto"/>
              <w:left w:val="single" w:sz="4" w:space="0" w:color="auto"/>
              <w:bottom w:val="single" w:sz="4" w:space="0" w:color="auto"/>
              <w:right w:val="single" w:sz="4" w:space="0" w:color="auto"/>
            </w:tcBorders>
          </w:tcPr>
          <w:p w:rsidR="002F0D13" w:rsidRPr="00186A7D" w:rsidRDefault="002F0D13" w:rsidP="00CE6E40">
            <w:pPr>
              <w:spacing w:line="240" w:lineRule="auto"/>
              <w:contextualSpacing/>
              <w:jc w:val="center"/>
              <w:rPr>
                <w:rFonts w:ascii="Times New Roman" w:eastAsia="Times New Roman" w:hAnsi="Times New Roman" w:cs="Times New Roman"/>
                <w:b/>
                <w:sz w:val="24"/>
                <w:szCs w:val="24"/>
              </w:rPr>
            </w:pPr>
            <w:r w:rsidRPr="00186A7D">
              <w:rPr>
                <w:rFonts w:ascii="Times New Roman" w:eastAsia="Times New Roman" w:hAnsi="Times New Roman" w:cs="Times New Roman"/>
                <w:b/>
                <w:sz w:val="24"/>
                <w:szCs w:val="24"/>
              </w:rPr>
              <w:t>Количество часов</w:t>
            </w:r>
          </w:p>
        </w:tc>
      </w:tr>
      <w:tr w:rsidR="002F0D13" w:rsidRPr="00186A7D" w:rsidTr="00CE6E40">
        <w:tc>
          <w:tcPr>
            <w:tcW w:w="232" w:type="pct"/>
            <w:tcBorders>
              <w:top w:val="single" w:sz="4" w:space="0" w:color="auto"/>
              <w:left w:val="single" w:sz="4" w:space="0" w:color="auto"/>
              <w:bottom w:val="single" w:sz="4" w:space="0" w:color="auto"/>
              <w:right w:val="single" w:sz="4" w:space="0" w:color="auto"/>
            </w:tcBorders>
          </w:tcPr>
          <w:p w:rsidR="002F0D13" w:rsidRPr="00186A7D" w:rsidRDefault="002F0D13" w:rsidP="00CE6E40">
            <w:pPr>
              <w:spacing w:line="240" w:lineRule="auto"/>
              <w:contextualSpacing/>
              <w:jc w:val="center"/>
              <w:rPr>
                <w:rFonts w:ascii="Times New Roman" w:eastAsia="Times New Roman" w:hAnsi="Times New Roman" w:cs="Times New Roman"/>
                <w:sz w:val="24"/>
                <w:szCs w:val="24"/>
              </w:rPr>
            </w:pPr>
            <w:r w:rsidRPr="00186A7D">
              <w:rPr>
                <w:rFonts w:ascii="Times New Roman" w:eastAsia="Times New Roman" w:hAnsi="Times New Roman" w:cs="Times New Roman"/>
                <w:sz w:val="24"/>
                <w:szCs w:val="24"/>
              </w:rPr>
              <w:t>1</w:t>
            </w:r>
          </w:p>
        </w:tc>
        <w:tc>
          <w:tcPr>
            <w:tcW w:w="3738" w:type="pct"/>
            <w:tcBorders>
              <w:top w:val="single" w:sz="4" w:space="0" w:color="auto"/>
              <w:left w:val="single" w:sz="4" w:space="0" w:color="auto"/>
              <w:bottom w:val="single" w:sz="4" w:space="0" w:color="auto"/>
              <w:right w:val="single" w:sz="4" w:space="0" w:color="auto"/>
            </w:tcBorders>
          </w:tcPr>
          <w:p w:rsidR="002F0D13" w:rsidRPr="005D5ED1" w:rsidRDefault="005D5ED1" w:rsidP="00CE6E40">
            <w:pPr>
              <w:spacing w:line="240" w:lineRule="auto"/>
              <w:contextualSpacing/>
              <w:jc w:val="both"/>
              <w:rPr>
                <w:rFonts w:ascii="Times New Roman" w:eastAsia="Times New Roman" w:hAnsi="Times New Roman" w:cs="Times New Roman"/>
                <w:sz w:val="24"/>
                <w:szCs w:val="24"/>
              </w:rPr>
            </w:pPr>
            <w:r w:rsidRPr="005D5ED1">
              <w:rPr>
                <w:rFonts w:ascii="Times New Roman" w:eastAsia="Times New Roman" w:hAnsi="Times New Roman" w:cs="Times New Roman"/>
                <w:sz w:val="24"/>
                <w:szCs w:val="24"/>
              </w:rPr>
              <w:t>НАЧАЛО ИНДУСТРИАЛЬНОЙ ЭПОХИ</w:t>
            </w:r>
          </w:p>
        </w:tc>
        <w:tc>
          <w:tcPr>
            <w:tcW w:w="1030" w:type="pct"/>
            <w:tcBorders>
              <w:top w:val="single" w:sz="4" w:space="0" w:color="auto"/>
              <w:left w:val="single" w:sz="4" w:space="0" w:color="auto"/>
              <w:bottom w:val="single" w:sz="4" w:space="0" w:color="auto"/>
              <w:right w:val="single" w:sz="4" w:space="0" w:color="auto"/>
            </w:tcBorders>
          </w:tcPr>
          <w:p w:rsidR="002F0D13" w:rsidRPr="00186A7D" w:rsidRDefault="005D5ED1"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2F0D13" w:rsidRPr="00186A7D" w:rsidTr="00CE6E40">
        <w:tc>
          <w:tcPr>
            <w:tcW w:w="232" w:type="pct"/>
            <w:tcBorders>
              <w:top w:val="single" w:sz="4" w:space="0" w:color="auto"/>
              <w:left w:val="single" w:sz="4" w:space="0" w:color="auto"/>
              <w:bottom w:val="single" w:sz="4" w:space="0" w:color="auto"/>
              <w:right w:val="single" w:sz="4" w:space="0" w:color="auto"/>
            </w:tcBorders>
          </w:tcPr>
          <w:p w:rsidR="002F0D13" w:rsidRPr="00186A7D" w:rsidRDefault="002F0D13"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738" w:type="pct"/>
            <w:tcBorders>
              <w:top w:val="single" w:sz="4" w:space="0" w:color="auto"/>
              <w:left w:val="single" w:sz="4" w:space="0" w:color="auto"/>
              <w:bottom w:val="single" w:sz="4" w:space="0" w:color="auto"/>
              <w:right w:val="single" w:sz="4" w:space="0" w:color="auto"/>
            </w:tcBorders>
          </w:tcPr>
          <w:p w:rsidR="002F0D13" w:rsidRPr="005D5ED1" w:rsidRDefault="005D5ED1" w:rsidP="005D5ED1">
            <w:pPr>
              <w:spacing w:line="240" w:lineRule="auto"/>
              <w:contextualSpacing/>
              <w:jc w:val="both"/>
              <w:rPr>
                <w:rFonts w:ascii="Times New Roman" w:eastAsia="Times New Roman" w:hAnsi="Times New Roman" w:cs="Times New Roman"/>
                <w:sz w:val="24"/>
                <w:szCs w:val="24"/>
              </w:rPr>
            </w:pPr>
            <w:r w:rsidRPr="005D5ED1">
              <w:rPr>
                <w:rFonts w:ascii="Times New Roman" w:hAnsi="Times New Roman" w:cs="Times New Roman"/>
                <w:sz w:val="24"/>
                <w:szCs w:val="24"/>
              </w:rPr>
              <w:t>СТРАНЫ ЕВРОПЫ И СШАВ ПЕРВОЙ ПОЛОВИНЕ Х</w:t>
            </w:r>
            <w:r w:rsidRPr="005D5ED1">
              <w:rPr>
                <w:rFonts w:ascii="Times New Roman" w:hAnsi="Times New Roman" w:cs="Times New Roman"/>
                <w:sz w:val="24"/>
                <w:szCs w:val="24"/>
                <w:lang w:val="en-US"/>
              </w:rPr>
              <w:t>I</w:t>
            </w:r>
            <w:r w:rsidRPr="005D5ED1">
              <w:rPr>
                <w:rFonts w:ascii="Times New Roman" w:hAnsi="Times New Roman" w:cs="Times New Roman"/>
                <w:sz w:val="24"/>
                <w:szCs w:val="24"/>
              </w:rPr>
              <w:t xml:space="preserve">Х в. </w:t>
            </w:r>
          </w:p>
        </w:tc>
        <w:tc>
          <w:tcPr>
            <w:tcW w:w="1030" w:type="pct"/>
            <w:tcBorders>
              <w:top w:val="single" w:sz="4" w:space="0" w:color="auto"/>
              <w:left w:val="single" w:sz="4" w:space="0" w:color="auto"/>
              <w:bottom w:val="single" w:sz="4" w:space="0" w:color="auto"/>
              <w:right w:val="single" w:sz="4" w:space="0" w:color="auto"/>
            </w:tcBorders>
          </w:tcPr>
          <w:p w:rsidR="002F0D13" w:rsidRPr="002F0D13" w:rsidRDefault="005D5ED1"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2F0D13" w:rsidRPr="00186A7D" w:rsidTr="00CE6E40">
        <w:tc>
          <w:tcPr>
            <w:tcW w:w="232" w:type="pct"/>
            <w:tcBorders>
              <w:top w:val="single" w:sz="4" w:space="0" w:color="auto"/>
              <w:left w:val="single" w:sz="4" w:space="0" w:color="auto"/>
              <w:bottom w:val="single" w:sz="4" w:space="0" w:color="auto"/>
              <w:right w:val="single" w:sz="4" w:space="0" w:color="auto"/>
            </w:tcBorders>
          </w:tcPr>
          <w:p w:rsidR="002F0D13" w:rsidRPr="00186A7D" w:rsidRDefault="002F0D13"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738" w:type="pct"/>
            <w:tcBorders>
              <w:top w:val="single" w:sz="4" w:space="0" w:color="auto"/>
              <w:left w:val="single" w:sz="4" w:space="0" w:color="auto"/>
              <w:bottom w:val="single" w:sz="4" w:space="0" w:color="auto"/>
              <w:right w:val="single" w:sz="4" w:space="0" w:color="auto"/>
            </w:tcBorders>
          </w:tcPr>
          <w:p w:rsidR="002F0D13" w:rsidRPr="005D5ED1" w:rsidRDefault="005D5ED1" w:rsidP="005D5ED1">
            <w:pPr>
              <w:spacing w:line="240" w:lineRule="auto"/>
              <w:contextualSpacing/>
              <w:jc w:val="both"/>
              <w:rPr>
                <w:rFonts w:ascii="Times New Roman" w:eastAsia="Times New Roman" w:hAnsi="Times New Roman" w:cs="Times New Roman"/>
                <w:sz w:val="24"/>
                <w:szCs w:val="24"/>
              </w:rPr>
            </w:pPr>
            <w:r w:rsidRPr="005D5ED1">
              <w:rPr>
                <w:rFonts w:ascii="Times New Roman" w:hAnsi="Times New Roman" w:cs="Times New Roman"/>
                <w:sz w:val="24"/>
                <w:szCs w:val="24"/>
              </w:rPr>
              <w:t>АЗИЯ, АФРИКА И ЛАТИНСКАЯ АМЕРИКА в Х</w:t>
            </w:r>
            <w:r w:rsidRPr="005D5ED1">
              <w:rPr>
                <w:rFonts w:ascii="Times New Roman" w:hAnsi="Times New Roman" w:cs="Times New Roman"/>
                <w:sz w:val="24"/>
                <w:szCs w:val="24"/>
                <w:lang w:val="en-US"/>
              </w:rPr>
              <w:t>I</w:t>
            </w:r>
            <w:r w:rsidRPr="005D5ED1">
              <w:rPr>
                <w:rFonts w:ascii="Times New Roman" w:hAnsi="Times New Roman" w:cs="Times New Roman"/>
                <w:sz w:val="24"/>
                <w:szCs w:val="24"/>
              </w:rPr>
              <w:t>Х – НАЧАЛЕ ХХ в.</w:t>
            </w:r>
          </w:p>
        </w:tc>
        <w:tc>
          <w:tcPr>
            <w:tcW w:w="1030" w:type="pct"/>
            <w:tcBorders>
              <w:top w:val="single" w:sz="4" w:space="0" w:color="auto"/>
              <w:left w:val="single" w:sz="4" w:space="0" w:color="auto"/>
              <w:bottom w:val="single" w:sz="4" w:space="0" w:color="auto"/>
              <w:right w:val="single" w:sz="4" w:space="0" w:color="auto"/>
            </w:tcBorders>
          </w:tcPr>
          <w:p w:rsidR="002F0D13" w:rsidRPr="00186A7D" w:rsidRDefault="005D5ED1"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2F0D13" w:rsidRPr="00186A7D" w:rsidTr="00CE6E40">
        <w:tc>
          <w:tcPr>
            <w:tcW w:w="232" w:type="pct"/>
            <w:tcBorders>
              <w:top w:val="single" w:sz="4" w:space="0" w:color="auto"/>
              <w:left w:val="single" w:sz="4" w:space="0" w:color="auto"/>
              <w:bottom w:val="single" w:sz="4" w:space="0" w:color="auto"/>
              <w:right w:val="single" w:sz="4" w:space="0" w:color="auto"/>
            </w:tcBorders>
          </w:tcPr>
          <w:p w:rsidR="002F0D13" w:rsidRPr="00186A7D" w:rsidRDefault="002F0D13"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738" w:type="pct"/>
            <w:tcBorders>
              <w:top w:val="single" w:sz="4" w:space="0" w:color="auto"/>
              <w:left w:val="single" w:sz="4" w:space="0" w:color="auto"/>
              <w:bottom w:val="single" w:sz="4" w:space="0" w:color="auto"/>
              <w:right w:val="single" w:sz="4" w:space="0" w:color="auto"/>
            </w:tcBorders>
          </w:tcPr>
          <w:p w:rsidR="002F0D13" w:rsidRPr="005D5ED1" w:rsidRDefault="005D5ED1" w:rsidP="005D5ED1">
            <w:pPr>
              <w:spacing w:line="240" w:lineRule="auto"/>
              <w:contextualSpacing/>
              <w:jc w:val="both"/>
              <w:rPr>
                <w:rFonts w:ascii="Times New Roman" w:eastAsia="Times New Roman" w:hAnsi="Times New Roman" w:cs="Times New Roman"/>
                <w:sz w:val="24"/>
                <w:szCs w:val="24"/>
              </w:rPr>
            </w:pPr>
            <w:r w:rsidRPr="005D5ED1">
              <w:rPr>
                <w:rFonts w:ascii="Times New Roman" w:hAnsi="Times New Roman" w:cs="Times New Roman"/>
                <w:spacing w:val="-1"/>
                <w:sz w:val="24"/>
                <w:szCs w:val="24"/>
              </w:rPr>
              <w:t>Страны ЕВРОПЫ И США ВО ВТОРОЙ ПОЛОВИНЕ</w:t>
            </w:r>
            <w:r w:rsidRPr="005D5ED1">
              <w:rPr>
                <w:rFonts w:ascii="Times New Roman" w:hAnsi="Times New Roman" w:cs="Times New Roman"/>
                <w:sz w:val="24"/>
                <w:szCs w:val="24"/>
              </w:rPr>
              <w:t xml:space="preserve"> Х</w:t>
            </w:r>
            <w:r w:rsidRPr="005D5ED1">
              <w:rPr>
                <w:rFonts w:ascii="Times New Roman" w:hAnsi="Times New Roman" w:cs="Times New Roman"/>
                <w:sz w:val="24"/>
                <w:szCs w:val="24"/>
                <w:lang w:val="en-US"/>
              </w:rPr>
              <w:t>I</w:t>
            </w:r>
            <w:r w:rsidRPr="005D5ED1">
              <w:rPr>
                <w:rFonts w:ascii="Times New Roman" w:hAnsi="Times New Roman" w:cs="Times New Roman"/>
                <w:sz w:val="24"/>
                <w:szCs w:val="24"/>
              </w:rPr>
              <w:t>Х – НАЧАЛЕ ХХ в.</w:t>
            </w:r>
          </w:p>
        </w:tc>
        <w:tc>
          <w:tcPr>
            <w:tcW w:w="1030" w:type="pct"/>
            <w:tcBorders>
              <w:top w:val="single" w:sz="4" w:space="0" w:color="auto"/>
              <w:left w:val="single" w:sz="4" w:space="0" w:color="auto"/>
              <w:bottom w:val="single" w:sz="4" w:space="0" w:color="auto"/>
              <w:right w:val="single" w:sz="4" w:space="0" w:color="auto"/>
            </w:tcBorders>
          </w:tcPr>
          <w:p w:rsidR="002F0D13" w:rsidRPr="00186A7D" w:rsidRDefault="005D5ED1"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CE6E40" w:rsidRPr="00186A7D" w:rsidTr="00CE6E40">
        <w:tc>
          <w:tcPr>
            <w:tcW w:w="232" w:type="pct"/>
            <w:tcBorders>
              <w:top w:val="single" w:sz="4" w:space="0" w:color="auto"/>
              <w:left w:val="single" w:sz="4" w:space="0" w:color="auto"/>
              <w:bottom w:val="single" w:sz="4" w:space="0" w:color="auto"/>
              <w:right w:val="single" w:sz="4" w:space="0" w:color="auto"/>
            </w:tcBorders>
          </w:tcPr>
          <w:p w:rsidR="00CE6E40" w:rsidRDefault="00B33196"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738" w:type="pct"/>
            <w:tcBorders>
              <w:top w:val="single" w:sz="4" w:space="0" w:color="auto"/>
              <w:left w:val="single" w:sz="4" w:space="0" w:color="auto"/>
              <w:bottom w:val="single" w:sz="4" w:space="0" w:color="auto"/>
              <w:right w:val="single" w:sz="4" w:space="0" w:color="auto"/>
            </w:tcBorders>
          </w:tcPr>
          <w:p w:rsidR="00CE6E40" w:rsidRPr="000B59EB" w:rsidRDefault="00CC0BA3" w:rsidP="00CE6E4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Россия в первой четверти 19в.</w:t>
            </w:r>
          </w:p>
        </w:tc>
        <w:tc>
          <w:tcPr>
            <w:tcW w:w="1030" w:type="pct"/>
            <w:tcBorders>
              <w:top w:val="single" w:sz="4" w:space="0" w:color="auto"/>
              <w:left w:val="single" w:sz="4" w:space="0" w:color="auto"/>
              <w:bottom w:val="single" w:sz="4" w:space="0" w:color="auto"/>
              <w:right w:val="single" w:sz="4" w:space="0" w:color="auto"/>
            </w:tcBorders>
          </w:tcPr>
          <w:p w:rsidR="00CE6E40" w:rsidRDefault="00CC0BA3"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CE6E40" w:rsidRPr="00186A7D" w:rsidTr="00CE6E40">
        <w:tc>
          <w:tcPr>
            <w:tcW w:w="232" w:type="pct"/>
            <w:tcBorders>
              <w:top w:val="single" w:sz="4" w:space="0" w:color="auto"/>
              <w:left w:val="single" w:sz="4" w:space="0" w:color="auto"/>
              <w:bottom w:val="single" w:sz="4" w:space="0" w:color="auto"/>
              <w:right w:val="single" w:sz="4" w:space="0" w:color="auto"/>
            </w:tcBorders>
          </w:tcPr>
          <w:p w:rsidR="00CE6E40" w:rsidRDefault="00B33196"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738" w:type="pct"/>
            <w:tcBorders>
              <w:top w:val="single" w:sz="4" w:space="0" w:color="auto"/>
              <w:left w:val="single" w:sz="4" w:space="0" w:color="auto"/>
              <w:bottom w:val="single" w:sz="4" w:space="0" w:color="auto"/>
              <w:right w:val="single" w:sz="4" w:space="0" w:color="auto"/>
            </w:tcBorders>
          </w:tcPr>
          <w:p w:rsidR="00CE6E40" w:rsidRPr="000B59EB" w:rsidRDefault="00CC0BA3" w:rsidP="00CE6E4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Россия во второй четверти 19в.</w:t>
            </w:r>
          </w:p>
        </w:tc>
        <w:tc>
          <w:tcPr>
            <w:tcW w:w="1030" w:type="pct"/>
            <w:tcBorders>
              <w:top w:val="single" w:sz="4" w:space="0" w:color="auto"/>
              <w:left w:val="single" w:sz="4" w:space="0" w:color="auto"/>
              <w:bottom w:val="single" w:sz="4" w:space="0" w:color="auto"/>
              <w:right w:val="single" w:sz="4" w:space="0" w:color="auto"/>
            </w:tcBorders>
          </w:tcPr>
          <w:p w:rsidR="00CE6E40" w:rsidRDefault="0023090A"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CE6E40" w:rsidRPr="00186A7D" w:rsidTr="00CE6E40">
        <w:tc>
          <w:tcPr>
            <w:tcW w:w="232" w:type="pct"/>
            <w:tcBorders>
              <w:top w:val="single" w:sz="4" w:space="0" w:color="auto"/>
              <w:left w:val="single" w:sz="4" w:space="0" w:color="auto"/>
              <w:bottom w:val="single" w:sz="4" w:space="0" w:color="auto"/>
              <w:right w:val="single" w:sz="4" w:space="0" w:color="auto"/>
            </w:tcBorders>
          </w:tcPr>
          <w:p w:rsidR="00CE6E40" w:rsidRDefault="00B33196"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738" w:type="pct"/>
            <w:tcBorders>
              <w:top w:val="single" w:sz="4" w:space="0" w:color="auto"/>
              <w:left w:val="single" w:sz="4" w:space="0" w:color="auto"/>
              <w:bottom w:val="single" w:sz="4" w:space="0" w:color="auto"/>
              <w:right w:val="single" w:sz="4" w:space="0" w:color="auto"/>
            </w:tcBorders>
          </w:tcPr>
          <w:p w:rsidR="00CE6E40" w:rsidRPr="000B59EB" w:rsidRDefault="00CC0BA3" w:rsidP="00CE6E4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Россия в эпоху Великих реформ </w:t>
            </w:r>
          </w:p>
        </w:tc>
        <w:tc>
          <w:tcPr>
            <w:tcW w:w="1030" w:type="pct"/>
            <w:tcBorders>
              <w:top w:val="single" w:sz="4" w:space="0" w:color="auto"/>
              <w:left w:val="single" w:sz="4" w:space="0" w:color="auto"/>
              <w:bottom w:val="single" w:sz="4" w:space="0" w:color="auto"/>
              <w:right w:val="single" w:sz="4" w:space="0" w:color="auto"/>
            </w:tcBorders>
          </w:tcPr>
          <w:p w:rsidR="00CE6E40" w:rsidRDefault="00B076C6"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CE6E40" w:rsidRPr="00186A7D" w:rsidTr="00CE6E40">
        <w:tc>
          <w:tcPr>
            <w:tcW w:w="232" w:type="pct"/>
            <w:tcBorders>
              <w:top w:val="single" w:sz="4" w:space="0" w:color="auto"/>
              <w:left w:val="single" w:sz="4" w:space="0" w:color="auto"/>
              <w:bottom w:val="single" w:sz="4" w:space="0" w:color="auto"/>
              <w:right w:val="single" w:sz="4" w:space="0" w:color="auto"/>
            </w:tcBorders>
          </w:tcPr>
          <w:p w:rsidR="00CE6E40" w:rsidRDefault="00B33196"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738" w:type="pct"/>
            <w:tcBorders>
              <w:top w:val="single" w:sz="4" w:space="0" w:color="auto"/>
              <w:left w:val="single" w:sz="4" w:space="0" w:color="auto"/>
              <w:bottom w:val="single" w:sz="4" w:space="0" w:color="auto"/>
              <w:right w:val="single" w:sz="4" w:space="0" w:color="auto"/>
            </w:tcBorders>
          </w:tcPr>
          <w:p w:rsidR="00CE6E40" w:rsidRPr="000B59EB" w:rsidRDefault="00CC0BA3" w:rsidP="00CE6E4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Россия в 1880-1890 е гг.</w:t>
            </w:r>
          </w:p>
        </w:tc>
        <w:tc>
          <w:tcPr>
            <w:tcW w:w="1030" w:type="pct"/>
            <w:tcBorders>
              <w:top w:val="single" w:sz="4" w:space="0" w:color="auto"/>
              <w:left w:val="single" w:sz="4" w:space="0" w:color="auto"/>
              <w:bottom w:val="single" w:sz="4" w:space="0" w:color="auto"/>
              <w:right w:val="single" w:sz="4" w:space="0" w:color="auto"/>
            </w:tcBorders>
          </w:tcPr>
          <w:p w:rsidR="00CE6E40" w:rsidRDefault="00CC0BA3"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0B59EB" w:rsidRPr="00186A7D" w:rsidTr="00CE6E40">
        <w:tc>
          <w:tcPr>
            <w:tcW w:w="232" w:type="pct"/>
            <w:tcBorders>
              <w:top w:val="single" w:sz="4" w:space="0" w:color="auto"/>
              <w:left w:val="single" w:sz="4" w:space="0" w:color="auto"/>
              <w:bottom w:val="single" w:sz="4" w:space="0" w:color="auto"/>
              <w:right w:val="single" w:sz="4" w:space="0" w:color="auto"/>
            </w:tcBorders>
          </w:tcPr>
          <w:p w:rsidR="000B59EB" w:rsidRDefault="00B33196"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738" w:type="pct"/>
            <w:tcBorders>
              <w:top w:val="single" w:sz="4" w:space="0" w:color="auto"/>
              <w:left w:val="single" w:sz="4" w:space="0" w:color="auto"/>
              <w:bottom w:val="single" w:sz="4" w:space="0" w:color="auto"/>
              <w:right w:val="single" w:sz="4" w:space="0" w:color="auto"/>
            </w:tcBorders>
          </w:tcPr>
          <w:p w:rsidR="000B59EB" w:rsidRPr="000B59EB" w:rsidRDefault="00CC0BA3" w:rsidP="00CE6E40">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Россия в начале 22 в.</w:t>
            </w:r>
          </w:p>
        </w:tc>
        <w:tc>
          <w:tcPr>
            <w:tcW w:w="1030" w:type="pct"/>
            <w:tcBorders>
              <w:top w:val="single" w:sz="4" w:space="0" w:color="auto"/>
              <w:left w:val="single" w:sz="4" w:space="0" w:color="auto"/>
              <w:bottom w:val="single" w:sz="4" w:space="0" w:color="auto"/>
              <w:right w:val="single" w:sz="4" w:space="0" w:color="auto"/>
            </w:tcBorders>
          </w:tcPr>
          <w:p w:rsidR="000B59EB" w:rsidRDefault="0023090A"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2F0D13" w:rsidRPr="00186A7D" w:rsidTr="00CE6E40">
        <w:tc>
          <w:tcPr>
            <w:tcW w:w="232" w:type="pct"/>
            <w:tcBorders>
              <w:top w:val="single" w:sz="4" w:space="0" w:color="auto"/>
              <w:left w:val="single" w:sz="4" w:space="0" w:color="auto"/>
              <w:bottom w:val="single" w:sz="4" w:space="0" w:color="auto"/>
              <w:right w:val="single" w:sz="4" w:space="0" w:color="auto"/>
            </w:tcBorders>
          </w:tcPr>
          <w:p w:rsidR="002F0D13" w:rsidRPr="00186A7D" w:rsidRDefault="002F0D13" w:rsidP="00CE6E40">
            <w:pPr>
              <w:spacing w:line="240" w:lineRule="auto"/>
              <w:contextualSpacing/>
              <w:jc w:val="center"/>
              <w:rPr>
                <w:rFonts w:ascii="Times New Roman" w:eastAsia="Times New Roman" w:hAnsi="Times New Roman" w:cs="Times New Roman"/>
                <w:b/>
                <w:sz w:val="24"/>
                <w:szCs w:val="24"/>
              </w:rPr>
            </w:pPr>
          </w:p>
        </w:tc>
        <w:tc>
          <w:tcPr>
            <w:tcW w:w="3738" w:type="pct"/>
            <w:tcBorders>
              <w:top w:val="single" w:sz="4" w:space="0" w:color="auto"/>
              <w:left w:val="single" w:sz="4" w:space="0" w:color="auto"/>
              <w:bottom w:val="single" w:sz="4" w:space="0" w:color="auto"/>
              <w:right w:val="single" w:sz="4" w:space="0" w:color="auto"/>
            </w:tcBorders>
          </w:tcPr>
          <w:p w:rsidR="002F0D13" w:rsidRPr="007B0D07" w:rsidRDefault="002F0D13" w:rsidP="00CE6E40">
            <w:pPr>
              <w:spacing w:line="240" w:lineRule="auto"/>
              <w:contextualSpacing/>
              <w:jc w:val="right"/>
              <w:rPr>
                <w:rFonts w:ascii="Times New Roman" w:eastAsia="Times New Roman" w:hAnsi="Times New Roman" w:cs="Times New Roman"/>
                <w:b/>
                <w:sz w:val="24"/>
                <w:szCs w:val="24"/>
              </w:rPr>
            </w:pPr>
            <w:r w:rsidRPr="007B0D07">
              <w:rPr>
                <w:rFonts w:ascii="Times New Roman" w:eastAsia="Times New Roman" w:hAnsi="Times New Roman" w:cs="Times New Roman"/>
                <w:b/>
                <w:sz w:val="24"/>
                <w:szCs w:val="24"/>
              </w:rPr>
              <w:t>Итого</w:t>
            </w:r>
          </w:p>
        </w:tc>
        <w:tc>
          <w:tcPr>
            <w:tcW w:w="1030" w:type="pct"/>
            <w:tcBorders>
              <w:top w:val="single" w:sz="4" w:space="0" w:color="auto"/>
              <w:left w:val="single" w:sz="4" w:space="0" w:color="auto"/>
              <w:bottom w:val="single" w:sz="4" w:space="0" w:color="auto"/>
              <w:right w:val="single" w:sz="4" w:space="0" w:color="auto"/>
            </w:tcBorders>
          </w:tcPr>
          <w:p w:rsidR="002F0D13" w:rsidRPr="007B0D07" w:rsidRDefault="00A55434" w:rsidP="00CE6E40">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r>
    </w:tbl>
    <w:p w:rsidR="002F0D13" w:rsidRDefault="002F0D13" w:rsidP="003C44F8">
      <w:pPr>
        <w:spacing w:line="240" w:lineRule="auto"/>
        <w:ind w:firstLine="709"/>
        <w:jc w:val="center"/>
        <w:rPr>
          <w:rFonts w:ascii="Times New Roman" w:hAnsi="Times New Roman" w:cs="Times New Roman"/>
        </w:rPr>
      </w:pPr>
    </w:p>
    <w:p w:rsidR="00BF3900" w:rsidRDefault="00E70B65" w:rsidP="00E70B65">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График оценочных процедур</w:t>
      </w:r>
    </w:p>
    <w:tbl>
      <w:tblPr>
        <w:tblStyle w:val="a3"/>
        <w:tblW w:w="0" w:type="auto"/>
        <w:tblLook w:val="04A0"/>
      </w:tblPr>
      <w:tblGrid>
        <w:gridCol w:w="560"/>
        <w:gridCol w:w="6397"/>
        <w:gridCol w:w="3466"/>
      </w:tblGrid>
      <w:tr w:rsidR="00E70B65" w:rsidTr="00E70B65">
        <w:tc>
          <w:tcPr>
            <w:tcW w:w="534"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 п\п</w:t>
            </w:r>
          </w:p>
        </w:tc>
        <w:tc>
          <w:tcPr>
            <w:tcW w:w="6414"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3475"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 xml:space="preserve">Дата </w:t>
            </w:r>
          </w:p>
        </w:tc>
      </w:tr>
      <w:tr w:rsidR="00E70B65" w:rsidTr="00E70B65">
        <w:tc>
          <w:tcPr>
            <w:tcW w:w="534"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1</w:t>
            </w:r>
          </w:p>
        </w:tc>
        <w:tc>
          <w:tcPr>
            <w:tcW w:w="6414" w:type="dxa"/>
          </w:tcPr>
          <w:p w:rsidR="00E70B65" w:rsidRDefault="00E70B65" w:rsidP="00E70B65">
            <w:pPr>
              <w:rPr>
                <w:rFonts w:ascii="Times New Roman" w:hAnsi="Times New Roman" w:cs="Times New Roman"/>
                <w:b/>
                <w:sz w:val="24"/>
                <w:szCs w:val="24"/>
              </w:rPr>
            </w:pPr>
            <w:r>
              <w:rPr>
                <w:rFonts w:ascii="Times New Roman" w:eastAsia="Times New Roman" w:hAnsi="Times New Roman" w:cs="Times New Roman"/>
                <w:b/>
                <w:sz w:val="24"/>
                <w:szCs w:val="24"/>
              </w:rPr>
              <w:t xml:space="preserve">Страны Европы и США в первой половине </w:t>
            </w:r>
            <w:r w:rsidRPr="00A4231A">
              <w:rPr>
                <w:rFonts w:ascii="Times New Roman" w:hAnsi="Times New Roman" w:cs="Times New Roman"/>
                <w:b/>
                <w:sz w:val="24"/>
                <w:szCs w:val="24"/>
              </w:rPr>
              <w:t>Х</w:t>
            </w:r>
            <w:r w:rsidRPr="00A4231A">
              <w:rPr>
                <w:rFonts w:ascii="Times New Roman" w:hAnsi="Times New Roman" w:cs="Times New Roman"/>
                <w:b/>
                <w:sz w:val="24"/>
                <w:szCs w:val="24"/>
                <w:lang w:val="en-US"/>
              </w:rPr>
              <w:t>I</w:t>
            </w:r>
            <w:r w:rsidRPr="00A4231A">
              <w:rPr>
                <w:rFonts w:ascii="Times New Roman" w:hAnsi="Times New Roman" w:cs="Times New Roman"/>
                <w:b/>
                <w:sz w:val="24"/>
                <w:szCs w:val="24"/>
              </w:rPr>
              <w:t>Х в</w:t>
            </w:r>
          </w:p>
        </w:tc>
        <w:tc>
          <w:tcPr>
            <w:tcW w:w="3475"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16.11</w:t>
            </w:r>
          </w:p>
        </w:tc>
      </w:tr>
      <w:tr w:rsidR="00E70B65" w:rsidTr="00E70B65">
        <w:tc>
          <w:tcPr>
            <w:tcW w:w="534"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2</w:t>
            </w:r>
          </w:p>
        </w:tc>
        <w:tc>
          <w:tcPr>
            <w:tcW w:w="6414" w:type="dxa"/>
          </w:tcPr>
          <w:p w:rsidR="00E70B65" w:rsidRDefault="00E70B65" w:rsidP="00E70B65">
            <w:pPr>
              <w:rPr>
                <w:rFonts w:ascii="Times New Roman" w:hAnsi="Times New Roman" w:cs="Times New Roman"/>
                <w:b/>
                <w:sz w:val="24"/>
                <w:szCs w:val="24"/>
              </w:rPr>
            </w:pPr>
            <w:r w:rsidRPr="00297B78">
              <w:rPr>
                <w:rFonts w:ascii="Times New Roman" w:eastAsia="Times New Roman" w:hAnsi="Times New Roman" w:cs="Times New Roman"/>
                <w:b/>
              </w:rPr>
              <w:t>Контрольная работа за первое полугодие.</w:t>
            </w:r>
          </w:p>
        </w:tc>
        <w:tc>
          <w:tcPr>
            <w:tcW w:w="3475"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15.12</w:t>
            </w:r>
          </w:p>
        </w:tc>
      </w:tr>
      <w:tr w:rsidR="00E70B65" w:rsidTr="00E70B65">
        <w:tc>
          <w:tcPr>
            <w:tcW w:w="534"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3</w:t>
            </w:r>
          </w:p>
        </w:tc>
        <w:tc>
          <w:tcPr>
            <w:tcW w:w="6414" w:type="dxa"/>
          </w:tcPr>
          <w:p w:rsidR="00E70B65" w:rsidRDefault="00E70B65" w:rsidP="00E70B65">
            <w:pPr>
              <w:rPr>
                <w:rFonts w:ascii="Times New Roman" w:hAnsi="Times New Roman" w:cs="Times New Roman"/>
                <w:b/>
                <w:sz w:val="24"/>
                <w:szCs w:val="24"/>
              </w:rPr>
            </w:pPr>
            <w:r w:rsidRPr="002052EA">
              <w:rPr>
                <w:rFonts w:ascii="Times New Roman" w:hAnsi="Times New Roman" w:cs="Times New Roman"/>
                <w:b/>
                <w:bCs/>
                <w:spacing w:val="-1"/>
                <w:sz w:val="24"/>
                <w:szCs w:val="24"/>
              </w:rPr>
              <w:t xml:space="preserve">Россия в </w:t>
            </w:r>
            <w:r>
              <w:rPr>
                <w:rFonts w:ascii="Times New Roman" w:hAnsi="Times New Roman" w:cs="Times New Roman"/>
                <w:b/>
                <w:bCs/>
                <w:spacing w:val="-1"/>
                <w:sz w:val="24"/>
                <w:szCs w:val="24"/>
              </w:rPr>
              <w:t>эпоху правления Александра 1</w:t>
            </w:r>
          </w:p>
        </w:tc>
        <w:tc>
          <w:tcPr>
            <w:tcW w:w="3475"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25.04</w:t>
            </w:r>
          </w:p>
        </w:tc>
      </w:tr>
      <w:tr w:rsidR="00E70B65" w:rsidTr="00E70B65">
        <w:tc>
          <w:tcPr>
            <w:tcW w:w="534"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4</w:t>
            </w:r>
          </w:p>
        </w:tc>
        <w:tc>
          <w:tcPr>
            <w:tcW w:w="6414" w:type="dxa"/>
          </w:tcPr>
          <w:p w:rsidR="00E70B65" w:rsidRDefault="00E70B65" w:rsidP="00E70B65">
            <w:pPr>
              <w:rPr>
                <w:rFonts w:ascii="Times New Roman" w:hAnsi="Times New Roman" w:cs="Times New Roman"/>
                <w:b/>
                <w:sz w:val="24"/>
                <w:szCs w:val="24"/>
              </w:rPr>
            </w:pPr>
            <w:r w:rsidRPr="00D94E5C">
              <w:rPr>
                <w:rFonts w:ascii="Times New Roman" w:hAnsi="Times New Roman" w:cs="Times New Roman"/>
                <w:b/>
              </w:rPr>
              <w:t>Итоговая контрольная работа</w:t>
            </w:r>
          </w:p>
        </w:tc>
        <w:tc>
          <w:tcPr>
            <w:tcW w:w="3475" w:type="dxa"/>
          </w:tcPr>
          <w:p w:rsidR="00E70B65" w:rsidRDefault="00E70B65" w:rsidP="00E70B65">
            <w:pPr>
              <w:jc w:val="center"/>
              <w:rPr>
                <w:rFonts w:ascii="Times New Roman" w:hAnsi="Times New Roman" w:cs="Times New Roman"/>
                <w:b/>
                <w:sz w:val="24"/>
                <w:szCs w:val="24"/>
              </w:rPr>
            </w:pPr>
            <w:r>
              <w:rPr>
                <w:rFonts w:ascii="Times New Roman" w:hAnsi="Times New Roman" w:cs="Times New Roman"/>
                <w:b/>
                <w:sz w:val="24"/>
                <w:szCs w:val="24"/>
              </w:rPr>
              <w:t>18.05</w:t>
            </w:r>
          </w:p>
        </w:tc>
      </w:tr>
    </w:tbl>
    <w:p w:rsidR="00E70B65" w:rsidRDefault="00E70B65" w:rsidP="00E70B65">
      <w:pPr>
        <w:spacing w:line="240" w:lineRule="auto"/>
        <w:jc w:val="center"/>
        <w:rPr>
          <w:rFonts w:ascii="Times New Roman" w:hAnsi="Times New Roman" w:cs="Times New Roman"/>
          <w:b/>
          <w:sz w:val="24"/>
          <w:szCs w:val="24"/>
        </w:rPr>
      </w:pPr>
    </w:p>
    <w:p w:rsidR="00B33196" w:rsidRPr="00B33196" w:rsidRDefault="00B33196" w:rsidP="003C44F8">
      <w:pPr>
        <w:spacing w:line="240" w:lineRule="auto"/>
        <w:ind w:firstLine="709"/>
        <w:jc w:val="center"/>
        <w:rPr>
          <w:rFonts w:ascii="Times New Roman" w:hAnsi="Times New Roman" w:cs="Times New Roman"/>
          <w:sz w:val="24"/>
          <w:szCs w:val="24"/>
        </w:rPr>
      </w:pPr>
    </w:p>
    <w:p w:rsidR="009752D6" w:rsidRDefault="009752D6" w:rsidP="00F76B36">
      <w:pPr>
        <w:spacing w:line="240" w:lineRule="auto"/>
        <w:contextualSpacing/>
        <w:jc w:val="center"/>
        <w:rPr>
          <w:rFonts w:ascii="Times New Roman" w:hAnsi="Times New Roman" w:cs="Times New Roman"/>
          <w:b/>
          <w:sz w:val="24"/>
          <w:szCs w:val="24"/>
        </w:rPr>
      </w:pPr>
    </w:p>
    <w:p w:rsidR="009752D6" w:rsidRDefault="009752D6" w:rsidP="00F76B36">
      <w:pPr>
        <w:spacing w:line="240" w:lineRule="auto"/>
        <w:contextualSpacing/>
        <w:jc w:val="center"/>
        <w:rPr>
          <w:rFonts w:ascii="Times New Roman" w:hAnsi="Times New Roman" w:cs="Times New Roman"/>
          <w:b/>
          <w:sz w:val="24"/>
          <w:szCs w:val="24"/>
        </w:rPr>
      </w:pPr>
    </w:p>
    <w:p w:rsidR="009752D6" w:rsidRDefault="009752D6" w:rsidP="00F76B36">
      <w:pPr>
        <w:spacing w:line="240" w:lineRule="auto"/>
        <w:contextualSpacing/>
        <w:jc w:val="center"/>
        <w:rPr>
          <w:rFonts w:ascii="Times New Roman" w:hAnsi="Times New Roman" w:cs="Times New Roman"/>
          <w:b/>
          <w:sz w:val="24"/>
          <w:szCs w:val="24"/>
        </w:rPr>
      </w:pPr>
    </w:p>
    <w:p w:rsidR="009752D6" w:rsidRDefault="009752D6" w:rsidP="00F76B36">
      <w:pPr>
        <w:spacing w:line="240" w:lineRule="auto"/>
        <w:contextualSpacing/>
        <w:jc w:val="center"/>
        <w:rPr>
          <w:rFonts w:ascii="Times New Roman" w:hAnsi="Times New Roman" w:cs="Times New Roman"/>
          <w:b/>
          <w:sz w:val="24"/>
          <w:szCs w:val="24"/>
        </w:rPr>
      </w:pPr>
    </w:p>
    <w:p w:rsidR="00BF3900" w:rsidRDefault="00BF3900" w:rsidP="00EF35AE">
      <w:pPr>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Раздел «</w:t>
      </w:r>
      <w:r w:rsidRPr="00F77B6C">
        <w:rPr>
          <w:rFonts w:ascii="Times New Roman" w:hAnsi="Times New Roman" w:cs="Times New Roman"/>
          <w:b/>
          <w:sz w:val="24"/>
          <w:szCs w:val="24"/>
        </w:rPr>
        <w:t>Календарно-те</w:t>
      </w:r>
      <w:r>
        <w:rPr>
          <w:rFonts w:ascii="Times New Roman" w:hAnsi="Times New Roman" w:cs="Times New Roman"/>
          <w:b/>
          <w:sz w:val="24"/>
          <w:szCs w:val="24"/>
        </w:rPr>
        <w:t>матическое планирование»</w:t>
      </w:r>
    </w:p>
    <w:p w:rsidR="00BF3900" w:rsidRDefault="00BF3900" w:rsidP="00BF3900">
      <w:pPr>
        <w:spacing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по истории 9 класс 202</w:t>
      </w:r>
      <w:r w:rsidR="004F33F6">
        <w:rPr>
          <w:rFonts w:ascii="Times New Roman" w:hAnsi="Times New Roman" w:cs="Times New Roman"/>
          <w:b/>
          <w:sz w:val="24"/>
          <w:szCs w:val="24"/>
        </w:rPr>
        <w:t>2</w:t>
      </w:r>
      <w:r>
        <w:rPr>
          <w:rFonts w:ascii="Times New Roman" w:hAnsi="Times New Roman" w:cs="Times New Roman"/>
          <w:b/>
          <w:sz w:val="24"/>
          <w:szCs w:val="24"/>
        </w:rPr>
        <w:t>-202</w:t>
      </w:r>
      <w:r w:rsidR="004F33F6">
        <w:rPr>
          <w:rFonts w:ascii="Times New Roman" w:hAnsi="Times New Roman" w:cs="Times New Roman"/>
          <w:b/>
          <w:sz w:val="24"/>
          <w:szCs w:val="24"/>
        </w:rPr>
        <w:t>3</w:t>
      </w:r>
      <w:r>
        <w:rPr>
          <w:rFonts w:ascii="Times New Roman" w:hAnsi="Times New Roman" w:cs="Times New Roman"/>
          <w:b/>
          <w:sz w:val="24"/>
          <w:szCs w:val="24"/>
        </w:rPr>
        <w:t xml:space="preserve"> уч. год</w:t>
      </w:r>
    </w:p>
    <w:p w:rsidR="00BF3900" w:rsidRDefault="00BF3900" w:rsidP="00BF3900"/>
    <w:tbl>
      <w:tblPr>
        <w:tblStyle w:val="a3"/>
        <w:tblW w:w="0" w:type="auto"/>
        <w:tblLayout w:type="fixed"/>
        <w:tblLook w:val="04A0"/>
      </w:tblPr>
      <w:tblGrid>
        <w:gridCol w:w="705"/>
        <w:gridCol w:w="850"/>
        <w:gridCol w:w="849"/>
        <w:gridCol w:w="5359"/>
        <w:gridCol w:w="850"/>
        <w:gridCol w:w="963"/>
      </w:tblGrid>
      <w:tr w:rsidR="002B12F5" w:rsidTr="002B12F5">
        <w:tc>
          <w:tcPr>
            <w:tcW w:w="705"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 план</w:t>
            </w:r>
          </w:p>
        </w:tc>
        <w:tc>
          <w:tcPr>
            <w:tcW w:w="850"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 факт</w:t>
            </w:r>
          </w:p>
        </w:tc>
        <w:tc>
          <w:tcPr>
            <w:tcW w:w="849"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Дата</w:t>
            </w:r>
          </w:p>
        </w:tc>
        <w:tc>
          <w:tcPr>
            <w:tcW w:w="5359" w:type="dxa"/>
          </w:tcPr>
          <w:p w:rsidR="002B12F5" w:rsidRPr="002052EA" w:rsidRDefault="002B12F5" w:rsidP="00D94E5C">
            <w:pPr>
              <w:jc w:val="center"/>
              <w:rPr>
                <w:rFonts w:ascii="Times New Roman" w:hAnsi="Times New Roman" w:cs="Times New Roman"/>
                <w:sz w:val="24"/>
                <w:szCs w:val="24"/>
              </w:rPr>
            </w:pPr>
            <w:r>
              <w:rPr>
                <w:rFonts w:ascii="Times New Roman" w:hAnsi="Times New Roman" w:cs="Times New Roman"/>
                <w:sz w:val="24"/>
                <w:szCs w:val="24"/>
              </w:rPr>
              <w:t>Т</w:t>
            </w:r>
            <w:r w:rsidRPr="002052EA">
              <w:rPr>
                <w:rFonts w:ascii="Times New Roman" w:hAnsi="Times New Roman" w:cs="Times New Roman"/>
                <w:sz w:val="24"/>
                <w:szCs w:val="24"/>
              </w:rPr>
              <w:t>ема урока</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Кол-во часов</w:t>
            </w:r>
          </w:p>
        </w:tc>
        <w:tc>
          <w:tcPr>
            <w:tcW w:w="963" w:type="dxa"/>
            <w:tcBorders>
              <w:left w:val="single" w:sz="4" w:space="0" w:color="auto"/>
            </w:tcBorders>
          </w:tcPr>
          <w:p w:rsidR="002B12F5" w:rsidRPr="002052EA" w:rsidRDefault="002B12F5" w:rsidP="00BF3900">
            <w:pPr>
              <w:rPr>
                <w:rFonts w:ascii="Times New Roman" w:hAnsi="Times New Roman" w:cs="Times New Roman"/>
                <w:sz w:val="24"/>
                <w:szCs w:val="24"/>
              </w:rPr>
            </w:pPr>
            <w:r>
              <w:rPr>
                <w:rFonts w:ascii="Times New Roman" w:hAnsi="Times New Roman" w:cs="Times New Roman"/>
                <w:sz w:val="24"/>
                <w:szCs w:val="24"/>
              </w:rPr>
              <w:t>Д/З</w:t>
            </w:r>
          </w:p>
        </w:tc>
        <w:bookmarkStart w:id="14" w:name="_GoBack"/>
        <w:bookmarkEnd w:id="14"/>
      </w:tr>
      <w:tr w:rsidR="00D94E5C" w:rsidTr="002B12F5">
        <w:tc>
          <w:tcPr>
            <w:tcW w:w="9576" w:type="dxa"/>
            <w:gridSpan w:val="6"/>
          </w:tcPr>
          <w:p w:rsidR="00D94E5C" w:rsidRPr="002052EA" w:rsidRDefault="00D94E5C" w:rsidP="00D94E5C">
            <w:pPr>
              <w:jc w:val="center"/>
              <w:rPr>
                <w:rFonts w:ascii="Times New Roman" w:hAnsi="Times New Roman" w:cs="Times New Roman"/>
                <w:sz w:val="24"/>
                <w:szCs w:val="24"/>
              </w:rPr>
            </w:pPr>
            <w:r w:rsidRPr="00D94E5C">
              <w:rPr>
                <w:rFonts w:ascii="Times New Roman" w:hAnsi="Times New Roman" w:cs="Times New Roman"/>
                <w:b/>
                <w:sz w:val="24"/>
                <w:szCs w:val="24"/>
              </w:rPr>
              <w:t>ВСЕОБЩАЯ ИСТОРИЯ НОВОГО ВРЕМЕНИ</w:t>
            </w:r>
          </w:p>
        </w:tc>
      </w:tr>
      <w:tr w:rsidR="00BF3900" w:rsidTr="002B12F5">
        <w:tc>
          <w:tcPr>
            <w:tcW w:w="9576" w:type="dxa"/>
            <w:gridSpan w:val="6"/>
          </w:tcPr>
          <w:p w:rsidR="00BF3900" w:rsidRPr="002052EA" w:rsidRDefault="00A4231A" w:rsidP="005D5ED1">
            <w:pPr>
              <w:jc w:val="center"/>
              <w:rPr>
                <w:rFonts w:ascii="Times New Roman" w:hAnsi="Times New Roman" w:cs="Times New Roman"/>
                <w:sz w:val="24"/>
                <w:szCs w:val="24"/>
              </w:rPr>
            </w:pPr>
            <w:r>
              <w:rPr>
                <w:rFonts w:ascii="Times New Roman" w:eastAsia="Times New Roman" w:hAnsi="Times New Roman" w:cs="Times New Roman"/>
                <w:b/>
                <w:sz w:val="24"/>
                <w:szCs w:val="24"/>
              </w:rPr>
              <w:t>Глава 1.НАЧАЛО ИНДУСТРИАЛЬНОЙ ЭПОХИ</w:t>
            </w:r>
            <w:r w:rsidR="00060D74">
              <w:rPr>
                <w:rFonts w:ascii="Times New Roman" w:eastAsia="Times New Roman" w:hAnsi="Times New Roman" w:cs="Times New Roman"/>
                <w:b/>
                <w:sz w:val="24"/>
                <w:szCs w:val="24"/>
              </w:rPr>
              <w:t xml:space="preserve"> (</w:t>
            </w:r>
            <w:r w:rsidR="005D5ED1">
              <w:rPr>
                <w:rFonts w:ascii="Times New Roman" w:eastAsia="Times New Roman" w:hAnsi="Times New Roman" w:cs="Times New Roman"/>
                <w:b/>
                <w:sz w:val="24"/>
                <w:szCs w:val="24"/>
              </w:rPr>
              <w:t xml:space="preserve">9 </w:t>
            </w:r>
            <w:r w:rsidR="00060D74">
              <w:rPr>
                <w:rFonts w:ascii="Times New Roman" w:eastAsia="Times New Roman" w:hAnsi="Times New Roman" w:cs="Times New Roman"/>
                <w:b/>
                <w:sz w:val="24"/>
                <w:szCs w:val="24"/>
              </w:rPr>
              <w:t>ч)</w:t>
            </w:r>
          </w:p>
        </w:tc>
      </w:tr>
      <w:tr w:rsidR="002B12F5" w:rsidTr="002B12F5">
        <w:tc>
          <w:tcPr>
            <w:tcW w:w="705"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850"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849" w:type="dxa"/>
          </w:tcPr>
          <w:p w:rsidR="002B12F5" w:rsidRPr="002052EA" w:rsidRDefault="002B12F5" w:rsidP="00681B96">
            <w:pPr>
              <w:rPr>
                <w:rFonts w:ascii="Times New Roman" w:hAnsi="Times New Roman" w:cs="Times New Roman"/>
                <w:sz w:val="24"/>
                <w:szCs w:val="24"/>
              </w:rPr>
            </w:pPr>
            <w:r>
              <w:rPr>
                <w:rFonts w:ascii="Times New Roman" w:hAnsi="Times New Roman" w:cs="Times New Roman"/>
                <w:sz w:val="24"/>
                <w:szCs w:val="24"/>
              </w:rPr>
              <w:t>01.09</w:t>
            </w:r>
          </w:p>
        </w:tc>
        <w:tc>
          <w:tcPr>
            <w:tcW w:w="5359" w:type="dxa"/>
          </w:tcPr>
          <w:p w:rsidR="002B12F5" w:rsidRPr="0097253E" w:rsidRDefault="004F33F6" w:rsidP="00BF3900">
            <w:pPr>
              <w:rPr>
                <w:rFonts w:ascii="Times New Roman" w:hAnsi="Times New Roman" w:cs="Times New Roman"/>
                <w:color w:val="000000"/>
                <w:sz w:val="24"/>
                <w:szCs w:val="24"/>
              </w:rPr>
            </w:pPr>
            <w:r>
              <w:rPr>
                <w:rFonts w:ascii="Times New Roman" w:hAnsi="Times New Roman" w:cs="Times New Roman"/>
                <w:color w:val="000000"/>
                <w:sz w:val="24"/>
                <w:szCs w:val="24"/>
              </w:rPr>
              <w:t>Экономическое развитие</w:t>
            </w:r>
            <w:r w:rsidR="0097253E">
              <w:rPr>
                <w:rFonts w:ascii="Times New Roman" w:hAnsi="Times New Roman" w:cs="Times New Roman"/>
                <w:color w:val="000000"/>
                <w:sz w:val="24"/>
                <w:szCs w:val="24"/>
              </w:rPr>
              <w:t xml:space="preserve"> в </w:t>
            </w:r>
            <w:r w:rsidR="0097253E">
              <w:rPr>
                <w:rFonts w:ascii="Times New Roman" w:hAnsi="Times New Roman" w:cs="Times New Roman"/>
                <w:color w:val="000000"/>
                <w:sz w:val="24"/>
                <w:szCs w:val="24"/>
                <w:lang w:val="en-US"/>
              </w:rPr>
              <w:t>XIX</w:t>
            </w:r>
            <w:r w:rsidR="0097253E" w:rsidRPr="0097253E">
              <w:rPr>
                <w:rFonts w:ascii="Times New Roman" w:hAnsi="Times New Roman" w:cs="Times New Roman"/>
                <w:color w:val="000000"/>
                <w:sz w:val="24"/>
                <w:szCs w:val="24"/>
              </w:rPr>
              <w:t>-</w:t>
            </w:r>
            <w:r w:rsidR="0097253E">
              <w:rPr>
                <w:rFonts w:ascii="Times New Roman" w:hAnsi="Times New Roman" w:cs="Times New Roman"/>
                <w:color w:val="000000"/>
                <w:sz w:val="24"/>
                <w:szCs w:val="24"/>
              </w:rPr>
              <w:t xml:space="preserve"> начале </w:t>
            </w:r>
            <w:r w:rsidR="0097253E">
              <w:rPr>
                <w:rFonts w:ascii="Times New Roman" w:hAnsi="Times New Roman" w:cs="Times New Roman"/>
                <w:color w:val="000000"/>
                <w:sz w:val="24"/>
                <w:szCs w:val="24"/>
                <w:lang w:val="en-US"/>
              </w:rPr>
              <w:t>XX</w:t>
            </w:r>
            <w:r w:rsidR="0097253E">
              <w:rPr>
                <w:rFonts w:ascii="Times New Roman" w:hAnsi="Times New Roman" w:cs="Times New Roman"/>
                <w:color w:val="000000"/>
                <w:sz w:val="24"/>
                <w:szCs w:val="24"/>
              </w:rPr>
              <w:t xml:space="preserve"> в.</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B12F5">
            <w:pPr>
              <w:rPr>
                <w:rFonts w:ascii="Times New Roman" w:hAnsi="Times New Roman" w:cs="Times New Roman"/>
                <w:sz w:val="24"/>
                <w:szCs w:val="24"/>
              </w:rPr>
            </w:pPr>
            <w:r>
              <w:rPr>
                <w:rFonts w:ascii="Times New Roman" w:hAnsi="Times New Roman" w:cs="Times New Roman"/>
                <w:sz w:val="24"/>
                <w:szCs w:val="24"/>
              </w:rPr>
              <w:t>введен</w:t>
            </w:r>
          </w:p>
        </w:tc>
      </w:tr>
      <w:tr w:rsidR="002B12F5" w:rsidTr="002B12F5">
        <w:tc>
          <w:tcPr>
            <w:tcW w:w="705"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2</w:t>
            </w:r>
          </w:p>
        </w:tc>
        <w:tc>
          <w:tcPr>
            <w:tcW w:w="850"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2</w:t>
            </w:r>
          </w:p>
        </w:tc>
        <w:tc>
          <w:tcPr>
            <w:tcW w:w="849" w:type="dxa"/>
          </w:tcPr>
          <w:p w:rsidR="002B12F5" w:rsidRPr="002052EA" w:rsidRDefault="005B1780" w:rsidP="00681B96">
            <w:pPr>
              <w:rPr>
                <w:rFonts w:ascii="Times New Roman" w:hAnsi="Times New Roman" w:cs="Times New Roman"/>
                <w:sz w:val="24"/>
                <w:szCs w:val="24"/>
              </w:rPr>
            </w:pPr>
            <w:r>
              <w:rPr>
                <w:rFonts w:ascii="Times New Roman" w:hAnsi="Times New Roman" w:cs="Times New Roman"/>
                <w:sz w:val="24"/>
                <w:szCs w:val="24"/>
              </w:rPr>
              <w:t>07.</w:t>
            </w:r>
            <w:r w:rsidR="002B12F5">
              <w:rPr>
                <w:rFonts w:ascii="Times New Roman" w:hAnsi="Times New Roman" w:cs="Times New Roman"/>
                <w:sz w:val="24"/>
                <w:szCs w:val="24"/>
              </w:rPr>
              <w:t>09</w:t>
            </w:r>
          </w:p>
        </w:tc>
        <w:tc>
          <w:tcPr>
            <w:tcW w:w="5359" w:type="dxa"/>
          </w:tcPr>
          <w:p w:rsidR="002B12F5" w:rsidRPr="002052EA" w:rsidRDefault="0097253E" w:rsidP="00BF3900">
            <w:pPr>
              <w:rPr>
                <w:rFonts w:ascii="Times New Roman" w:hAnsi="Times New Roman" w:cs="Times New Roman"/>
                <w:sz w:val="24"/>
                <w:szCs w:val="24"/>
              </w:rPr>
            </w:pPr>
            <w:r>
              <w:rPr>
                <w:rFonts w:ascii="Times New Roman" w:hAnsi="Times New Roman" w:cs="Times New Roman"/>
                <w:sz w:val="24"/>
                <w:szCs w:val="24"/>
              </w:rPr>
              <w:t>Меняющееся общество</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B12F5">
            <w:pPr>
              <w:rPr>
                <w:rFonts w:ascii="Times New Roman" w:hAnsi="Times New Roman" w:cs="Times New Roman"/>
                <w:sz w:val="24"/>
                <w:szCs w:val="24"/>
              </w:rPr>
            </w:pPr>
            <w:r>
              <w:rPr>
                <w:rFonts w:ascii="Times New Roman" w:hAnsi="Times New Roman" w:cs="Times New Roman"/>
                <w:sz w:val="24"/>
                <w:szCs w:val="24"/>
              </w:rPr>
              <w:t>П 1</w:t>
            </w:r>
          </w:p>
        </w:tc>
      </w:tr>
      <w:tr w:rsidR="002B12F5" w:rsidTr="002B12F5">
        <w:tc>
          <w:tcPr>
            <w:tcW w:w="705"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3</w:t>
            </w:r>
          </w:p>
        </w:tc>
        <w:tc>
          <w:tcPr>
            <w:tcW w:w="850" w:type="dxa"/>
            <w:tcBorders>
              <w:lef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3</w:t>
            </w:r>
          </w:p>
        </w:tc>
        <w:tc>
          <w:tcPr>
            <w:tcW w:w="849" w:type="dxa"/>
          </w:tcPr>
          <w:p w:rsidR="002B12F5" w:rsidRPr="002052EA" w:rsidRDefault="002B12F5" w:rsidP="00681B96">
            <w:pPr>
              <w:rPr>
                <w:rFonts w:ascii="Times New Roman" w:hAnsi="Times New Roman" w:cs="Times New Roman"/>
                <w:sz w:val="24"/>
                <w:szCs w:val="24"/>
              </w:rPr>
            </w:pPr>
            <w:r>
              <w:rPr>
                <w:rFonts w:ascii="Times New Roman" w:hAnsi="Times New Roman" w:cs="Times New Roman"/>
                <w:sz w:val="24"/>
                <w:szCs w:val="24"/>
              </w:rPr>
              <w:t>08.09</w:t>
            </w:r>
          </w:p>
        </w:tc>
        <w:tc>
          <w:tcPr>
            <w:tcW w:w="5359" w:type="dxa"/>
            <w:tcBorders>
              <w:right w:val="single" w:sz="4" w:space="0" w:color="auto"/>
            </w:tcBorders>
          </w:tcPr>
          <w:p w:rsidR="002B12F5" w:rsidRPr="002052EA" w:rsidRDefault="0097253E" w:rsidP="00BF3900">
            <w:pPr>
              <w:rPr>
                <w:rFonts w:ascii="Times New Roman" w:hAnsi="Times New Roman" w:cs="Times New Roman"/>
                <w:sz w:val="24"/>
                <w:szCs w:val="24"/>
              </w:rPr>
            </w:pPr>
            <w:r>
              <w:rPr>
                <w:rFonts w:ascii="Times New Roman" w:hAnsi="Times New Roman" w:cs="Times New Roman"/>
                <w:sz w:val="24"/>
                <w:szCs w:val="24"/>
              </w:rPr>
              <w:t>Век демократизации</w:t>
            </w:r>
          </w:p>
        </w:tc>
        <w:tc>
          <w:tcPr>
            <w:tcW w:w="850" w:type="dxa"/>
            <w:tcBorders>
              <w:left w:val="single" w:sz="4" w:space="0" w:color="auto"/>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B12F5">
            <w:pPr>
              <w:rPr>
                <w:rFonts w:ascii="Times New Roman" w:hAnsi="Times New Roman" w:cs="Times New Roman"/>
                <w:sz w:val="24"/>
                <w:szCs w:val="24"/>
              </w:rPr>
            </w:pPr>
            <w:r>
              <w:rPr>
                <w:rFonts w:ascii="Times New Roman" w:hAnsi="Times New Roman" w:cs="Times New Roman"/>
                <w:sz w:val="24"/>
                <w:szCs w:val="24"/>
              </w:rPr>
              <w:t>П 2</w:t>
            </w:r>
          </w:p>
        </w:tc>
      </w:tr>
      <w:tr w:rsidR="002B12F5" w:rsidTr="002B12F5">
        <w:tc>
          <w:tcPr>
            <w:tcW w:w="705"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4</w:t>
            </w:r>
          </w:p>
        </w:tc>
        <w:tc>
          <w:tcPr>
            <w:tcW w:w="850" w:type="dxa"/>
            <w:tcBorders>
              <w:lef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4</w:t>
            </w:r>
          </w:p>
        </w:tc>
        <w:tc>
          <w:tcPr>
            <w:tcW w:w="849" w:type="dxa"/>
          </w:tcPr>
          <w:p w:rsidR="002B12F5" w:rsidRPr="002052EA" w:rsidRDefault="005B1780" w:rsidP="00BF3900">
            <w:pPr>
              <w:rPr>
                <w:rFonts w:ascii="Times New Roman" w:hAnsi="Times New Roman" w:cs="Times New Roman"/>
                <w:sz w:val="24"/>
                <w:szCs w:val="24"/>
              </w:rPr>
            </w:pPr>
            <w:r>
              <w:rPr>
                <w:rFonts w:ascii="Times New Roman" w:hAnsi="Times New Roman" w:cs="Times New Roman"/>
                <w:sz w:val="24"/>
                <w:szCs w:val="24"/>
              </w:rPr>
              <w:t>14</w:t>
            </w:r>
            <w:r w:rsidR="002B12F5">
              <w:rPr>
                <w:rFonts w:ascii="Times New Roman" w:hAnsi="Times New Roman" w:cs="Times New Roman"/>
                <w:sz w:val="24"/>
                <w:szCs w:val="24"/>
              </w:rPr>
              <w:t>.09</w:t>
            </w:r>
          </w:p>
        </w:tc>
        <w:tc>
          <w:tcPr>
            <w:tcW w:w="5359" w:type="dxa"/>
          </w:tcPr>
          <w:p w:rsidR="002B12F5" w:rsidRPr="0097253E" w:rsidRDefault="0097253E" w:rsidP="00BF3900">
            <w:pPr>
              <w:rPr>
                <w:rFonts w:ascii="Times New Roman" w:eastAsia="Times New Roman" w:hAnsi="Times New Roman" w:cs="Times New Roman"/>
                <w:sz w:val="24"/>
                <w:szCs w:val="24"/>
              </w:rPr>
            </w:pPr>
            <w:r w:rsidRPr="0097253E">
              <w:rPr>
                <w:rFonts w:ascii="Times New Roman" w:eastAsia="Times New Roman" w:hAnsi="Times New Roman" w:cs="Times New Roman"/>
                <w:sz w:val="24"/>
                <w:szCs w:val="24"/>
              </w:rPr>
              <w:t>«Великие идеологии»</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B12F5">
            <w:pPr>
              <w:rPr>
                <w:rFonts w:ascii="Times New Roman" w:hAnsi="Times New Roman" w:cs="Times New Roman"/>
                <w:sz w:val="24"/>
                <w:szCs w:val="24"/>
              </w:rPr>
            </w:pPr>
            <w:r>
              <w:rPr>
                <w:rFonts w:ascii="Times New Roman" w:hAnsi="Times New Roman" w:cs="Times New Roman"/>
                <w:sz w:val="24"/>
                <w:szCs w:val="24"/>
              </w:rPr>
              <w:t>тест</w:t>
            </w:r>
          </w:p>
        </w:tc>
      </w:tr>
      <w:tr w:rsidR="002B12F5" w:rsidTr="002B12F5">
        <w:tc>
          <w:tcPr>
            <w:tcW w:w="705"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5</w:t>
            </w:r>
          </w:p>
        </w:tc>
        <w:tc>
          <w:tcPr>
            <w:tcW w:w="850"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5</w:t>
            </w:r>
          </w:p>
        </w:tc>
        <w:tc>
          <w:tcPr>
            <w:tcW w:w="849" w:type="dxa"/>
          </w:tcPr>
          <w:p w:rsidR="002B12F5" w:rsidRPr="002052EA" w:rsidRDefault="002B12F5" w:rsidP="00681B96">
            <w:pPr>
              <w:rPr>
                <w:rFonts w:ascii="Times New Roman" w:hAnsi="Times New Roman" w:cs="Times New Roman"/>
                <w:sz w:val="24"/>
                <w:szCs w:val="24"/>
              </w:rPr>
            </w:pPr>
            <w:r>
              <w:rPr>
                <w:rFonts w:ascii="Times New Roman" w:hAnsi="Times New Roman" w:cs="Times New Roman"/>
                <w:sz w:val="24"/>
                <w:szCs w:val="24"/>
              </w:rPr>
              <w:t>15.09</w:t>
            </w:r>
          </w:p>
        </w:tc>
        <w:tc>
          <w:tcPr>
            <w:tcW w:w="5359" w:type="dxa"/>
          </w:tcPr>
          <w:p w:rsidR="002B12F5" w:rsidRPr="002052EA" w:rsidRDefault="0097253E" w:rsidP="00BF3900">
            <w:pPr>
              <w:rPr>
                <w:rFonts w:ascii="Times New Roman" w:hAnsi="Times New Roman" w:cs="Times New Roman"/>
                <w:sz w:val="24"/>
                <w:szCs w:val="24"/>
              </w:rPr>
            </w:pPr>
            <w:r>
              <w:rPr>
                <w:rFonts w:ascii="Times New Roman" w:hAnsi="Times New Roman" w:cs="Times New Roman"/>
                <w:sz w:val="24"/>
                <w:szCs w:val="24"/>
              </w:rPr>
              <w:t>Образование и наука</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B12F5">
            <w:pPr>
              <w:rPr>
                <w:rFonts w:ascii="Times New Roman" w:hAnsi="Times New Roman" w:cs="Times New Roman"/>
                <w:sz w:val="24"/>
                <w:szCs w:val="24"/>
              </w:rPr>
            </w:pPr>
            <w:r>
              <w:rPr>
                <w:rFonts w:ascii="Times New Roman" w:hAnsi="Times New Roman" w:cs="Times New Roman"/>
                <w:sz w:val="24"/>
                <w:szCs w:val="24"/>
              </w:rPr>
              <w:t>П 3</w:t>
            </w:r>
          </w:p>
        </w:tc>
      </w:tr>
      <w:tr w:rsidR="002B12F5" w:rsidTr="002B12F5">
        <w:tc>
          <w:tcPr>
            <w:tcW w:w="705"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6</w:t>
            </w:r>
          </w:p>
        </w:tc>
        <w:tc>
          <w:tcPr>
            <w:tcW w:w="850"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6</w:t>
            </w:r>
          </w:p>
        </w:tc>
        <w:tc>
          <w:tcPr>
            <w:tcW w:w="849" w:type="dxa"/>
          </w:tcPr>
          <w:p w:rsidR="002B12F5" w:rsidRPr="002052EA" w:rsidRDefault="005B1780" w:rsidP="00BF3900">
            <w:pPr>
              <w:rPr>
                <w:rFonts w:ascii="Times New Roman" w:hAnsi="Times New Roman" w:cs="Times New Roman"/>
                <w:sz w:val="24"/>
                <w:szCs w:val="24"/>
              </w:rPr>
            </w:pPr>
            <w:r>
              <w:rPr>
                <w:rFonts w:ascii="Times New Roman" w:hAnsi="Times New Roman" w:cs="Times New Roman"/>
                <w:sz w:val="24"/>
                <w:szCs w:val="24"/>
              </w:rPr>
              <w:t>21</w:t>
            </w:r>
            <w:r w:rsidR="002B12F5">
              <w:rPr>
                <w:rFonts w:ascii="Times New Roman" w:hAnsi="Times New Roman" w:cs="Times New Roman"/>
                <w:sz w:val="24"/>
                <w:szCs w:val="24"/>
              </w:rPr>
              <w:t>.09</w:t>
            </w:r>
          </w:p>
        </w:tc>
        <w:tc>
          <w:tcPr>
            <w:tcW w:w="5359"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Наука: создание научной картины мира.</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B12F5">
            <w:pPr>
              <w:rPr>
                <w:rFonts w:ascii="Times New Roman" w:hAnsi="Times New Roman" w:cs="Times New Roman"/>
                <w:sz w:val="24"/>
                <w:szCs w:val="24"/>
              </w:rPr>
            </w:pPr>
            <w:r>
              <w:rPr>
                <w:rFonts w:ascii="Times New Roman" w:hAnsi="Times New Roman" w:cs="Times New Roman"/>
                <w:sz w:val="24"/>
                <w:szCs w:val="24"/>
              </w:rPr>
              <w:t>П 5</w:t>
            </w:r>
          </w:p>
        </w:tc>
      </w:tr>
      <w:tr w:rsidR="002B12F5" w:rsidTr="002B12F5">
        <w:tc>
          <w:tcPr>
            <w:tcW w:w="705"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7</w:t>
            </w:r>
          </w:p>
        </w:tc>
        <w:tc>
          <w:tcPr>
            <w:tcW w:w="850"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7</w:t>
            </w:r>
          </w:p>
        </w:tc>
        <w:tc>
          <w:tcPr>
            <w:tcW w:w="849" w:type="dxa"/>
          </w:tcPr>
          <w:p w:rsidR="002B12F5" w:rsidRPr="002052EA" w:rsidRDefault="002B12F5" w:rsidP="00681B96">
            <w:pPr>
              <w:rPr>
                <w:rFonts w:ascii="Times New Roman" w:hAnsi="Times New Roman" w:cs="Times New Roman"/>
                <w:sz w:val="24"/>
                <w:szCs w:val="24"/>
              </w:rPr>
            </w:pPr>
            <w:r>
              <w:rPr>
                <w:rFonts w:ascii="Times New Roman" w:hAnsi="Times New Roman" w:cs="Times New Roman"/>
                <w:sz w:val="24"/>
                <w:szCs w:val="24"/>
              </w:rPr>
              <w:t>22.09</w:t>
            </w:r>
          </w:p>
        </w:tc>
        <w:tc>
          <w:tcPr>
            <w:tcW w:w="5359" w:type="dxa"/>
          </w:tcPr>
          <w:p w:rsidR="002B12F5" w:rsidRPr="002052EA" w:rsidRDefault="0097253E" w:rsidP="0097253E">
            <w:pPr>
              <w:rPr>
                <w:rFonts w:ascii="Times New Roman" w:hAnsi="Times New Roman" w:cs="Times New Roman"/>
                <w:sz w:val="24"/>
                <w:szCs w:val="24"/>
              </w:rPr>
            </w:pPr>
            <w:r>
              <w:rPr>
                <w:rFonts w:ascii="Times New Roman" w:hAnsi="Times New Roman" w:cs="Times New Roman"/>
                <w:color w:val="000000"/>
                <w:sz w:val="24"/>
                <w:szCs w:val="24"/>
                <w:lang w:val="en-US"/>
              </w:rPr>
              <w:t>XIX</w:t>
            </w:r>
            <w:r w:rsidR="002B12F5" w:rsidRPr="002052EA">
              <w:rPr>
                <w:rFonts w:ascii="Times New Roman" w:hAnsi="Times New Roman" w:cs="Times New Roman"/>
                <w:sz w:val="24"/>
                <w:szCs w:val="24"/>
              </w:rPr>
              <w:t xml:space="preserve"> век в зеркале художественных изысканий. </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B12F5">
            <w:pPr>
              <w:rPr>
                <w:rFonts w:ascii="Times New Roman" w:hAnsi="Times New Roman" w:cs="Times New Roman"/>
                <w:sz w:val="24"/>
                <w:szCs w:val="24"/>
              </w:rPr>
            </w:pPr>
            <w:r>
              <w:rPr>
                <w:rFonts w:ascii="Times New Roman" w:hAnsi="Times New Roman" w:cs="Times New Roman"/>
                <w:sz w:val="24"/>
                <w:szCs w:val="24"/>
              </w:rPr>
              <w:t>П 6</w:t>
            </w:r>
          </w:p>
        </w:tc>
      </w:tr>
      <w:tr w:rsidR="002B12F5" w:rsidTr="002B12F5">
        <w:tc>
          <w:tcPr>
            <w:tcW w:w="705"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8</w:t>
            </w:r>
          </w:p>
        </w:tc>
        <w:tc>
          <w:tcPr>
            <w:tcW w:w="850"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8</w:t>
            </w:r>
          </w:p>
        </w:tc>
        <w:tc>
          <w:tcPr>
            <w:tcW w:w="849" w:type="dxa"/>
          </w:tcPr>
          <w:p w:rsidR="002B12F5" w:rsidRPr="002052EA" w:rsidRDefault="002B12F5" w:rsidP="005B1780">
            <w:pPr>
              <w:rPr>
                <w:rFonts w:ascii="Times New Roman" w:hAnsi="Times New Roman" w:cs="Times New Roman"/>
                <w:sz w:val="24"/>
                <w:szCs w:val="24"/>
              </w:rPr>
            </w:pPr>
            <w:r>
              <w:rPr>
                <w:rFonts w:ascii="Times New Roman" w:hAnsi="Times New Roman" w:cs="Times New Roman"/>
                <w:sz w:val="24"/>
                <w:szCs w:val="24"/>
              </w:rPr>
              <w:t>2</w:t>
            </w:r>
            <w:r w:rsidR="005B1780">
              <w:rPr>
                <w:rFonts w:ascii="Times New Roman" w:hAnsi="Times New Roman" w:cs="Times New Roman"/>
                <w:sz w:val="24"/>
                <w:szCs w:val="24"/>
              </w:rPr>
              <w:t>8</w:t>
            </w:r>
            <w:r>
              <w:rPr>
                <w:rFonts w:ascii="Times New Roman" w:hAnsi="Times New Roman" w:cs="Times New Roman"/>
                <w:sz w:val="24"/>
                <w:szCs w:val="24"/>
              </w:rPr>
              <w:t>.09</w:t>
            </w:r>
          </w:p>
        </w:tc>
        <w:tc>
          <w:tcPr>
            <w:tcW w:w="5359" w:type="dxa"/>
          </w:tcPr>
          <w:p w:rsidR="002B12F5" w:rsidRPr="0097253E" w:rsidRDefault="0097253E" w:rsidP="00BF3900">
            <w:pPr>
              <w:rPr>
                <w:rFonts w:ascii="Times New Roman" w:hAnsi="Times New Roman" w:cs="Times New Roman"/>
                <w:sz w:val="24"/>
                <w:szCs w:val="24"/>
              </w:rPr>
            </w:pPr>
            <w:r>
              <w:rPr>
                <w:rFonts w:ascii="Times New Roman" w:hAnsi="Times New Roman" w:cs="Times New Roman"/>
                <w:sz w:val="24"/>
                <w:szCs w:val="24"/>
              </w:rPr>
              <w:t xml:space="preserve">Повседневная жизнь и мировосприятие человека </w:t>
            </w:r>
            <w:r>
              <w:rPr>
                <w:rFonts w:ascii="Times New Roman" w:hAnsi="Times New Roman" w:cs="Times New Roman"/>
                <w:color w:val="000000"/>
                <w:sz w:val="24"/>
                <w:szCs w:val="24"/>
                <w:lang w:val="en-US"/>
              </w:rPr>
              <w:t>XIX</w:t>
            </w:r>
            <w:r>
              <w:rPr>
                <w:rFonts w:ascii="Times New Roman" w:hAnsi="Times New Roman" w:cs="Times New Roman"/>
                <w:color w:val="000000"/>
                <w:sz w:val="24"/>
                <w:szCs w:val="24"/>
              </w:rPr>
              <w:t xml:space="preserve"> в.</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97B78">
            <w:pPr>
              <w:rPr>
                <w:rFonts w:ascii="Times New Roman" w:hAnsi="Times New Roman" w:cs="Times New Roman"/>
                <w:sz w:val="24"/>
                <w:szCs w:val="24"/>
              </w:rPr>
            </w:pPr>
            <w:r>
              <w:rPr>
                <w:rFonts w:ascii="Times New Roman" w:hAnsi="Times New Roman" w:cs="Times New Roman"/>
                <w:sz w:val="24"/>
                <w:szCs w:val="24"/>
              </w:rPr>
              <w:t>П 6</w:t>
            </w:r>
          </w:p>
        </w:tc>
      </w:tr>
      <w:tr w:rsidR="002B12F5" w:rsidTr="002B12F5">
        <w:tc>
          <w:tcPr>
            <w:tcW w:w="705"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9</w:t>
            </w:r>
          </w:p>
        </w:tc>
        <w:tc>
          <w:tcPr>
            <w:tcW w:w="850" w:type="dxa"/>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9</w:t>
            </w:r>
          </w:p>
        </w:tc>
        <w:tc>
          <w:tcPr>
            <w:tcW w:w="849" w:type="dxa"/>
          </w:tcPr>
          <w:p w:rsidR="002B12F5" w:rsidRPr="002052EA" w:rsidRDefault="002B12F5" w:rsidP="00BF3900">
            <w:pPr>
              <w:rPr>
                <w:rFonts w:ascii="Times New Roman" w:hAnsi="Times New Roman" w:cs="Times New Roman"/>
                <w:sz w:val="24"/>
                <w:szCs w:val="24"/>
              </w:rPr>
            </w:pPr>
            <w:r>
              <w:rPr>
                <w:rFonts w:ascii="Times New Roman" w:hAnsi="Times New Roman" w:cs="Times New Roman"/>
                <w:sz w:val="24"/>
                <w:szCs w:val="24"/>
              </w:rPr>
              <w:t>29.09</w:t>
            </w:r>
          </w:p>
        </w:tc>
        <w:tc>
          <w:tcPr>
            <w:tcW w:w="5359" w:type="dxa"/>
          </w:tcPr>
          <w:p w:rsidR="002B12F5" w:rsidRPr="002052EA" w:rsidRDefault="0097253E" w:rsidP="00BF3900">
            <w:pPr>
              <w:rPr>
                <w:rFonts w:ascii="Times New Roman" w:hAnsi="Times New Roman" w:cs="Times New Roman"/>
                <w:sz w:val="24"/>
                <w:szCs w:val="24"/>
              </w:rPr>
            </w:pPr>
            <w:r>
              <w:rPr>
                <w:rFonts w:ascii="Times New Roman" w:hAnsi="Times New Roman" w:cs="Times New Roman"/>
                <w:sz w:val="24"/>
                <w:szCs w:val="24"/>
              </w:rPr>
              <w:t>Обобщение пройденного материала</w:t>
            </w:r>
          </w:p>
        </w:tc>
        <w:tc>
          <w:tcPr>
            <w:tcW w:w="850" w:type="dxa"/>
            <w:tcBorders>
              <w:right w:val="single" w:sz="4" w:space="0" w:color="auto"/>
            </w:tcBorders>
          </w:tcPr>
          <w:p w:rsidR="002B12F5" w:rsidRPr="002052EA" w:rsidRDefault="002B12F5"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B12F5" w:rsidRPr="002052EA" w:rsidRDefault="002B12F5" w:rsidP="00297B78">
            <w:pPr>
              <w:rPr>
                <w:rFonts w:ascii="Times New Roman" w:hAnsi="Times New Roman" w:cs="Times New Roman"/>
                <w:sz w:val="24"/>
                <w:szCs w:val="24"/>
              </w:rPr>
            </w:pPr>
            <w:r>
              <w:rPr>
                <w:rFonts w:ascii="Times New Roman" w:hAnsi="Times New Roman" w:cs="Times New Roman"/>
                <w:sz w:val="24"/>
                <w:szCs w:val="24"/>
              </w:rPr>
              <w:t>П</w:t>
            </w:r>
            <w:r w:rsidR="00297B78">
              <w:rPr>
                <w:rFonts w:ascii="Times New Roman" w:hAnsi="Times New Roman" w:cs="Times New Roman"/>
                <w:sz w:val="24"/>
                <w:szCs w:val="24"/>
              </w:rPr>
              <w:t>7</w:t>
            </w:r>
          </w:p>
        </w:tc>
      </w:tr>
      <w:tr w:rsidR="00A4231A" w:rsidTr="002B12F5">
        <w:tc>
          <w:tcPr>
            <w:tcW w:w="9576" w:type="dxa"/>
            <w:gridSpan w:val="6"/>
          </w:tcPr>
          <w:p w:rsidR="00A4231A" w:rsidRPr="00A4231A" w:rsidRDefault="00A4231A" w:rsidP="005D5ED1">
            <w:pPr>
              <w:jc w:val="center"/>
              <w:rPr>
                <w:rFonts w:ascii="Times New Roman" w:hAnsi="Times New Roman" w:cs="Times New Roman"/>
                <w:b/>
                <w:sz w:val="24"/>
                <w:szCs w:val="24"/>
              </w:rPr>
            </w:pPr>
            <w:r w:rsidRPr="00A4231A">
              <w:rPr>
                <w:rFonts w:ascii="Times New Roman" w:hAnsi="Times New Roman" w:cs="Times New Roman"/>
                <w:b/>
                <w:sz w:val="24"/>
                <w:szCs w:val="24"/>
              </w:rPr>
              <w:t>Глава 2. СТРАНЫ ЕВРОПЫ И СШАВ ПЕРВОЙ ПОЛОВИНЕ Х</w:t>
            </w:r>
            <w:r w:rsidRPr="00A4231A">
              <w:rPr>
                <w:rFonts w:ascii="Times New Roman" w:hAnsi="Times New Roman" w:cs="Times New Roman"/>
                <w:b/>
                <w:sz w:val="24"/>
                <w:szCs w:val="24"/>
                <w:lang w:val="en-US"/>
              </w:rPr>
              <w:t>I</w:t>
            </w:r>
            <w:r w:rsidRPr="00A4231A">
              <w:rPr>
                <w:rFonts w:ascii="Times New Roman" w:hAnsi="Times New Roman" w:cs="Times New Roman"/>
                <w:b/>
                <w:sz w:val="24"/>
                <w:szCs w:val="24"/>
              </w:rPr>
              <w:t>Х в. (</w:t>
            </w:r>
            <w:r w:rsidR="005D5ED1">
              <w:rPr>
                <w:rFonts w:ascii="Times New Roman" w:hAnsi="Times New Roman" w:cs="Times New Roman"/>
                <w:b/>
                <w:sz w:val="24"/>
                <w:szCs w:val="24"/>
              </w:rPr>
              <w:t>7</w:t>
            </w:r>
            <w:r w:rsidR="00060D74">
              <w:rPr>
                <w:rFonts w:ascii="Times New Roman" w:hAnsi="Times New Roman" w:cs="Times New Roman"/>
                <w:b/>
                <w:sz w:val="24"/>
                <w:szCs w:val="24"/>
              </w:rPr>
              <w:t xml:space="preserve"> ч</w:t>
            </w:r>
            <w:r w:rsidRPr="00A4231A">
              <w:rPr>
                <w:rFonts w:ascii="Times New Roman" w:hAnsi="Times New Roman" w:cs="Times New Roman"/>
                <w:b/>
                <w:sz w:val="24"/>
                <w:szCs w:val="24"/>
              </w:rPr>
              <w:t>)</w:t>
            </w:r>
          </w:p>
        </w:tc>
      </w:tr>
      <w:tr w:rsidR="00297B78" w:rsidTr="002B12F5">
        <w:tc>
          <w:tcPr>
            <w:tcW w:w="705"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10</w:t>
            </w:r>
          </w:p>
        </w:tc>
        <w:tc>
          <w:tcPr>
            <w:tcW w:w="850"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10</w:t>
            </w:r>
          </w:p>
        </w:tc>
        <w:tc>
          <w:tcPr>
            <w:tcW w:w="849" w:type="dxa"/>
          </w:tcPr>
          <w:p w:rsidR="00297B78" w:rsidRDefault="005B1780" w:rsidP="004F33F6">
            <w:pPr>
              <w:rPr>
                <w:rFonts w:ascii="Times New Roman" w:hAnsi="Times New Roman" w:cs="Times New Roman"/>
                <w:sz w:val="24"/>
                <w:szCs w:val="24"/>
              </w:rPr>
            </w:pPr>
            <w:r>
              <w:rPr>
                <w:rFonts w:ascii="Times New Roman" w:hAnsi="Times New Roman" w:cs="Times New Roman"/>
                <w:sz w:val="24"/>
                <w:szCs w:val="24"/>
              </w:rPr>
              <w:t>05.10</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Консульство и империя</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r>
              <w:rPr>
                <w:rFonts w:ascii="Times New Roman" w:hAnsi="Times New Roman" w:cs="Times New Roman"/>
                <w:sz w:val="24"/>
                <w:szCs w:val="24"/>
              </w:rPr>
              <w:t>П 8</w:t>
            </w:r>
          </w:p>
        </w:tc>
      </w:tr>
      <w:tr w:rsidR="00297B78" w:rsidTr="002B12F5">
        <w:tc>
          <w:tcPr>
            <w:tcW w:w="705" w:type="dxa"/>
          </w:tcPr>
          <w:p w:rsidR="00297B78" w:rsidRPr="002052EA" w:rsidRDefault="00297B78" w:rsidP="004F33F6">
            <w:pPr>
              <w:rPr>
                <w:rFonts w:ascii="Times New Roman" w:hAnsi="Times New Roman" w:cs="Times New Roman"/>
                <w:color w:val="000000"/>
                <w:sz w:val="24"/>
                <w:szCs w:val="24"/>
              </w:rPr>
            </w:pPr>
            <w:r w:rsidRPr="002052EA">
              <w:rPr>
                <w:rFonts w:ascii="Times New Roman" w:hAnsi="Times New Roman" w:cs="Times New Roman"/>
                <w:sz w:val="24"/>
                <w:szCs w:val="24"/>
              </w:rPr>
              <w:t>11</w:t>
            </w:r>
          </w:p>
        </w:tc>
        <w:tc>
          <w:tcPr>
            <w:tcW w:w="850" w:type="dxa"/>
          </w:tcPr>
          <w:p w:rsidR="00297B78" w:rsidRPr="002052EA" w:rsidRDefault="00297B78" w:rsidP="004F33F6">
            <w:pPr>
              <w:rPr>
                <w:rFonts w:ascii="Times New Roman" w:hAnsi="Times New Roman" w:cs="Times New Roman"/>
                <w:color w:val="000000"/>
                <w:sz w:val="24"/>
                <w:szCs w:val="24"/>
              </w:rPr>
            </w:pPr>
            <w:r w:rsidRPr="002052EA">
              <w:rPr>
                <w:rFonts w:ascii="Times New Roman" w:hAnsi="Times New Roman" w:cs="Times New Roman"/>
                <w:sz w:val="24"/>
                <w:szCs w:val="24"/>
              </w:rPr>
              <w:t>11</w:t>
            </w:r>
          </w:p>
        </w:tc>
        <w:tc>
          <w:tcPr>
            <w:tcW w:w="84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06.10</w:t>
            </w:r>
          </w:p>
        </w:tc>
        <w:tc>
          <w:tcPr>
            <w:tcW w:w="5359" w:type="dxa"/>
          </w:tcPr>
          <w:p w:rsidR="00297B78" w:rsidRPr="002052EA" w:rsidRDefault="00297B78" w:rsidP="0097253E">
            <w:pPr>
              <w:rPr>
                <w:rFonts w:ascii="Times New Roman" w:hAnsi="Times New Roman" w:cs="Times New Roman"/>
                <w:sz w:val="24"/>
                <w:szCs w:val="24"/>
              </w:rPr>
            </w:pPr>
            <w:r>
              <w:rPr>
                <w:rFonts w:ascii="Times New Roman" w:hAnsi="Times New Roman" w:cs="Times New Roman"/>
                <w:sz w:val="24"/>
                <w:szCs w:val="24"/>
              </w:rPr>
              <w:t xml:space="preserve">Франция в первой половине </w:t>
            </w:r>
            <w:r w:rsidRPr="00A4231A">
              <w:rPr>
                <w:rFonts w:ascii="Times New Roman" w:hAnsi="Times New Roman" w:cs="Times New Roman"/>
                <w:sz w:val="24"/>
                <w:szCs w:val="24"/>
              </w:rPr>
              <w:t>Х</w:t>
            </w:r>
            <w:r w:rsidRPr="00A4231A">
              <w:rPr>
                <w:rFonts w:ascii="Times New Roman" w:hAnsi="Times New Roman" w:cs="Times New Roman"/>
                <w:sz w:val="24"/>
                <w:szCs w:val="24"/>
                <w:lang w:val="en-US"/>
              </w:rPr>
              <w:t>I</w:t>
            </w:r>
            <w:r w:rsidRPr="00A4231A">
              <w:rPr>
                <w:rFonts w:ascii="Times New Roman" w:hAnsi="Times New Roman" w:cs="Times New Roman"/>
                <w:sz w:val="24"/>
                <w:szCs w:val="24"/>
              </w:rPr>
              <w:t>Х в.</w:t>
            </w:r>
            <w:r w:rsidR="0097253E">
              <w:rPr>
                <w:rFonts w:ascii="Times New Roman" w:hAnsi="Times New Roman" w:cs="Times New Roman"/>
                <w:sz w:val="24"/>
                <w:szCs w:val="24"/>
              </w:rPr>
              <w:t>о</w:t>
            </w:r>
            <w:r>
              <w:rPr>
                <w:rFonts w:ascii="Times New Roman" w:hAnsi="Times New Roman" w:cs="Times New Roman"/>
                <w:sz w:val="24"/>
                <w:szCs w:val="24"/>
              </w:rPr>
              <w:t>т Реставрации к Империи</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r>
              <w:rPr>
                <w:rFonts w:ascii="Times New Roman" w:hAnsi="Times New Roman" w:cs="Times New Roman"/>
                <w:sz w:val="24"/>
                <w:szCs w:val="24"/>
              </w:rPr>
              <w:t>П 9</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12</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12</w:t>
            </w:r>
          </w:p>
        </w:tc>
        <w:tc>
          <w:tcPr>
            <w:tcW w:w="849" w:type="dxa"/>
          </w:tcPr>
          <w:p w:rsidR="00297B78" w:rsidRPr="002052EA" w:rsidRDefault="00545C64" w:rsidP="004F33F6">
            <w:pPr>
              <w:rPr>
                <w:rFonts w:ascii="Times New Roman" w:hAnsi="Times New Roman" w:cs="Times New Roman"/>
                <w:sz w:val="24"/>
                <w:szCs w:val="24"/>
              </w:rPr>
            </w:pPr>
            <w:r>
              <w:rPr>
                <w:rFonts w:ascii="Times New Roman" w:hAnsi="Times New Roman" w:cs="Times New Roman"/>
                <w:sz w:val="24"/>
                <w:szCs w:val="24"/>
              </w:rPr>
              <w:t>12</w:t>
            </w:r>
            <w:r w:rsidR="00297B78">
              <w:rPr>
                <w:rFonts w:ascii="Times New Roman" w:hAnsi="Times New Roman" w:cs="Times New Roman"/>
                <w:sz w:val="24"/>
                <w:szCs w:val="24"/>
              </w:rPr>
              <w:t>.10</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Великобритания: экономическое лидерство и политические реформы</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r>
              <w:rPr>
                <w:rFonts w:ascii="Times New Roman" w:hAnsi="Times New Roman" w:cs="Times New Roman"/>
                <w:sz w:val="24"/>
                <w:szCs w:val="24"/>
              </w:rPr>
              <w:t>П 10</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13</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13</w:t>
            </w:r>
          </w:p>
        </w:tc>
        <w:tc>
          <w:tcPr>
            <w:tcW w:w="84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13.10</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«От Альп до Сицилии»: объединение Италии</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r>
              <w:rPr>
                <w:rFonts w:ascii="Times New Roman" w:hAnsi="Times New Roman" w:cs="Times New Roman"/>
                <w:sz w:val="24"/>
                <w:szCs w:val="24"/>
              </w:rPr>
              <w:t>П 11</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14</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14</w:t>
            </w:r>
          </w:p>
        </w:tc>
        <w:tc>
          <w:tcPr>
            <w:tcW w:w="849" w:type="dxa"/>
          </w:tcPr>
          <w:p w:rsidR="00297B78" w:rsidRPr="002052EA" w:rsidRDefault="00297B78" w:rsidP="00545C64">
            <w:pPr>
              <w:rPr>
                <w:rFonts w:ascii="Times New Roman" w:hAnsi="Times New Roman" w:cs="Times New Roman"/>
                <w:sz w:val="24"/>
                <w:szCs w:val="24"/>
              </w:rPr>
            </w:pPr>
            <w:r>
              <w:rPr>
                <w:rFonts w:ascii="Times New Roman" w:hAnsi="Times New Roman" w:cs="Times New Roman"/>
                <w:sz w:val="24"/>
                <w:szCs w:val="24"/>
              </w:rPr>
              <w:t>1</w:t>
            </w:r>
            <w:r w:rsidR="00545C64">
              <w:rPr>
                <w:rFonts w:ascii="Times New Roman" w:hAnsi="Times New Roman" w:cs="Times New Roman"/>
                <w:sz w:val="24"/>
                <w:szCs w:val="24"/>
              </w:rPr>
              <w:t>9</w:t>
            </w:r>
            <w:r>
              <w:rPr>
                <w:rFonts w:ascii="Times New Roman" w:hAnsi="Times New Roman" w:cs="Times New Roman"/>
                <w:sz w:val="24"/>
                <w:szCs w:val="24"/>
              </w:rPr>
              <w:t>.10</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 xml:space="preserve">Германия в первой половине  </w:t>
            </w:r>
            <w:r w:rsidRPr="00A4231A">
              <w:rPr>
                <w:rFonts w:ascii="Times New Roman" w:hAnsi="Times New Roman" w:cs="Times New Roman"/>
                <w:sz w:val="24"/>
                <w:szCs w:val="24"/>
              </w:rPr>
              <w:t>Х</w:t>
            </w:r>
            <w:r w:rsidRPr="00A4231A">
              <w:rPr>
                <w:rFonts w:ascii="Times New Roman" w:hAnsi="Times New Roman" w:cs="Times New Roman"/>
                <w:sz w:val="24"/>
                <w:szCs w:val="24"/>
                <w:lang w:val="en-US"/>
              </w:rPr>
              <w:t>I</w:t>
            </w:r>
            <w:r w:rsidRPr="00A4231A">
              <w:rPr>
                <w:rFonts w:ascii="Times New Roman" w:hAnsi="Times New Roman" w:cs="Times New Roman"/>
                <w:sz w:val="24"/>
                <w:szCs w:val="24"/>
              </w:rPr>
              <w:t>Х в.</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r>
              <w:rPr>
                <w:rFonts w:ascii="Times New Roman" w:hAnsi="Times New Roman" w:cs="Times New Roman"/>
                <w:sz w:val="24"/>
                <w:szCs w:val="24"/>
              </w:rPr>
              <w:t>П 12</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15</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15</w:t>
            </w:r>
          </w:p>
        </w:tc>
        <w:tc>
          <w:tcPr>
            <w:tcW w:w="84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20.10</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 xml:space="preserve">Монархия Габсбургов и Балканы в первой половине </w:t>
            </w:r>
            <w:r w:rsidRPr="00A4231A">
              <w:rPr>
                <w:rFonts w:ascii="Times New Roman" w:hAnsi="Times New Roman" w:cs="Times New Roman"/>
                <w:sz w:val="24"/>
                <w:szCs w:val="24"/>
              </w:rPr>
              <w:t>Х</w:t>
            </w:r>
            <w:r w:rsidRPr="00A4231A">
              <w:rPr>
                <w:rFonts w:ascii="Times New Roman" w:hAnsi="Times New Roman" w:cs="Times New Roman"/>
                <w:sz w:val="24"/>
                <w:szCs w:val="24"/>
                <w:lang w:val="en-US"/>
              </w:rPr>
              <w:t>I</w:t>
            </w:r>
            <w:r w:rsidRPr="00A4231A">
              <w:rPr>
                <w:rFonts w:ascii="Times New Roman" w:hAnsi="Times New Roman" w:cs="Times New Roman"/>
                <w:sz w:val="24"/>
                <w:szCs w:val="24"/>
              </w:rPr>
              <w:t>Х в.</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r>
              <w:rPr>
                <w:rFonts w:ascii="Times New Roman" w:hAnsi="Times New Roman" w:cs="Times New Roman"/>
                <w:sz w:val="24"/>
                <w:szCs w:val="24"/>
              </w:rPr>
              <w:t>П 13</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16</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16</w:t>
            </w:r>
          </w:p>
        </w:tc>
        <w:tc>
          <w:tcPr>
            <w:tcW w:w="849" w:type="dxa"/>
          </w:tcPr>
          <w:p w:rsidR="00297B78" w:rsidRPr="002052EA" w:rsidRDefault="00297B78" w:rsidP="00545C64">
            <w:pPr>
              <w:rPr>
                <w:rFonts w:ascii="Times New Roman" w:hAnsi="Times New Roman" w:cs="Times New Roman"/>
                <w:sz w:val="24"/>
                <w:szCs w:val="24"/>
              </w:rPr>
            </w:pPr>
            <w:r>
              <w:rPr>
                <w:rFonts w:ascii="Times New Roman" w:hAnsi="Times New Roman" w:cs="Times New Roman"/>
                <w:sz w:val="24"/>
                <w:szCs w:val="24"/>
              </w:rPr>
              <w:t>2</w:t>
            </w:r>
            <w:r w:rsidR="00545C64">
              <w:rPr>
                <w:rFonts w:ascii="Times New Roman" w:hAnsi="Times New Roman" w:cs="Times New Roman"/>
                <w:sz w:val="24"/>
                <w:szCs w:val="24"/>
              </w:rPr>
              <w:t>6</w:t>
            </w:r>
            <w:r>
              <w:rPr>
                <w:rFonts w:ascii="Times New Roman" w:hAnsi="Times New Roman" w:cs="Times New Roman"/>
                <w:sz w:val="24"/>
                <w:szCs w:val="24"/>
              </w:rPr>
              <w:t>.10</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 xml:space="preserve">США до середины </w:t>
            </w:r>
            <w:r w:rsidRPr="00A4231A">
              <w:rPr>
                <w:rFonts w:ascii="Times New Roman" w:hAnsi="Times New Roman" w:cs="Times New Roman"/>
                <w:sz w:val="24"/>
                <w:szCs w:val="24"/>
              </w:rPr>
              <w:t>Х</w:t>
            </w:r>
            <w:r w:rsidRPr="00A4231A">
              <w:rPr>
                <w:rFonts w:ascii="Times New Roman" w:hAnsi="Times New Roman" w:cs="Times New Roman"/>
                <w:sz w:val="24"/>
                <w:szCs w:val="24"/>
                <w:lang w:val="en-US"/>
              </w:rPr>
              <w:t>I</w:t>
            </w:r>
            <w:r w:rsidRPr="00A4231A">
              <w:rPr>
                <w:rFonts w:ascii="Times New Roman" w:hAnsi="Times New Roman" w:cs="Times New Roman"/>
                <w:sz w:val="24"/>
                <w:szCs w:val="24"/>
              </w:rPr>
              <w:t>Х в.</w:t>
            </w:r>
            <w:r>
              <w:rPr>
                <w:rFonts w:ascii="Times New Roman" w:hAnsi="Times New Roman" w:cs="Times New Roman"/>
                <w:sz w:val="24"/>
                <w:szCs w:val="24"/>
              </w:rPr>
              <w:t>: рабовладение, демократия и экономический рост.</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r>
              <w:rPr>
                <w:rFonts w:ascii="Times New Roman" w:hAnsi="Times New Roman" w:cs="Times New Roman"/>
                <w:sz w:val="24"/>
                <w:szCs w:val="24"/>
              </w:rPr>
              <w:t>П 14</w:t>
            </w:r>
          </w:p>
        </w:tc>
      </w:tr>
      <w:tr w:rsidR="00297B78" w:rsidTr="004F33F6">
        <w:tc>
          <w:tcPr>
            <w:tcW w:w="9576" w:type="dxa"/>
            <w:gridSpan w:val="6"/>
          </w:tcPr>
          <w:p w:rsidR="00297B78" w:rsidRPr="002052EA" w:rsidRDefault="00297B78" w:rsidP="005D5ED1">
            <w:pPr>
              <w:jc w:val="center"/>
              <w:rPr>
                <w:rFonts w:ascii="Times New Roman" w:hAnsi="Times New Roman" w:cs="Times New Roman"/>
                <w:sz w:val="24"/>
                <w:szCs w:val="24"/>
              </w:rPr>
            </w:pPr>
            <w:r w:rsidRPr="00A4231A">
              <w:rPr>
                <w:rFonts w:ascii="Times New Roman" w:hAnsi="Times New Roman" w:cs="Times New Roman"/>
                <w:b/>
                <w:sz w:val="24"/>
                <w:szCs w:val="24"/>
              </w:rPr>
              <w:t xml:space="preserve">Глава </w:t>
            </w:r>
            <w:r>
              <w:rPr>
                <w:rFonts w:ascii="Times New Roman" w:hAnsi="Times New Roman" w:cs="Times New Roman"/>
                <w:b/>
                <w:sz w:val="24"/>
                <w:szCs w:val="24"/>
              </w:rPr>
              <w:t>3</w:t>
            </w:r>
            <w:r w:rsidRPr="00A4231A">
              <w:rPr>
                <w:rFonts w:ascii="Times New Roman" w:hAnsi="Times New Roman" w:cs="Times New Roman"/>
                <w:b/>
                <w:sz w:val="24"/>
                <w:szCs w:val="24"/>
              </w:rPr>
              <w:t>.</w:t>
            </w:r>
            <w:r>
              <w:rPr>
                <w:rFonts w:ascii="Times New Roman" w:hAnsi="Times New Roman" w:cs="Times New Roman"/>
                <w:b/>
                <w:sz w:val="24"/>
                <w:szCs w:val="24"/>
              </w:rPr>
              <w:t xml:space="preserve"> АЗИЯ, АФРИКА И ЛАТИНСКАЯ АМЕРИКА в </w:t>
            </w:r>
            <w:r w:rsidRPr="00A4231A">
              <w:rPr>
                <w:rFonts w:ascii="Times New Roman" w:hAnsi="Times New Roman" w:cs="Times New Roman"/>
                <w:b/>
                <w:sz w:val="24"/>
                <w:szCs w:val="24"/>
              </w:rPr>
              <w:t>Х</w:t>
            </w:r>
            <w:r w:rsidRPr="00A4231A">
              <w:rPr>
                <w:rFonts w:ascii="Times New Roman" w:hAnsi="Times New Roman" w:cs="Times New Roman"/>
                <w:b/>
                <w:sz w:val="24"/>
                <w:szCs w:val="24"/>
                <w:lang w:val="en-US"/>
              </w:rPr>
              <w:t>I</w:t>
            </w:r>
            <w:r w:rsidRPr="00A4231A">
              <w:rPr>
                <w:rFonts w:ascii="Times New Roman" w:hAnsi="Times New Roman" w:cs="Times New Roman"/>
                <w:b/>
                <w:sz w:val="24"/>
                <w:szCs w:val="24"/>
              </w:rPr>
              <w:t>Х</w:t>
            </w:r>
            <w:r>
              <w:rPr>
                <w:rFonts w:ascii="Times New Roman" w:hAnsi="Times New Roman" w:cs="Times New Roman"/>
                <w:b/>
                <w:sz w:val="24"/>
                <w:szCs w:val="24"/>
              </w:rPr>
              <w:t xml:space="preserve"> – НАЧАЛЕ ХХ в.(</w:t>
            </w:r>
            <w:r w:rsidR="005D5ED1">
              <w:rPr>
                <w:rFonts w:ascii="Times New Roman" w:hAnsi="Times New Roman" w:cs="Times New Roman"/>
                <w:b/>
                <w:sz w:val="24"/>
                <w:szCs w:val="24"/>
              </w:rPr>
              <w:t>4</w:t>
            </w:r>
            <w:r>
              <w:rPr>
                <w:rFonts w:ascii="Times New Roman" w:hAnsi="Times New Roman" w:cs="Times New Roman"/>
                <w:b/>
                <w:sz w:val="24"/>
                <w:szCs w:val="24"/>
              </w:rPr>
              <w:t xml:space="preserve"> ч)</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17</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17</w:t>
            </w:r>
          </w:p>
        </w:tc>
        <w:tc>
          <w:tcPr>
            <w:tcW w:w="84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27.10</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 xml:space="preserve">Страны Азии </w:t>
            </w:r>
            <w:r w:rsidRPr="005368AD">
              <w:rPr>
                <w:rFonts w:ascii="Times New Roman" w:hAnsi="Times New Roman" w:cs="Times New Roman"/>
                <w:sz w:val="24"/>
                <w:szCs w:val="24"/>
              </w:rPr>
              <w:t>в Х</w:t>
            </w:r>
            <w:r w:rsidRPr="005368AD">
              <w:rPr>
                <w:rFonts w:ascii="Times New Roman" w:hAnsi="Times New Roman" w:cs="Times New Roman"/>
                <w:sz w:val="24"/>
                <w:szCs w:val="24"/>
                <w:lang w:val="en-US"/>
              </w:rPr>
              <w:t>I</w:t>
            </w:r>
            <w:r w:rsidRPr="005368AD">
              <w:rPr>
                <w:rFonts w:ascii="Times New Roman" w:hAnsi="Times New Roman" w:cs="Times New Roman"/>
                <w:sz w:val="24"/>
                <w:szCs w:val="24"/>
              </w:rPr>
              <w:t>Х – НАЧАЛЕ ХХ в.</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r>
              <w:rPr>
                <w:rFonts w:ascii="Times New Roman" w:hAnsi="Times New Roman" w:cs="Times New Roman"/>
                <w:sz w:val="24"/>
                <w:szCs w:val="24"/>
              </w:rPr>
              <w:t>П 15</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18</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18</w:t>
            </w:r>
          </w:p>
        </w:tc>
        <w:tc>
          <w:tcPr>
            <w:tcW w:w="849" w:type="dxa"/>
          </w:tcPr>
          <w:p w:rsidR="00297B78" w:rsidRPr="002052EA" w:rsidRDefault="00C575EC" w:rsidP="004F33F6">
            <w:pPr>
              <w:rPr>
                <w:rFonts w:ascii="Times New Roman" w:hAnsi="Times New Roman" w:cs="Times New Roman"/>
                <w:sz w:val="24"/>
                <w:szCs w:val="24"/>
              </w:rPr>
            </w:pPr>
            <w:r>
              <w:rPr>
                <w:rFonts w:ascii="Times New Roman" w:hAnsi="Times New Roman" w:cs="Times New Roman"/>
                <w:sz w:val="24"/>
                <w:szCs w:val="24"/>
              </w:rPr>
              <w:t>09.11</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 xml:space="preserve">Африка </w:t>
            </w:r>
            <w:r w:rsidRPr="005368AD">
              <w:rPr>
                <w:rFonts w:ascii="Times New Roman" w:hAnsi="Times New Roman" w:cs="Times New Roman"/>
                <w:sz w:val="24"/>
                <w:szCs w:val="24"/>
              </w:rPr>
              <w:t>в Х</w:t>
            </w:r>
            <w:r w:rsidRPr="005368AD">
              <w:rPr>
                <w:rFonts w:ascii="Times New Roman" w:hAnsi="Times New Roman" w:cs="Times New Roman"/>
                <w:sz w:val="24"/>
                <w:szCs w:val="24"/>
                <w:lang w:val="en-US"/>
              </w:rPr>
              <w:t>I</w:t>
            </w:r>
            <w:r w:rsidRPr="005368AD">
              <w:rPr>
                <w:rFonts w:ascii="Times New Roman" w:hAnsi="Times New Roman" w:cs="Times New Roman"/>
                <w:sz w:val="24"/>
                <w:szCs w:val="24"/>
              </w:rPr>
              <w:t>Х – НАЧАЛЕ ХХ в.</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r>
              <w:rPr>
                <w:rFonts w:ascii="Times New Roman" w:hAnsi="Times New Roman" w:cs="Times New Roman"/>
                <w:sz w:val="24"/>
                <w:szCs w:val="24"/>
              </w:rPr>
              <w:t>П 16</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19</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19</w:t>
            </w:r>
          </w:p>
        </w:tc>
        <w:tc>
          <w:tcPr>
            <w:tcW w:w="84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10.11</w:t>
            </w:r>
          </w:p>
        </w:tc>
        <w:tc>
          <w:tcPr>
            <w:tcW w:w="5359" w:type="dxa"/>
          </w:tcPr>
          <w:p w:rsidR="00297B78" w:rsidRPr="002052EA" w:rsidRDefault="00297B78" w:rsidP="00BF3900">
            <w:pPr>
              <w:rPr>
                <w:rFonts w:ascii="Times New Roman" w:hAnsi="Times New Roman" w:cs="Times New Roman"/>
                <w:sz w:val="24"/>
                <w:szCs w:val="24"/>
              </w:rPr>
            </w:pPr>
            <w:r>
              <w:rPr>
                <w:rFonts w:ascii="Times New Roman" w:hAnsi="Times New Roman" w:cs="Times New Roman"/>
                <w:sz w:val="24"/>
                <w:szCs w:val="24"/>
              </w:rPr>
              <w:t>Латинская Америка: нелегкий груз независимости</w:t>
            </w:r>
          </w:p>
        </w:tc>
        <w:tc>
          <w:tcPr>
            <w:tcW w:w="850" w:type="dxa"/>
            <w:tcBorders>
              <w:right w:val="single" w:sz="4" w:space="0" w:color="auto"/>
            </w:tcBorders>
          </w:tcPr>
          <w:p w:rsidR="00297B78" w:rsidRPr="002052EA" w:rsidRDefault="00297B78" w:rsidP="00BF3900">
            <w:pPr>
              <w:rPr>
                <w:rFonts w:ascii="Times New Roman" w:hAnsi="Times New Roman" w:cs="Times New Roman"/>
                <w:sz w:val="24"/>
                <w:szCs w:val="24"/>
              </w:rPr>
            </w:pPr>
            <w:r w:rsidRPr="002052EA">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r>
              <w:rPr>
                <w:rFonts w:ascii="Times New Roman" w:hAnsi="Times New Roman" w:cs="Times New Roman"/>
                <w:sz w:val="24"/>
                <w:szCs w:val="24"/>
              </w:rPr>
              <w:t>П 17</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20</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20</w:t>
            </w:r>
          </w:p>
        </w:tc>
        <w:tc>
          <w:tcPr>
            <w:tcW w:w="849" w:type="dxa"/>
          </w:tcPr>
          <w:p w:rsidR="00297B78" w:rsidRPr="002052EA" w:rsidRDefault="00C575EC" w:rsidP="004F33F6">
            <w:pPr>
              <w:rPr>
                <w:rFonts w:ascii="Times New Roman" w:hAnsi="Times New Roman" w:cs="Times New Roman"/>
                <w:sz w:val="24"/>
                <w:szCs w:val="24"/>
              </w:rPr>
            </w:pPr>
            <w:r>
              <w:rPr>
                <w:rFonts w:ascii="Times New Roman" w:hAnsi="Times New Roman" w:cs="Times New Roman"/>
                <w:sz w:val="24"/>
                <w:szCs w:val="24"/>
              </w:rPr>
              <w:t>16</w:t>
            </w:r>
            <w:r w:rsidR="00297B78">
              <w:rPr>
                <w:rFonts w:ascii="Times New Roman" w:hAnsi="Times New Roman" w:cs="Times New Roman"/>
                <w:sz w:val="24"/>
                <w:szCs w:val="24"/>
              </w:rPr>
              <w:t>.11</w:t>
            </w:r>
          </w:p>
        </w:tc>
        <w:tc>
          <w:tcPr>
            <w:tcW w:w="5359" w:type="dxa"/>
          </w:tcPr>
          <w:p w:rsidR="00297B78" w:rsidRPr="002052EA" w:rsidRDefault="00E70B65" w:rsidP="004F33F6">
            <w:pPr>
              <w:rPr>
                <w:rFonts w:ascii="Times New Roman" w:hAnsi="Times New Roman" w:cs="Times New Roman"/>
                <w:sz w:val="24"/>
                <w:szCs w:val="24"/>
              </w:rPr>
            </w:pPr>
            <w:r>
              <w:rPr>
                <w:rFonts w:ascii="Times New Roman" w:eastAsia="Times New Roman" w:hAnsi="Times New Roman" w:cs="Times New Roman"/>
                <w:b/>
                <w:sz w:val="24"/>
                <w:szCs w:val="24"/>
              </w:rPr>
              <w:t xml:space="preserve">Контрольная работа Страны Европы и США в первой половине </w:t>
            </w:r>
            <w:r w:rsidRPr="00A4231A">
              <w:rPr>
                <w:rFonts w:ascii="Times New Roman" w:hAnsi="Times New Roman" w:cs="Times New Roman"/>
                <w:b/>
                <w:sz w:val="24"/>
                <w:szCs w:val="24"/>
              </w:rPr>
              <w:t>Х</w:t>
            </w:r>
            <w:r w:rsidRPr="00A4231A">
              <w:rPr>
                <w:rFonts w:ascii="Times New Roman" w:hAnsi="Times New Roman" w:cs="Times New Roman"/>
                <w:b/>
                <w:sz w:val="24"/>
                <w:szCs w:val="24"/>
                <w:lang w:val="en-US"/>
              </w:rPr>
              <w:t>I</w:t>
            </w:r>
            <w:r w:rsidRPr="00A4231A">
              <w:rPr>
                <w:rFonts w:ascii="Times New Roman" w:hAnsi="Times New Roman" w:cs="Times New Roman"/>
                <w:b/>
                <w:sz w:val="24"/>
                <w:szCs w:val="24"/>
              </w:rPr>
              <w:t>Х в</w:t>
            </w:r>
          </w:p>
        </w:tc>
        <w:tc>
          <w:tcPr>
            <w:tcW w:w="850" w:type="dxa"/>
            <w:tcBorders>
              <w:right w:val="single" w:sz="4" w:space="0" w:color="auto"/>
            </w:tcBorders>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4F33F6">
            <w:pPr>
              <w:rPr>
                <w:rFonts w:ascii="Times New Roman" w:hAnsi="Times New Roman" w:cs="Times New Roman"/>
                <w:sz w:val="24"/>
                <w:szCs w:val="24"/>
              </w:rPr>
            </w:pPr>
          </w:p>
        </w:tc>
      </w:tr>
      <w:tr w:rsidR="00297B78" w:rsidTr="004F33F6">
        <w:tc>
          <w:tcPr>
            <w:tcW w:w="9576" w:type="dxa"/>
            <w:gridSpan w:val="6"/>
          </w:tcPr>
          <w:p w:rsidR="00297B78" w:rsidRDefault="00297B78" w:rsidP="005D5ED1">
            <w:pPr>
              <w:jc w:val="center"/>
              <w:rPr>
                <w:rFonts w:ascii="Times New Roman" w:hAnsi="Times New Roman" w:cs="Times New Roman"/>
                <w:sz w:val="24"/>
                <w:szCs w:val="24"/>
              </w:rPr>
            </w:pPr>
            <w:r>
              <w:rPr>
                <w:rFonts w:ascii="Times New Roman" w:hAnsi="Times New Roman" w:cs="Times New Roman"/>
                <w:b/>
                <w:spacing w:val="-1"/>
                <w:sz w:val="24"/>
                <w:szCs w:val="24"/>
              </w:rPr>
              <w:t xml:space="preserve">Глава 4. </w:t>
            </w:r>
            <w:r w:rsidRPr="002052EA">
              <w:rPr>
                <w:rFonts w:ascii="Times New Roman" w:hAnsi="Times New Roman" w:cs="Times New Roman"/>
                <w:b/>
                <w:spacing w:val="-1"/>
                <w:sz w:val="24"/>
                <w:szCs w:val="24"/>
              </w:rPr>
              <w:t xml:space="preserve">Страны </w:t>
            </w:r>
            <w:r>
              <w:rPr>
                <w:rFonts w:ascii="Times New Roman" w:hAnsi="Times New Roman" w:cs="Times New Roman"/>
                <w:b/>
                <w:spacing w:val="-1"/>
                <w:sz w:val="24"/>
                <w:szCs w:val="24"/>
              </w:rPr>
              <w:t>ЕВРОПЫ И США ВО ВТОРОЙ ПОЛОВИНЕ</w:t>
            </w:r>
            <w:r w:rsidRPr="00A4231A">
              <w:rPr>
                <w:rFonts w:ascii="Times New Roman" w:hAnsi="Times New Roman" w:cs="Times New Roman"/>
                <w:b/>
                <w:sz w:val="24"/>
                <w:szCs w:val="24"/>
              </w:rPr>
              <w:t xml:space="preserve"> Х</w:t>
            </w:r>
            <w:r w:rsidRPr="00A4231A">
              <w:rPr>
                <w:rFonts w:ascii="Times New Roman" w:hAnsi="Times New Roman" w:cs="Times New Roman"/>
                <w:b/>
                <w:sz w:val="24"/>
                <w:szCs w:val="24"/>
                <w:lang w:val="en-US"/>
              </w:rPr>
              <w:t>I</w:t>
            </w:r>
            <w:r w:rsidRPr="00A4231A">
              <w:rPr>
                <w:rFonts w:ascii="Times New Roman" w:hAnsi="Times New Roman" w:cs="Times New Roman"/>
                <w:b/>
                <w:sz w:val="24"/>
                <w:szCs w:val="24"/>
              </w:rPr>
              <w:t>Х</w:t>
            </w:r>
            <w:r>
              <w:rPr>
                <w:rFonts w:ascii="Times New Roman" w:hAnsi="Times New Roman" w:cs="Times New Roman"/>
                <w:b/>
                <w:sz w:val="24"/>
                <w:szCs w:val="24"/>
              </w:rPr>
              <w:t xml:space="preserve"> – НАЧАЛЕ ХХ в.</w:t>
            </w:r>
            <w:r w:rsidRPr="002052EA">
              <w:rPr>
                <w:rFonts w:ascii="Times New Roman" w:hAnsi="Times New Roman" w:cs="Times New Roman"/>
                <w:b/>
                <w:spacing w:val="-1"/>
                <w:sz w:val="24"/>
                <w:szCs w:val="24"/>
              </w:rPr>
              <w:t xml:space="preserve"> (</w:t>
            </w:r>
            <w:r w:rsidR="005D5ED1">
              <w:rPr>
                <w:rFonts w:ascii="Times New Roman" w:hAnsi="Times New Roman" w:cs="Times New Roman"/>
                <w:b/>
                <w:spacing w:val="-1"/>
                <w:sz w:val="24"/>
                <w:szCs w:val="24"/>
              </w:rPr>
              <w:t xml:space="preserve">8 </w:t>
            </w:r>
            <w:r w:rsidRPr="002052EA">
              <w:rPr>
                <w:rFonts w:ascii="Times New Roman" w:hAnsi="Times New Roman" w:cs="Times New Roman"/>
                <w:b/>
                <w:spacing w:val="-1"/>
                <w:sz w:val="24"/>
                <w:szCs w:val="24"/>
              </w:rPr>
              <w:t>ч)</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21</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21</w:t>
            </w:r>
          </w:p>
        </w:tc>
        <w:tc>
          <w:tcPr>
            <w:tcW w:w="84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17.11</w:t>
            </w:r>
          </w:p>
        </w:tc>
        <w:tc>
          <w:tcPr>
            <w:tcW w:w="535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Великобритания до Первой мировой войны</w:t>
            </w:r>
          </w:p>
        </w:tc>
        <w:tc>
          <w:tcPr>
            <w:tcW w:w="850" w:type="dxa"/>
            <w:tcBorders>
              <w:right w:val="single" w:sz="4" w:space="0" w:color="auto"/>
            </w:tcBorders>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П 18</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22</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22</w:t>
            </w:r>
          </w:p>
        </w:tc>
        <w:tc>
          <w:tcPr>
            <w:tcW w:w="849" w:type="dxa"/>
          </w:tcPr>
          <w:p w:rsidR="00297B78" w:rsidRPr="002052EA" w:rsidRDefault="00C575EC" w:rsidP="004F33F6">
            <w:pPr>
              <w:rPr>
                <w:rFonts w:ascii="Times New Roman" w:hAnsi="Times New Roman" w:cs="Times New Roman"/>
                <w:sz w:val="24"/>
                <w:szCs w:val="24"/>
              </w:rPr>
            </w:pPr>
            <w:r>
              <w:rPr>
                <w:rFonts w:ascii="Times New Roman" w:hAnsi="Times New Roman" w:cs="Times New Roman"/>
                <w:sz w:val="24"/>
                <w:szCs w:val="24"/>
              </w:rPr>
              <w:t>23</w:t>
            </w:r>
            <w:r w:rsidR="00297B78">
              <w:rPr>
                <w:rFonts w:ascii="Times New Roman" w:hAnsi="Times New Roman" w:cs="Times New Roman"/>
                <w:sz w:val="24"/>
                <w:szCs w:val="24"/>
              </w:rPr>
              <w:t>.11</w:t>
            </w:r>
          </w:p>
        </w:tc>
        <w:tc>
          <w:tcPr>
            <w:tcW w:w="535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Франция: Вторая империя и Третья республика</w:t>
            </w:r>
          </w:p>
        </w:tc>
        <w:tc>
          <w:tcPr>
            <w:tcW w:w="850" w:type="dxa"/>
            <w:tcBorders>
              <w:right w:val="single" w:sz="4" w:space="0" w:color="auto"/>
            </w:tcBorders>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П 19</w:t>
            </w:r>
          </w:p>
        </w:tc>
      </w:tr>
      <w:tr w:rsidR="00297B78" w:rsidTr="002B12F5">
        <w:tc>
          <w:tcPr>
            <w:tcW w:w="705" w:type="dxa"/>
          </w:tcPr>
          <w:p w:rsidR="00297B78" w:rsidRPr="002052EA" w:rsidRDefault="00297B78" w:rsidP="004F33F6">
            <w:pPr>
              <w:jc w:val="center"/>
              <w:rPr>
                <w:rFonts w:ascii="Times New Roman" w:hAnsi="Times New Roman" w:cs="Times New Roman"/>
                <w:sz w:val="24"/>
                <w:szCs w:val="24"/>
              </w:rPr>
            </w:pPr>
            <w:r w:rsidRPr="002052EA">
              <w:rPr>
                <w:rFonts w:ascii="Times New Roman" w:hAnsi="Times New Roman" w:cs="Times New Roman"/>
                <w:sz w:val="24"/>
                <w:szCs w:val="24"/>
              </w:rPr>
              <w:t>23</w:t>
            </w:r>
          </w:p>
        </w:tc>
        <w:tc>
          <w:tcPr>
            <w:tcW w:w="850" w:type="dxa"/>
          </w:tcPr>
          <w:p w:rsidR="00297B78" w:rsidRPr="002052EA" w:rsidRDefault="00297B78" w:rsidP="004F33F6">
            <w:pPr>
              <w:jc w:val="center"/>
              <w:rPr>
                <w:rFonts w:ascii="Times New Roman" w:hAnsi="Times New Roman" w:cs="Times New Roman"/>
                <w:sz w:val="24"/>
                <w:szCs w:val="24"/>
              </w:rPr>
            </w:pPr>
            <w:r w:rsidRPr="002052EA">
              <w:rPr>
                <w:rFonts w:ascii="Times New Roman" w:hAnsi="Times New Roman" w:cs="Times New Roman"/>
                <w:sz w:val="24"/>
                <w:szCs w:val="24"/>
              </w:rPr>
              <w:t>23</w:t>
            </w:r>
          </w:p>
        </w:tc>
        <w:tc>
          <w:tcPr>
            <w:tcW w:w="84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24.11</w:t>
            </w:r>
          </w:p>
        </w:tc>
        <w:tc>
          <w:tcPr>
            <w:tcW w:w="535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Германия на пути к европейскому лидерству</w:t>
            </w:r>
          </w:p>
        </w:tc>
        <w:tc>
          <w:tcPr>
            <w:tcW w:w="850" w:type="dxa"/>
            <w:tcBorders>
              <w:right w:val="single" w:sz="4" w:space="0" w:color="auto"/>
            </w:tcBorders>
          </w:tcPr>
          <w:p w:rsidR="00297B78" w:rsidRDefault="00297B78" w:rsidP="004F33F6">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П 20</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24</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24</w:t>
            </w:r>
          </w:p>
        </w:tc>
        <w:tc>
          <w:tcPr>
            <w:tcW w:w="849" w:type="dxa"/>
          </w:tcPr>
          <w:p w:rsidR="00297B78" w:rsidRPr="002052EA" w:rsidRDefault="00C575EC" w:rsidP="004F33F6">
            <w:pPr>
              <w:rPr>
                <w:rFonts w:ascii="Times New Roman" w:hAnsi="Times New Roman" w:cs="Times New Roman"/>
                <w:sz w:val="24"/>
                <w:szCs w:val="24"/>
              </w:rPr>
            </w:pPr>
            <w:r>
              <w:rPr>
                <w:rFonts w:ascii="Times New Roman" w:hAnsi="Times New Roman" w:cs="Times New Roman"/>
                <w:sz w:val="24"/>
                <w:szCs w:val="24"/>
              </w:rPr>
              <w:t>30</w:t>
            </w:r>
            <w:r w:rsidR="00297B78">
              <w:rPr>
                <w:rFonts w:ascii="Times New Roman" w:hAnsi="Times New Roman" w:cs="Times New Roman"/>
                <w:sz w:val="24"/>
                <w:szCs w:val="24"/>
              </w:rPr>
              <w:t>.11</w:t>
            </w:r>
          </w:p>
        </w:tc>
        <w:tc>
          <w:tcPr>
            <w:tcW w:w="535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Австро-Венгрия и Балканы до Первой Мировой войны</w:t>
            </w:r>
          </w:p>
        </w:tc>
        <w:tc>
          <w:tcPr>
            <w:tcW w:w="850" w:type="dxa"/>
            <w:tcBorders>
              <w:right w:val="single" w:sz="4" w:space="0" w:color="auto"/>
            </w:tcBorders>
          </w:tcPr>
          <w:p w:rsidR="00297B78" w:rsidRDefault="00297B78" w:rsidP="004F33F6">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П 21</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25</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25</w:t>
            </w:r>
          </w:p>
        </w:tc>
        <w:tc>
          <w:tcPr>
            <w:tcW w:w="849" w:type="dxa"/>
          </w:tcPr>
          <w:p w:rsidR="00297B78" w:rsidRPr="002052EA" w:rsidRDefault="00297B78" w:rsidP="004F33F6">
            <w:pPr>
              <w:rPr>
                <w:rFonts w:ascii="Times New Roman" w:hAnsi="Times New Roman" w:cs="Times New Roman"/>
                <w:sz w:val="24"/>
                <w:szCs w:val="24"/>
              </w:rPr>
            </w:pPr>
            <w:r>
              <w:rPr>
                <w:rFonts w:ascii="Times New Roman" w:hAnsi="Times New Roman" w:cs="Times New Roman"/>
                <w:sz w:val="24"/>
                <w:szCs w:val="24"/>
              </w:rPr>
              <w:t>01.12</w:t>
            </w:r>
          </w:p>
        </w:tc>
        <w:tc>
          <w:tcPr>
            <w:tcW w:w="5359" w:type="dxa"/>
          </w:tcPr>
          <w:p w:rsidR="00297B78" w:rsidRDefault="00297B78" w:rsidP="004F33F6">
            <w:pPr>
              <w:rPr>
                <w:rFonts w:ascii="Times New Roman" w:hAnsi="Times New Roman" w:cs="Times New Roman"/>
                <w:sz w:val="24"/>
                <w:szCs w:val="24"/>
              </w:rPr>
            </w:pPr>
            <w:r>
              <w:rPr>
                <w:rFonts w:ascii="Times New Roman" w:hAnsi="Times New Roman" w:cs="Times New Roman"/>
                <w:sz w:val="24"/>
                <w:szCs w:val="24"/>
              </w:rPr>
              <w:t>Италия:  время реформ и колониальных захватов</w:t>
            </w:r>
          </w:p>
        </w:tc>
        <w:tc>
          <w:tcPr>
            <w:tcW w:w="850" w:type="dxa"/>
            <w:tcBorders>
              <w:right w:val="single" w:sz="4" w:space="0" w:color="auto"/>
            </w:tcBorders>
          </w:tcPr>
          <w:p w:rsidR="00297B78" w:rsidRDefault="00297B78" w:rsidP="00BF3900">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r>
              <w:rPr>
                <w:rFonts w:ascii="Times New Roman" w:hAnsi="Times New Roman" w:cs="Times New Roman"/>
                <w:sz w:val="24"/>
                <w:szCs w:val="24"/>
              </w:rPr>
              <w:t>П 22</w:t>
            </w:r>
          </w:p>
        </w:tc>
      </w:tr>
      <w:tr w:rsidR="00297B78" w:rsidTr="002B12F5">
        <w:tc>
          <w:tcPr>
            <w:tcW w:w="705"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26</w:t>
            </w:r>
          </w:p>
        </w:tc>
        <w:tc>
          <w:tcPr>
            <w:tcW w:w="850" w:type="dxa"/>
          </w:tcPr>
          <w:p w:rsidR="00297B78" w:rsidRPr="002052EA" w:rsidRDefault="00297B78"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26</w:t>
            </w:r>
          </w:p>
        </w:tc>
        <w:tc>
          <w:tcPr>
            <w:tcW w:w="849" w:type="dxa"/>
          </w:tcPr>
          <w:p w:rsidR="00297B78" w:rsidRPr="002052EA" w:rsidRDefault="00C575EC" w:rsidP="004F33F6">
            <w:pPr>
              <w:rPr>
                <w:rFonts w:ascii="Times New Roman" w:hAnsi="Times New Roman" w:cs="Times New Roman"/>
                <w:sz w:val="24"/>
                <w:szCs w:val="24"/>
              </w:rPr>
            </w:pPr>
            <w:r>
              <w:rPr>
                <w:rFonts w:ascii="Times New Roman" w:hAnsi="Times New Roman" w:cs="Times New Roman"/>
                <w:sz w:val="24"/>
                <w:szCs w:val="24"/>
              </w:rPr>
              <w:t>07</w:t>
            </w:r>
            <w:r w:rsidR="00297B78">
              <w:rPr>
                <w:rFonts w:ascii="Times New Roman" w:hAnsi="Times New Roman" w:cs="Times New Roman"/>
                <w:sz w:val="24"/>
                <w:szCs w:val="24"/>
              </w:rPr>
              <w:t>.12</w:t>
            </w:r>
          </w:p>
        </w:tc>
        <w:tc>
          <w:tcPr>
            <w:tcW w:w="5359" w:type="dxa"/>
          </w:tcPr>
          <w:p w:rsidR="00297B78" w:rsidRDefault="00297B78" w:rsidP="004F33F6">
            <w:pPr>
              <w:rPr>
                <w:rFonts w:ascii="Times New Roman" w:hAnsi="Times New Roman" w:cs="Times New Roman"/>
                <w:sz w:val="24"/>
                <w:szCs w:val="24"/>
              </w:rPr>
            </w:pPr>
            <w:r>
              <w:rPr>
                <w:rFonts w:ascii="Times New Roman" w:hAnsi="Times New Roman" w:cs="Times New Roman"/>
                <w:sz w:val="24"/>
                <w:szCs w:val="24"/>
              </w:rPr>
              <w:t>США в эпоху «позолоченного века» и «прогрессивной эры»</w:t>
            </w:r>
          </w:p>
        </w:tc>
        <w:tc>
          <w:tcPr>
            <w:tcW w:w="850" w:type="dxa"/>
            <w:tcBorders>
              <w:right w:val="single" w:sz="4" w:space="0" w:color="auto"/>
            </w:tcBorders>
          </w:tcPr>
          <w:p w:rsidR="00297B78" w:rsidRDefault="00297B78" w:rsidP="00BF3900">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297B78" w:rsidRPr="002052EA" w:rsidRDefault="00297B78" w:rsidP="002B12F5">
            <w:pPr>
              <w:rPr>
                <w:rFonts w:ascii="Times New Roman" w:hAnsi="Times New Roman" w:cs="Times New Roman"/>
                <w:sz w:val="24"/>
                <w:szCs w:val="24"/>
              </w:rPr>
            </w:pPr>
            <w:r>
              <w:rPr>
                <w:rFonts w:ascii="Times New Roman" w:hAnsi="Times New Roman" w:cs="Times New Roman"/>
                <w:sz w:val="24"/>
                <w:szCs w:val="24"/>
              </w:rPr>
              <w:t>П 23</w:t>
            </w:r>
          </w:p>
        </w:tc>
      </w:tr>
      <w:tr w:rsidR="00CA0315" w:rsidTr="002B12F5">
        <w:tc>
          <w:tcPr>
            <w:tcW w:w="705" w:type="dxa"/>
          </w:tcPr>
          <w:p w:rsidR="00CA0315" w:rsidRPr="002052EA" w:rsidRDefault="00CA0315" w:rsidP="00CA0315">
            <w:pPr>
              <w:jc w:val="center"/>
              <w:rPr>
                <w:rFonts w:ascii="Times New Roman" w:hAnsi="Times New Roman" w:cs="Times New Roman"/>
                <w:color w:val="000000"/>
                <w:sz w:val="24"/>
                <w:szCs w:val="24"/>
              </w:rPr>
            </w:pPr>
            <w:r w:rsidRPr="002052EA">
              <w:rPr>
                <w:rFonts w:ascii="Times New Roman" w:hAnsi="Times New Roman" w:cs="Times New Roman"/>
                <w:sz w:val="24"/>
                <w:szCs w:val="24"/>
              </w:rPr>
              <w:t>27</w:t>
            </w:r>
          </w:p>
        </w:tc>
        <w:tc>
          <w:tcPr>
            <w:tcW w:w="850" w:type="dxa"/>
          </w:tcPr>
          <w:p w:rsidR="00CA0315" w:rsidRPr="002052EA" w:rsidRDefault="00CA0315" w:rsidP="00CA0315">
            <w:pPr>
              <w:jc w:val="center"/>
              <w:rPr>
                <w:rFonts w:ascii="Times New Roman" w:hAnsi="Times New Roman" w:cs="Times New Roman"/>
                <w:color w:val="000000"/>
                <w:sz w:val="24"/>
                <w:szCs w:val="24"/>
              </w:rPr>
            </w:pPr>
            <w:r w:rsidRPr="002052EA">
              <w:rPr>
                <w:rFonts w:ascii="Times New Roman" w:hAnsi="Times New Roman" w:cs="Times New Roman"/>
                <w:sz w:val="24"/>
                <w:szCs w:val="24"/>
              </w:rPr>
              <w:t>27</w:t>
            </w:r>
          </w:p>
        </w:tc>
        <w:tc>
          <w:tcPr>
            <w:tcW w:w="849" w:type="dxa"/>
          </w:tcPr>
          <w:p w:rsidR="00CA0315" w:rsidRPr="002052EA" w:rsidRDefault="00CA0315" w:rsidP="00CA0315">
            <w:pPr>
              <w:rPr>
                <w:rFonts w:ascii="Times New Roman" w:hAnsi="Times New Roman" w:cs="Times New Roman"/>
                <w:sz w:val="24"/>
                <w:szCs w:val="24"/>
              </w:rPr>
            </w:pPr>
            <w:r>
              <w:rPr>
                <w:rFonts w:ascii="Times New Roman" w:hAnsi="Times New Roman" w:cs="Times New Roman"/>
                <w:sz w:val="24"/>
                <w:szCs w:val="24"/>
              </w:rPr>
              <w:t>08.12</w:t>
            </w:r>
          </w:p>
        </w:tc>
        <w:tc>
          <w:tcPr>
            <w:tcW w:w="5359" w:type="dxa"/>
          </w:tcPr>
          <w:p w:rsidR="00CA0315" w:rsidRPr="002052EA" w:rsidRDefault="00CA0315" w:rsidP="00CA0315">
            <w:pPr>
              <w:rPr>
                <w:rFonts w:ascii="Times New Roman" w:hAnsi="Times New Roman" w:cs="Times New Roman"/>
                <w:sz w:val="24"/>
                <w:szCs w:val="24"/>
              </w:rPr>
            </w:pPr>
            <w:r>
              <w:rPr>
                <w:rFonts w:ascii="Times New Roman" w:hAnsi="Times New Roman" w:cs="Times New Roman"/>
                <w:sz w:val="24"/>
                <w:szCs w:val="24"/>
              </w:rPr>
              <w:t xml:space="preserve">Международные отношения </w:t>
            </w:r>
            <w:r w:rsidRPr="005368AD">
              <w:rPr>
                <w:rFonts w:ascii="Times New Roman" w:hAnsi="Times New Roman" w:cs="Times New Roman"/>
                <w:sz w:val="24"/>
                <w:szCs w:val="24"/>
              </w:rPr>
              <w:t>в Х</w:t>
            </w:r>
            <w:r w:rsidRPr="005368AD">
              <w:rPr>
                <w:rFonts w:ascii="Times New Roman" w:hAnsi="Times New Roman" w:cs="Times New Roman"/>
                <w:sz w:val="24"/>
                <w:szCs w:val="24"/>
                <w:lang w:val="en-US"/>
              </w:rPr>
              <w:t>I</w:t>
            </w:r>
            <w:r w:rsidRPr="005368AD">
              <w:rPr>
                <w:rFonts w:ascii="Times New Roman" w:hAnsi="Times New Roman" w:cs="Times New Roman"/>
                <w:sz w:val="24"/>
                <w:szCs w:val="24"/>
              </w:rPr>
              <w:t>Х – НАЧАЛЕ ХХ в.</w:t>
            </w:r>
          </w:p>
        </w:tc>
        <w:tc>
          <w:tcPr>
            <w:tcW w:w="850" w:type="dxa"/>
            <w:tcBorders>
              <w:right w:val="single" w:sz="4" w:space="0" w:color="auto"/>
            </w:tcBorders>
          </w:tcPr>
          <w:p w:rsidR="00CA0315" w:rsidRPr="002052EA" w:rsidRDefault="00CA0315" w:rsidP="00CA0315">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CA0315" w:rsidRPr="002052EA" w:rsidRDefault="00CA0315" w:rsidP="00CA0315">
            <w:pPr>
              <w:rPr>
                <w:rFonts w:ascii="Times New Roman" w:hAnsi="Times New Roman" w:cs="Times New Roman"/>
                <w:sz w:val="24"/>
                <w:szCs w:val="24"/>
              </w:rPr>
            </w:pPr>
            <w:r>
              <w:rPr>
                <w:rFonts w:ascii="Times New Roman" w:hAnsi="Times New Roman" w:cs="Times New Roman"/>
                <w:sz w:val="24"/>
                <w:szCs w:val="24"/>
              </w:rPr>
              <w:t>П 24</w:t>
            </w:r>
          </w:p>
        </w:tc>
      </w:tr>
      <w:tr w:rsidR="00CA0315" w:rsidTr="002B12F5">
        <w:tc>
          <w:tcPr>
            <w:tcW w:w="705" w:type="dxa"/>
          </w:tcPr>
          <w:p w:rsidR="00CA0315" w:rsidRPr="002052EA" w:rsidRDefault="00CA0315" w:rsidP="00CA0315">
            <w:pPr>
              <w:jc w:val="center"/>
              <w:rPr>
                <w:rFonts w:ascii="Times New Roman" w:hAnsi="Times New Roman" w:cs="Times New Roman"/>
                <w:color w:val="000000"/>
                <w:sz w:val="24"/>
                <w:szCs w:val="24"/>
              </w:rPr>
            </w:pPr>
            <w:r w:rsidRPr="002052EA">
              <w:rPr>
                <w:rFonts w:ascii="Times New Roman" w:hAnsi="Times New Roman" w:cs="Times New Roman"/>
                <w:sz w:val="24"/>
                <w:szCs w:val="24"/>
              </w:rPr>
              <w:t>28</w:t>
            </w:r>
          </w:p>
        </w:tc>
        <w:tc>
          <w:tcPr>
            <w:tcW w:w="850" w:type="dxa"/>
          </w:tcPr>
          <w:p w:rsidR="00CA0315" w:rsidRPr="002052EA" w:rsidRDefault="00CA0315" w:rsidP="00CA0315">
            <w:pPr>
              <w:jc w:val="center"/>
              <w:rPr>
                <w:rFonts w:ascii="Times New Roman" w:hAnsi="Times New Roman" w:cs="Times New Roman"/>
                <w:color w:val="000000"/>
                <w:sz w:val="24"/>
                <w:szCs w:val="24"/>
              </w:rPr>
            </w:pPr>
            <w:r w:rsidRPr="002052EA">
              <w:rPr>
                <w:rFonts w:ascii="Times New Roman" w:hAnsi="Times New Roman" w:cs="Times New Roman"/>
                <w:sz w:val="24"/>
                <w:szCs w:val="24"/>
              </w:rPr>
              <w:t>28</w:t>
            </w:r>
          </w:p>
        </w:tc>
        <w:tc>
          <w:tcPr>
            <w:tcW w:w="849" w:type="dxa"/>
          </w:tcPr>
          <w:p w:rsidR="00CA0315" w:rsidRPr="002052EA" w:rsidRDefault="00CA0315" w:rsidP="00CA0315">
            <w:pPr>
              <w:rPr>
                <w:rFonts w:ascii="Times New Roman" w:hAnsi="Times New Roman" w:cs="Times New Roman"/>
                <w:sz w:val="24"/>
                <w:szCs w:val="24"/>
              </w:rPr>
            </w:pPr>
            <w:r>
              <w:rPr>
                <w:rFonts w:ascii="Times New Roman" w:hAnsi="Times New Roman" w:cs="Times New Roman"/>
                <w:sz w:val="24"/>
                <w:szCs w:val="24"/>
              </w:rPr>
              <w:t>14.12</w:t>
            </w:r>
          </w:p>
        </w:tc>
        <w:tc>
          <w:tcPr>
            <w:tcW w:w="5359" w:type="dxa"/>
          </w:tcPr>
          <w:p w:rsidR="00CA0315" w:rsidRPr="00297B78" w:rsidRDefault="00CA0315" w:rsidP="00CA0315">
            <w:pPr>
              <w:rPr>
                <w:rFonts w:ascii="Times New Roman" w:hAnsi="Times New Roman" w:cs="Times New Roman"/>
                <w:b/>
                <w:sz w:val="24"/>
                <w:szCs w:val="24"/>
              </w:rPr>
            </w:pPr>
            <w:r w:rsidRPr="00297B78">
              <w:rPr>
                <w:rFonts w:ascii="Times New Roman" w:eastAsia="Times New Roman" w:hAnsi="Times New Roman" w:cs="Times New Roman"/>
                <w:b/>
              </w:rPr>
              <w:t>Контрольная работа за первое полугодие.</w:t>
            </w:r>
          </w:p>
        </w:tc>
        <w:tc>
          <w:tcPr>
            <w:tcW w:w="850" w:type="dxa"/>
            <w:tcBorders>
              <w:right w:val="single" w:sz="4" w:space="0" w:color="auto"/>
            </w:tcBorders>
          </w:tcPr>
          <w:p w:rsidR="00CA0315" w:rsidRPr="002052EA" w:rsidRDefault="00CA0315" w:rsidP="00CA0315">
            <w:pPr>
              <w:rPr>
                <w:rFonts w:ascii="Times New Roman" w:hAnsi="Times New Roman" w:cs="Times New Roman"/>
                <w:sz w:val="24"/>
                <w:szCs w:val="24"/>
              </w:rPr>
            </w:pPr>
            <w:r>
              <w:rPr>
                <w:rFonts w:ascii="Times New Roman" w:hAnsi="Times New Roman" w:cs="Times New Roman"/>
                <w:sz w:val="24"/>
                <w:szCs w:val="24"/>
              </w:rPr>
              <w:t>1</w:t>
            </w:r>
          </w:p>
        </w:tc>
        <w:tc>
          <w:tcPr>
            <w:tcW w:w="963" w:type="dxa"/>
            <w:tcBorders>
              <w:left w:val="single" w:sz="4" w:space="0" w:color="auto"/>
            </w:tcBorders>
          </w:tcPr>
          <w:p w:rsidR="00CA0315" w:rsidRPr="002052EA" w:rsidRDefault="00CA0315" w:rsidP="00CA0315">
            <w:pPr>
              <w:rPr>
                <w:rFonts w:ascii="Times New Roman" w:hAnsi="Times New Roman" w:cs="Times New Roman"/>
                <w:sz w:val="24"/>
                <w:szCs w:val="24"/>
              </w:rPr>
            </w:pPr>
            <w:r>
              <w:rPr>
                <w:rFonts w:ascii="Times New Roman" w:hAnsi="Times New Roman" w:cs="Times New Roman"/>
                <w:sz w:val="24"/>
                <w:szCs w:val="24"/>
              </w:rPr>
              <w:t>тест</w:t>
            </w:r>
          </w:p>
        </w:tc>
      </w:tr>
      <w:tr w:rsidR="00CA0315" w:rsidTr="002B12F5">
        <w:tc>
          <w:tcPr>
            <w:tcW w:w="9576" w:type="dxa"/>
            <w:gridSpan w:val="6"/>
          </w:tcPr>
          <w:p w:rsidR="00CA0315" w:rsidRPr="00481705" w:rsidRDefault="00CA0315" w:rsidP="00BF3900">
            <w:pPr>
              <w:snapToGrid w:val="0"/>
              <w:jc w:val="center"/>
              <w:rPr>
                <w:rFonts w:ascii="Times New Roman" w:hAnsi="Times New Roman" w:cs="Times New Roman"/>
                <w:b/>
                <w:spacing w:val="-1"/>
                <w:sz w:val="32"/>
                <w:szCs w:val="32"/>
              </w:rPr>
            </w:pPr>
            <w:r w:rsidRPr="00481705">
              <w:rPr>
                <w:rFonts w:ascii="Times New Roman" w:hAnsi="Times New Roman" w:cs="Times New Roman"/>
                <w:b/>
                <w:spacing w:val="-1"/>
                <w:sz w:val="32"/>
                <w:szCs w:val="32"/>
              </w:rPr>
              <w:t>ИСТОРИЯ РОССИИ (40 часов)</w:t>
            </w:r>
          </w:p>
        </w:tc>
      </w:tr>
      <w:tr w:rsidR="00CA0315" w:rsidTr="002B12F5">
        <w:tc>
          <w:tcPr>
            <w:tcW w:w="9576" w:type="dxa"/>
            <w:gridSpan w:val="6"/>
          </w:tcPr>
          <w:p w:rsidR="00CA0315" w:rsidRPr="002052EA" w:rsidRDefault="00CA0315" w:rsidP="00444571">
            <w:pPr>
              <w:snapToGrid w:val="0"/>
              <w:jc w:val="center"/>
              <w:rPr>
                <w:rFonts w:ascii="Times New Roman" w:hAnsi="Times New Roman" w:cs="Times New Roman"/>
                <w:b/>
                <w:spacing w:val="-1"/>
                <w:sz w:val="24"/>
                <w:szCs w:val="24"/>
              </w:rPr>
            </w:pPr>
            <w:r w:rsidRPr="002052EA">
              <w:rPr>
                <w:rFonts w:ascii="Times New Roman" w:hAnsi="Times New Roman" w:cs="Times New Roman"/>
                <w:b/>
                <w:bCs/>
                <w:spacing w:val="-1"/>
                <w:sz w:val="24"/>
                <w:szCs w:val="24"/>
              </w:rPr>
              <w:t xml:space="preserve">Россия в </w:t>
            </w:r>
            <w:r>
              <w:rPr>
                <w:rFonts w:ascii="Times New Roman" w:hAnsi="Times New Roman" w:cs="Times New Roman"/>
                <w:b/>
                <w:bCs/>
                <w:spacing w:val="-1"/>
                <w:sz w:val="24"/>
                <w:szCs w:val="24"/>
              </w:rPr>
              <w:t>эпоху правления Александра 1</w:t>
            </w:r>
            <w:r w:rsidRPr="002052EA">
              <w:rPr>
                <w:rFonts w:ascii="Times New Roman" w:hAnsi="Times New Roman" w:cs="Times New Roman"/>
                <w:b/>
                <w:bCs/>
                <w:spacing w:val="-1"/>
                <w:sz w:val="24"/>
                <w:szCs w:val="24"/>
              </w:rPr>
              <w:t xml:space="preserve"> (10 часов)</w:t>
            </w:r>
          </w:p>
        </w:tc>
      </w:tr>
      <w:tr w:rsidR="00CA0315" w:rsidTr="002B12F5">
        <w:tc>
          <w:tcPr>
            <w:tcW w:w="705" w:type="dxa"/>
          </w:tcPr>
          <w:p w:rsidR="00CA0315" w:rsidRPr="00432111" w:rsidRDefault="00CA0315" w:rsidP="00BF3900">
            <w:pPr>
              <w:snapToGrid w:val="0"/>
              <w:jc w:val="center"/>
              <w:rPr>
                <w:rFonts w:ascii="Times New Roman" w:hAnsi="Times New Roman" w:cs="Times New Roman"/>
              </w:rPr>
            </w:pPr>
            <w:r>
              <w:rPr>
                <w:rFonts w:ascii="Times New Roman" w:hAnsi="Times New Roman" w:cs="Times New Roman"/>
              </w:rPr>
              <w:t>29</w:t>
            </w:r>
          </w:p>
        </w:tc>
        <w:tc>
          <w:tcPr>
            <w:tcW w:w="850" w:type="dxa"/>
          </w:tcPr>
          <w:p w:rsidR="00CA0315" w:rsidRPr="002052EA" w:rsidRDefault="00CA0315" w:rsidP="004F33F6">
            <w:pPr>
              <w:jc w:val="center"/>
              <w:rPr>
                <w:rFonts w:ascii="Times New Roman" w:hAnsi="Times New Roman" w:cs="Times New Roman"/>
                <w:color w:val="000000"/>
                <w:sz w:val="24"/>
                <w:szCs w:val="24"/>
              </w:rPr>
            </w:pPr>
            <w:r w:rsidRPr="002052EA">
              <w:rPr>
                <w:rFonts w:ascii="Times New Roman" w:hAnsi="Times New Roman" w:cs="Times New Roman"/>
                <w:sz w:val="24"/>
                <w:szCs w:val="24"/>
              </w:rPr>
              <w:t>2</w:t>
            </w:r>
            <w:r>
              <w:rPr>
                <w:rFonts w:ascii="Times New Roman" w:hAnsi="Times New Roman" w:cs="Times New Roman"/>
                <w:sz w:val="24"/>
                <w:szCs w:val="24"/>
              </w:rPr>
              <w:t>9</w:t>
            </w:r>
          </w:p>
        </w:tc>
        <w:tc>
          <w:tcPr>
            <w:tcW w:w="849" w:type="dxa"/>
          </w:tcPr>
          <w:p w:rsidR="00CA0315" w:rsidRPr="002052EA" w:rsidRDefault="00CA0315" w:rsidP="004F33F6">
            <w:pPr>
              <w:rPr>
                <w:rFonts w:ascii="Times New Roman" w:hAnsi="Times New Roman" w:cs="Times New Roman"/>
                <w:sz w:val="24"/>
                <w:szCs w:val="24"/>
              </w:rPr>
            </w:pPr>
            <w:r>
              <w:rPr>
                <w:rFonts w:ascii="Times New Roman" w:hAnsi="Times New Roman" w:cs="Times New Roman"/>
                <w:sz w:val="24"/>
                <w:szCs w:val="24"/>
              </w:rPr>
              <w:t>15.12</w:t>
            </w:r>
          </w:p>
        </w:tc>
        <w:tc>
          <w:tcPr>
            <w:tcW w:w="5359" w:type="dxa"/>
          </w:tcPr>
          <w:p w:rsidR="00CA0315" w:rsidRPr="00432111" w:rsidRDefault="00CA0315" w:rsidP="003928E9">
            <w:pPr>
              <w:widowControl w:val="0"/>
              <w:rPr>
                <w:rFonts w:ascii="Times New Roman" w:hAnsi="Times New Roman" w:cs="Times New Roman"/>
              </w:rPr>
            </w:pPr>
            <w:r w:rsidRPr="00432111">
              <w:rPr>
                <w:rFonts w:ascii="Times New Roman" w:hAnsi="Times New Roman" w:cs="Times New Roman"/>
              </w:rPr>
              <w:t>Россия и мир на рубеже 18-19 веков.</w:t>
            </w:r>
          </w:p>
        </w:tc>
        <w:tc>
          <w:tcPr>
            <w:tcW w:w="1813" w:type="dxa"/>
            <w:gridSpan w:val="2"/>
          </w:tcPr>
          <w:p w:rsidR="00CA0315" w:rsidRPr="002052EA" w:rsidRDefault="00CA0315"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CA0315" w:rsidTr="002B12F5">
        <w:tc>
          <w:tcPr>
            <w:tcW w:w="705" w:type="dxa"/>
          </w:tcPr>
          <w:p w:rsidR="00CA0315" w:rsidRPr="00432111" w:rsidRDefault="00CA0315" w:rsidP="00BF3900">
            <w:pPr>
              <w:snapToGrid w:val="0"/>
              <w:jc w:val="center"/>
              <w:rPr>
                <w:rFonts w:ascii="Times New Roman" w:hAnsi="Times New Roman" w:cs="Times New Roman"/>
              </w:rPr>
            </w:pPr>
            <w:r>
              <w:rPr>
                <w:rFonts w:ascii="Times New Roman" w:hAnsi="Times New Roman" w:cs="Times New Roman"/>
              </w:rPr>
              <w:lastRenderedPageBreak/>
              <w:t>30</w:t>
            </w:r>
          </w:p>
        </w:tc>
        <w:tc>
          <w:tcPr>
            <w:tcW w:w="850" w:type="dxa"/>
          </w:tcPr>
          <w:p w:rsidR="00CA0315" w:rsidRPr="00432111" w:rsidRDefault="00CA0315" w:rsidP="004F33F6">
            <w:pPr>
              <w:snapToGrid w:val="0"/>
              <w:jc w:val="center"/>
              <w:rPr>
                <w:rFonts w:ascii="Times New Roman" w:hAnsi="Times New Roman" w:cs="Times New Roman"/>
              </w:rPr>
            </w:pPr>
            <w:r w:rsidRPr="00432111">
              <w:rPr>
                <w:rFonts w:ascii="Times New Roman" w:hAnsi="Times New Roman" w:cs="Times New Roman"/>
              </w:rPr>
              <w:t>30</w:t>
            </w:r>
          </w:p>
        </w:tc>
        <w:tc>
          <w:tcPr>
            <w:tcW w:w="849" w:type="dxa"/>
          </w:tcPr>
          <w:p w:rsidR="00CA0315" w:rsidRPr="002052EA" w:rsidRDefault="00CA0315" w:rsidP="00CA0315">
            <w:pPr>
              <w:rPr>
                <w:rFonts w:ascii="Times New Roman" w:hAnsi="Times New Roman" w:cs="Times New Roman"/>
                <w:sz w:val="24"/>
                <w:szCs w:val="24"/>
              </w:rPr>
            </w:pPr>
            <w:r>
              <w:rPr>
                <w:rFonts w:ascii="Times New Roman" w:hAnsi="Times New Roman" w:cs="Times New Roman"/>
                <w:sz w:val="24"/>
                <w:szCs w:val="24"/>
              </w:rPr>
              <w:t>21.12</w:t>
            </w:r>
          </w:p>
        </w:tc>
        <w:tc>
          <w:tcPr>
            <w:tcW w:w="5359" w:type="dxa"/>
          </w:tcPr>
          <w:p w:rsidR="00CA0315" w:rsidRPr="00432111" w:rsidRDefault="00CA0315" w:rsidP="00BF3900">
            <w:pPr>
              <w:widowControl w:val="0"/>
              <w:rPr>
                <w:rFonts w:ascii="Times New Roman" w:hAnsi="Times New Roman" w:cs="Times New Roman"/>
              </w:rPr>
            </w:pPr>
            <w:r w:rsidRPr="00432111">
              <w:rPr>
                <w:rFonts w:ascii="Times New Roman" w:hAnsi="Times New Roman" w:cs="Times New Roman"/>
              </w:rPr>
              <w:t>Александр 1: начало правления. Реформы М.М. Сперанского.</w:t>
            </w:r>
          </w:p>
        </w:tc>
        <w:tc>
          <w:tcPr>
            <w:tcW w:w="1813" w:type="dxa"/>
            <w:gridSpan w:val="2"/>
          </w:tcPr>
          <w:p w:rsidR="00CA0315" w:rsidRPr="002052EA" w:rsidRDefault="00CA0315"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CA0315" w:rsidTr="002B12F5">
        <w:tc>
          <w:tcPr>
            <w:tcW w:w="705" w:type="dxa"/>
          </w:tcPr>
          <w:p w:rsidR="00CA0315" w:rsidRPr="00432111" w:rsidRDefault="00CA0315" w:rsidP="00BF3900">
            <w:pPr>
              <w:snapToGrid w:val="0"/>
              <w:jc w:val="center"/>
              <w:rPr>
                <w:rFonts w:ascii="Times New Roman" w:hAnsi="Times New Roman" w:cs="Times New Roman"/>
              </w:rPr>
            </w:pPr>
            <w:r>
              <w:rPr>
                <w:rFonts w:ascii="Times New Roman" w:hAnsi="Times New Roman" w:cs="Times New Roman"/>
              </w:rPr>
              <w:t>31</w:t>
            </w:r>
          </w:p>
        </w:tc>
        <w:tc>
          <w:tcPr>
            <w:tcW w:w="850" w:type="dxa"/>
          </w:tcPr>
          <w:p w:rsidR="00CA0315" w:rsidRPr="00432111" w:rsidRDefault="00CA0315" w:rsidP="004F33F6">
            <w:pPr>
              <w:snapToGrid w:val="0"/>
              <w:jc w:val="center"/>
              <w:rPr>
                <w:rFonts w:ascii="Times New Roman" w:hAnsi="Times New Roman" w:cs="Times New Roman"/>
              </w:rPr>
            </w:pPr>
            <w:r w:rsidRPr="00432111">
              <w:rPr>
                <w:rFonts w:ascii="Times New Roman" w:hAnsi="Times New Roman" w:cs="Times New Roman"/>
              </w:rPr>
              <w:t>31</w:t>
            </w:r>
          </w:p>
        </w:tc>
        <w:tc>
          <w:tcPr>
            <w:tcW w:w="849" w:type="dxa"/>
          </w:tcPr>
          <w:p w:rsidR="00CA0315" w:rsidRPr="002052EA" w:rsidRDefault="00CA0315" w:rsidP="00CA0315">
            <w:pPr>
              <w:rPr>
                <w:rFonts w:ascii="Times New Roman" w:hAnsi="Times New Roman" w:cs="Times New Roman"/>
                <w:sz w:val="24"/>
                <w:szCs w:val="24"/>
              </w:rPr>
            </w:pPr>
            <w:r>
              <w:rPr>
                <w:rFonts w:ascii="Times New Roman" w:hAnsi="Times New Roman" w:cs="Times New Roman"/>
                <w:sz w:val="24"/>
                <w:szCs w:val="24"/>
              </w:rPr>
              <w:t>22.12</w:t>
            </w:r>
          </w:p>
        </w:tc>
        <w:tc>
          <w:tcPr>
            <w:tcW w:w="5359" w:type="dxa"/>
          </w:tcPr>
          <w:p w:rsidR="00CA0315" w:rsidRPr="00432111" w:rsidRDefault="00CA0315" w:rsidP="00BF3900">
            <w:pPr>
              <w:widowControl w:val="0"/>
              <w:rPr>
                <w:rFonts w:ascii="Times New Roman" w:hAnsi="Times New Roman" w:cs="Times New Roman"/>
              </w:rPr>
            </w:pPr>
            <w:r w:rsidRPr="00432111">
              <w:rPr>
                <w:rFonts w:ascii="Times New Roman" w:hAnsi="Times New Roman" w:cs="Times New Roman"/>
              </w:rPr>
              <w:t>Внешняя политика Александра 1. 1801-1812 годы.</w:t>
            </w:r>
          </w:p>
        </w:tc>
        <w:tc>
          <w:tcPr>
            <w:tcW w:w="1813" w:type="dxa"/>
            <w:gridSpan w:val="2"/>
          </w:tcPr>
          <w:p w:rsidR="00CA0315" w:rsidRPr="002052EA" w:rsidRDefault="00CA0315"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CA0315" w:rsidTr="002B12F5">
        <w:tc>
          <w:tcPr>
            <w:tcW w:w="705" w:type="dxa"/>
          </w:tcPr>
          <w:p w:rsidR="00CA0315" w:rsidRPr="00432111" w:rsidRDefault="00CA0315" w:rsidP="00BF3900">
            <w:pPr>
              <w:snapToGrid w:val="0"/>
              <w:jc w:val="center"/>
              <w:rPr>
                <w:rFonts w:ascii="Times New Roman" w:hAnsi="Times New Roman" w:cs="Times New Roman"/>
              </w:rPr>
            </w:pPr>
            <w:r>
              <w:rPr>
                <w:rFonts w:ascii="Times New Roman" w:hAnsi="Times New Roman" w:cs="Times New Roman"/>
              </w:rPr>
              <w:t>32</w:t>
            </w:r>
          </w:p>
        </w:tc>
        <w:tc>
          <w:tcPr>
            <w:tcW w:w="850" w:type="dxa"/>
          </w:tcPr>
          <w:p w:rsidR="00CA0315" w:rsidRPr="00432111" w:rsidRDefault="00CA0315" w:rsidP="004F33F6">
            <w:pPr>
              <w:snapToGrid w:val="0"/>
              <w:jc w:val="center"/>
              <w:rPr>
                <w:rFonts w:ascii="Times New Roman" w:hAnsi="Times New Roman" w:cs="Times New Roman"/>
              </w:rPr>
            </w:pPr>
            <w:r w:rsidRPr="00432111">
              <w:rPr>
                <w:rFonts w:ascii="Times New Roman" w:hAnsi="Times New Roman" w:cs="Times New Roman"/>
              </w:rPr>
              <w:t>32</w:t>
            </w:r>
          </w:p>
        </w:tc>
        <w:tc>
          <w:tcPr>
            <w:tcW w:w="849" w:type="dxa"/>
          </w:tcPr>
          <w:p w:rsidR="00CA0315" w:rsidRPr="00D70802" w:rsidRDefault="00CA0315" w:rsidP="00CA0315">
            <w:pPr>
              <w:rPr>
                <w:rFonts w:ascii="Times New Roman" w:hAnsi="Times New Roman" w:cs="Times New Roman"/>
                <w:sz w:val="24"/>
                <w:szCs w:val="24"/>
              </w:rPr>
            </w:pPr>
            <w:r>
              <w:rPr>
                <w:rFonts w:ascii="Times New Roman" w:hAnsi="Times New Roman" w:cs="Times New Roman"/>
                <w:sz w:val="24"/>
                <w:szCs w:val="24"/>
              </w:rPr>
              <w:t>28.12</w:t>
            </w:r>
          </w:p>
        </w:tc>
        <w:tc>
          <w:tcPr>
            <w:tcW w:w="5359" w:type="dxa"/>
          </w:tcPr>
          <w:p w:rsidR="00CA0315" w:rsidRPr="00432111" w:rsidRDefault="00CA0315" w:rsidP="00BF3900">
            <w:pPr>
              <w:widowControl w:val="0"/>
              <w:rPr>
                <w:rFonts w:ascii="Times New Roman" w:hAnsi="Times New Roman" w:cs="Times New Roman"/>
              </w:rPr>
            </w:pPr>
            <w:r>
              <w:rPr>
                <w:rFonts w:ascii="Times New Roman" w:hAnsi="Times New Roman" w:cs="Times New Roman"/>
              </w:rPr>
              <w:t>Отечественная война 1812г.</w:t>
            </w:r>
          </w:p>
        </w:tc>
        <w:tc>
          <w:tcPr>
            <w:tcW w:w="1813" w:type="dxa"/>
            <w:gridSpan w:val="2"/>
          </w:tcPr>
          <w:p w:rsidR="00CA0315" w:rsidRPr="002052EA" w:rsidRDefault="00CA0315"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CA0315" w:rsidTr="002B12F5">
        <w:tc>
          <w:tcPr>
            <w:tcW w:w="705" w:type="dxa"/>
          </w:tcPr>
          <w:p w:rsidR="00CA0315" w:rsidRPr="00432111" w:rsidRDefault="00CA0315" w:rsidP="00BF3900">
            <w:pPr>
              <w:snapToGrid w:val="0"/>
              <w:jc w:val="center"/>
              <w:rPr>
                <w:rFonts w:ascii="Times New Roman" w:hAnsi="Times New Roman" w:cs="Times New Roman"/>
              </w:rPr>
            </w:pPr>
            <w:r w:rsidRPr="00432111">
              <w:rPr>
                <w:rFonts w:ascii="Times New Roman" w:hAnsi="Times New Roman" w:cs="Times New Roman"/>
              </w:rPr>
              <w:t>33</w:t>
            </w:r>
          </w:p>
        </w:tc>
        <w:tc>
          <w:tcPr>
            <w:tcW w:w="850" w:type="dxa"/>
          </w:tcPr>
          <w:p w:rsidR="00CA0315" w:rsidRPr="00432111" w:rsidRDefault="00CA0315" w:rsidP="00BF3900">
            <w:pPr>
              <w:snapToGrid w:val="0"/>
              <w:jc w:val="center"/>
              <w:rPr>
                <w:rFonts w:ascii="Times New Roman" w:hAnsi="Times New Roman" w:cs="Times New Roman"/>
              </w:rPr>
            </w:pPr>
            <w:r w:rsidRPr="00432111">
              <w:rPr>
                <w:rFonts w:ascii="Times New Roman" w:hAnsi="Times New Roman" w:cs="Times New Roman"/>
              </w:rPr>
              <w:t>33</w:t>
            </w:r>
          </w:p>
        </w:tc>
        <w:tc>
          <w:tcPr>
            <w:tcW w:w="849" w:type="dxa"/>
          </w:tcPr>
          <w:p w:rsidR="00CA0315" w:rsidRPr="00D70802" w:rsidRDefault="00CA0315" w:rsidP="00CA0315">
            <w:pPr>
              <w:rPr>
                <w:rFonts w:ascii="Times New Roman" w:hAnsi="Times New Roman" w:cs="Times New Roman"/>
                <w:sz w:val="24"/>
                <w:szCs w:val="24"/>
              </w:rPr>
            </w:pPr>
            <w:r>
              <w:rPr>
                <w:rFonts w:ascii="Times New Roman" w:hAnsi="Times New Roman" w:cs="Times New Roman"/>
                <w:sz w:val="24"/>
                <w:szCs w:val="24"/>
              </w:rPr>
              <w:t>11.01</w:t>
            </w:r>
          </w:p>
        </w:tc>
        <w:tc>
          <w:tcPr>
            <w:tcW w:w="5359" w:type="dxa"/>
          </w:tcPr>
          <w:p w:rsidR="00CA0315" w:rsidRPr="00432111" w:rsidRDefault="00CA0315" w:rsidP="00BF3900">
            <w:pPr>
              <w:widowControl w:val="0"/>
              <w:rPr>
                <w:rFonts w:ascii="Times New Roman" w:hAnsi="Times New Roman" w:cs="Times New Roman"/>
              </w:rPr>
            </w:pPr>
            <w:r w:rsidRPr="00432111">
              <w:rPr>
                <w:rFonts w:ascii="Times New Roman" w:hAnsi="Times New Roman" w:cs="Times New Roman"/>
              </w:rPr>
              <w:t>Заграничные походы русской армии. Внешняя политика Александра 1 в 1813-1825гг.</w:t>
            </w:r>
          </w:p>
        </w:tc>
        <w:tc>
          <w:tcPr>
            <w:tcW w:w="1813" w:type="dxa"/>
            <w:gridSpan w:val="2"/>
          </w:tcPr>
          <w:p w:rsidR="00CA0315" w:rsidRPr="002052EA" w:rsidRDefault="00CA0315"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CA0315" w:rsidTr="002B12F5">
        <w:tc>
          <w:tcPr>
            <w:tcW w:w="705" w:type="dxa"/>
          </w:tcPr>
          <w:p w:rsidR="00CA0315" w:rsidRPr="00432111" w:rsidRDefault="00CA0315" w:rsidP="00BF3900">
            <w:pPr>
              <w:snapToGrid w:val="0"/>
              <w:jc w:val="center"/>
              <w:rPr>
                <w:rFonts w:ascii="Times New Roman" w:hAnsi="Times New Roman" w:cs="Times New Roman"/>
              </w:rPr>
            </w:pPr>
            <w:r w:rsidRPr="00432111">
              <w:rPr>
                <w:rFonts w:ascii="Times New Roman" w:hAnsi="Times New Roman" w:cs="Times New Roman"/>
              </w:rPr>
              <w:t>34</w:t>
            </w:r>
          </w:p>
        </w:tc>
        <w:tc>
          <w:tcPr>
            <w:tcW w:w="850" w:type="dxa"/>
          </w:tcPr>
          <w:p w:rsidR="00CA0315" w:rsidRPr="00432111" w:rsidRDefault="00CA0315" w:rsidP="00BF3900">
            <w:pPr>
              <w:snapToGrid w:val="0"/>
              <w:jc w:val="center"/>
              <w:rPr>
                <w:rFonts w:ascii="Times New Roman" w:hAnsi="Times New Roman" w:cs="Times New Roman"/>
              </w:rPr>
            </w:pPr>
            <w:r w:rsidRPr="00432111">
              <w:rPr>
                <w:rFonts w:ascii="Times New Roman" w:hAnsi="Times New Roman" w:cs="Times New Roman"/>
              </w:rPr>
              <w:t>34</w:t>
            </w:r>
          </w:p>
        </w:tc>
        <w:tc>
          <w:tcPr>
            <w:tcW w:w="849" w:type="dxa"/>
          </w:tcPr>
          <w:p w:rsidR="00CA0315" w:rsidRPr="00D70802" w:rsidRDefault="00CA0315" w:rsidP="00CA0315">
            <w:pPr>
              <w:rPr>
                <w:rFonts w:ascii="Times New Roman" w:hAnsi="Times New Roman" w:cs="Times New Roman"/>
                <w:sz w:val="24"/>
                <w:szCs w:val="24"/>
              </w:rPr>
            </w:pPr>
            <w:r>
              <w:rPr>
                <w:rFonts w:ascii="Times New Roman" w:hAnsi="Times New Roman" w:cs="Times New Roman"/>
                <w:sz w:val="24"/>
                <w:szCs w:val="24"/>
              </w:rPr>
              <w:t>12.01</w:t>
            </w:r>
          </w:p>
        </w:tc>
        <w:tc>
          <w:tcPr>
            <w:tcW w:w="5359" w:type="dxa"/>
          </w:tcPr>
          <w:p w:rsidR="00CA0315" w:rsidRPr="00432111" w:rsidRDefault="00CA0315" w:rsidP="00BF3900">
            <w:pPr>
              <w:widowControl w:val="0"/>
              <w:rPr>
                <w:rFonts w:ascii="Times New Roman" w:hAnsi="Times New Roman" w:cs="Times New Roman"/>
              </w:rPr>
            </w:pPr>
            <w:r w:rsidRPr="00432111">
              <w:rPr>
                <w:rFonts w:ascii="Times New Roman" w:hAnsi="Times New Roman" w:cs="Times New Roman"/>
              </w:rPr>
              <w:t>Либеральные и охранительные тенденции во внутренней политике Александра 1 в 1815-1825гг.</w:t>
            </w:r>
          </w:p>
        </w:tc>
        <w:tc>
          <w:tcPr>
            <w:tcW w:w="1813" w:type="dxa"/>
            <w:gridSpan w:val="2"/>
          </w:tcPr>
          <w:p w:rsidR="00CA0315" w:rsidRPr="002052EA" w:rsidRDefault="00CA0315"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CA0315" w:rsidTr="002B12F5">
        <w:tc>
          <w:tcPr>
            <w:tcW w:w="705" w:type="dxa"/>
          </w:tcPr>
          <w:p w:rsidR="00CA0315" w:rsidRPr="00432111" w:rsidRDefault="00CA0315" w:rsidP="00BF3900">
            <w:pPr>
              <w:snapToGrid w:val="0"/>
              <w:jc w:val="center"/>
              <w:rPr>
                <w:rFonts w:ascii="Times New Roman" w:hAnsi="Times New Roman" w:cs="Times New Roman"/>
              </w:rPr>
            </w:pPr>
            <w:r w:rsidRPr="00432111">
              <w:rPr>
                <w:rFonts w:ascii="Times New Roman" w:hAnsi="Times New Roman" w:cs="Times New Roman"/>
              </w:rPr>
              <w:t>35</w:t>
            </w:r>
          </w:p>
        </w:tc>
        <w:tc>
          <w:tcPr>
            <w:tcW w:w="850" w:type="dxa"/>
          </w:tcPr>
          <w:p w:rsidR="00CA0315" w:rsidRPr="00432111" w:rsidRDefault="00CA0315" w:rsidP="00BF3900">
            <w:pPr>
              <w:snapToGrid w:val="0"/>
              <w:jc w:val="center"/>
              <w:rPr>
                <w:rFonts w:ascii="Times New Roman" w:hAnsi="Times New Roman" w:cs="Times New Roman"/>
              </w:rPr>
            </w:pPr>
            <w:r w:rsidRPr="00432111">
              <w:rPr>
                <w:rFonts w:ascii="Times New Roman" w:hAnsi="Times New Roman" w:cs="Times New Roman"/>
              </w:rPr>
              <w:t>35</w:t>
            </w:r>
          </w:p>
        </w:tc>
        <w:tc>
          <w:tcPr>
            <w:tcW w:w="849" w:type="dxa"/>
          </w:tcPr>
          <w:p w:rsidR="00CA0315" w:rsidRPr="00D70802" w:rsidRDefault="00CA0315" w:rsidP="00CA0315">
            <w:pPr>
              <w:rPr>
                <w:rFonts w:ascii="Times New Roman" w:hAnsi="Times New Roman" w:cs="Times New Roman"/>
                <w:sz w:val="24"/>
                <w:szCs w:val="24"/>
              </w:rPr>
            </w:pPr>
            <w:r>
              <w:rPr>
                <w:rFonts w:ascii="Times New Roman" w:hAnsi="Times New Roman" w:cs="Times New Roman"/>
                <w:sz w:val="24"/>
                <w:szCs w:val="24"/>
              </w:rPr>
              <w:t>18.01</w:t>
            </w:r>
          </w:p>
        </w:tc>
        <w:tc>
          <w:tcPr>
            <w:tcW w:w="5359" w:type="dxa"/>
          </w:tcPr>
          <w:p w:rsidR="00CA0315" w:rsidRPr="00432111" w:rsidRDefault="00CA0315" w:rsidP="00BF3900">
            <w:pPr>
              <w:widowControl w:val="0"/>
              <w:rPr>
                <w:rFonts w:ascii="Times New Roman" w:hAnsi="Times New Roman" w:cs="Times New Roman"/>
              </w:rPr>
            </w:pPr>
            <w:r>
              <w:rPr>
                <w:rFonts w:ascii="Times New Roman" w:hAnsi="Times New Roman" w:cs="Times New Roman"/>
              </w:rPr>
              <w:t>Национальная политика Алек</w:t>
            </w:r>
            <w:r w:rsidRPr="00B32BCD">
              <w:rPr>
                <w:rFonts w:ascii="Times New Roman" w:hAnsi="Times New Roman" w:cs="Times New Roman"/>
              </w:rPr>
              <w:t>сандра I.</w:t>
            </w:r>
          </w:p>
        </w:tc>
        <w:tc>
          <w:tcPr>
            <w:tcW w:w="1813" w:type="dxa"/>
            <w:gridSpan w:val="2"/>
          </w:tcPr>
          <w:p w:rsidR="00CA0315" w:rsidRPr="002052EA" w:rsidRDefault="00CA0315"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CA0315" w:rsidTr="002B12F5">
        <w:tc>
          <w:tcPr>
            <w:tcW w:w="705" w:type="dxa"/>
          </w:tcPr>
          <w:p w:rsidR="00CA0315" w:rsidRPr="00432111" w:rsidRDefault="00CA0315" w:rsidP="00BF3900">
            <w:pPr>
              <w:snapToGrid w:val="0"/>
              <w:jc w:val="center"/>
              <w:rPr>
                <w:rFonts w:ascii="Times New Roman" w:hAnsi="Times New Roman" w:cs="Times New Roman"/>
              </w:rPr>
            </w:pPr>
            <w:r w:rsidRPr="00432111">
              <w:rPr>
                <w:rFonts w:ascii="Times New Roman" w:hAnsi="Times New Roman" w:cs="Times New Roman"/>
              </w:rPr>
              <w:t>36</w:t>
            </w:r>
          </w:p>
        </w:tc>
        <w:tc>
          <w:tcPr>
            <w:tcW w:w="850" w:type="dxa"/>
          </w:tcPr>
          <w:p w:rsidR="00CA0315" w:rsidRPr="00432111" w:rsidRDefault="00CA0315" w:rsidP="00BF3900">
            <w:pPr>
              <w:snapToGrid w:val="0"/>
              <w:jc w:val="center"/>
              <w:rPr>
                <w:rFonts w:ascii="Times New Roman" w:hAnsi="Times New Roman" w:cs="Times New Roman"/>
              </w:rPr>
            </w:pPr>
            <w:r w:rsidRPr="00432111">
              <w:rPr>
                <w:rFonts w:ascii="Times New Roman" w:hAnsi="Times New Roman" w:cs="Times New Roman"/>
              </w:rPr>
              <w:t>36</w:t>
            </w:r>
          </w:p>
        </w:tc>
        <w:tc>
          <w:tcPr>
            <w:tcW w:w="849" w:type="dxa"/>
          </w:tcPr>
          <w:p w:rsidR="00CA0315" w:rsidRPr="00D70802" w:rsidRDefault="00CA0315" w:rsidP="00CA0315">
            <w:pPr>
              <w:rPr>
                <w:rFonts w:ascii="Times New Roman" w:hAnsi="Times New Roman" w:cs="Times New Roman"/>
                <w:sz w:val="24"/>
                <w:szCs w:val="24"/>
              </w:rPr>
            </w:pPr>
            <w:r>
              <w:rPr>
                <w:rFonts w:ascii="Times New Roman" w:hAnsi="Times New Roman" w:cs="Times New Roman"/>
                <w:sz w:val="24"/>
                <w:szCs w:val="24"/>
              </w:rPr>
              <w:t>19.01</w:t>
            </w:r>
          </w:p>
        </w:tc>
        <w:tc>
          <w:tcPr>
            <w:tcW w:w="5359" w:type="dxa"/>
          </w:tcPr>
          <w:p w:rsidR="00CA0315" w:rsidRPr="00432111" w:rsidRDefault="00CA0315" w:rsidP="00BF3900">
            <w:pPr>
              <w:widowControl w:val="0"/>
              <w:rPr>
                <w:rFonts w:ascii="Times New Roman" w:hAnsi="Times New Roman" w:cs="Times New Roman"/>
              </w:rPr>
            </w:pPr>
            <w:r>
              <w:rPr>
                <w:rFonts w:ascii="Times New Roman" w:hAnsi="Times New Roman" w:cs="Times New Roman"/>
              </w:rPr>
              <w:t>Социально-экономическо развитие страны во 2 половине 19 в.</w:t>
            </w:r>
          </w:p>
        </w:tc>
        <w:tc>
          <w:tcPr>
            <w:tcW w:w="1813" w:type="dxa"/>
            <w:gridSpan w:val="2"/>
          </w:tcPr>
          <w:p w:rsidR="00CA0315" w:rsidRPr="002052EA" w:rsidRDefault="00CA0315"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CA0315" w:rsidTr="002B12F5">
        <w:tc>
          <w:tcPr>
            <w:tcW w:w="705" w:type="dxa"/>
          </w:tcPr>
          <w:p w:rsidR="00CA0315" w:rsidRPr="00432111" w:rsidRDefault="00CA0315" w:rsidP="00BF3900">
            <w:pPr>
              <w:snapToGrid w:val="0"/>
              <w:jc w:val="center"/>
              <w:rPr>
                <w:rFonts w:ascii="Times New Roman" w:hAnsi="Times New Roman" w:cs="Times New Roman"/>
              </w:rPr>
            </w:pPr>
            <w:r w:rsidRPr="00432111">
              <w:rPr>
                <w:rFonts w:ascii="Times New Roman" w:hAnsi="Times New Roman" w:cs="Times New Roman"/>
              </w:rPr>
              <w:t>37</w:t>
            </w:r>
          </w:p>
        </w:tc>
        <w:tc>
          <w:tcPr>
            <w:tcW w:w="850" w:type="dxa"/>
          </w:tcPr>
          <w:p w:rsidR="00CA0315" w:rsidRPr="00432111" w:rsidRDefault="00CA0315" w:rsidP="00BF3900">
            <w:pPr>
              <w:snapToGrid w:val="0"/>
              <w:jc w:val="center"/>
              <w:rPr>
                <w:rFonts w:ascii="Times New Roman" w:hAnsi="Times New Roman" w:cs="Times New Roman"/>
              </w:rPr>
            </w:pPr>
            <w:r w:rsidRPr="00432111">
              <w:rPr>
                <w:rFonts w:ascii="Times New Roman" w:hAnsi="Times New Roman" w:cs="Times New Roman"/>
              </w:rPr>
              <w:t>37</w:t>
            </w:r>
          </w:p>
        </w:tc>
        <w:tc>
          <w:tcPr>
            <w:tcW w:w="849" w:type="dxa"/>
          </w:tcPr>
          <w:p w:rsidR="00CA0315" w:rsidRPr="00D70802" w:rsidRDefault="00CA0315" w:rsidP="00CA0315">
            <w:pPr>
              <w:rPr>
                <w:rFonts w:ascii="Times New Roman" w:hAnsi="Times New Roman" w:cs="Times New Roman"/>
                <w:sz w:val="24"/>
                <w:szCs w:val="24"/>
              </w:rPr>
            </w:pPr>
            <w:r>
              <w:rPr>
                <w:rFonts w:ascii="Times New Roman" w:hAnsi="Times New Roman" w:cs="Times New Roman"/>
                <w:sz w:val="24"/>
                <w:szCs w:val="24"/>
              </w:rPr>
              <w:t>25.01</w:t>
            </w:r>
          </w:p>
        </w:tc>
        <w:tc>
          <w:tcPr>
            <w:tcW w:w="5359" w:type="dxa"/>
          </w:tcPr>
          <w:p w:rsidR="00CA0315" w:rsidRPr="00444571" w:rsidRDefault="00CA0315" w:rsidP="00BF3900">
            <w:pPr>
              <w:widowControl w:val="0"/>
              <w:rPr>
                <w:rFonts w:ascii="Times New Roman" w:hAnsi="Times New Roman" w:cs="Times New Roman"/>
              </w:rPr>
            </w:pPr>
            <w:r>
              <w:rPr>
                <w:rFonts w:ascii="Times New Roman" w:hAnsi="Times New Roman" w:cs="Times New Roman"/>
              </w:rPr>
              <w:t xml:space="preserve">Общественное движение при Александре </w:t>
            </w:r>
            <w:r>
              <w:rPr>
                <w:rFonts w:ascii="Times New Roman" w:hAnsi="Times New Roman" w:cs="Times New Roman"/>
                <w:lang w:val="en-US"/>
              </w:rPr>
              <w:t>I</w:t>
            </w:r>
            <w:r>
              <w:rPr>
                <w:rFonts w:ascii="Times New Roman" w:hAnsi="Times New Roman" w:cs="Times New Roman"/>
              </w:rPr>
              <w:t>. Выступления декабристов</w:t>
            </w:r>
          </w:p>
        </w:tc>
        <w:tc>
          <w:tcPr>
            <w:tcW w:w="1813" w:type="dxa"/>
            <w:gridSpan w:val="2"/>
          </w:tcPr>
          <w:p w:rsidR="00CA0315" w:rsidRPr="002052EA" w:rsidRDefault="00CA0315"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CA0315" w:rsidTr="002B12F5">
        <w:tc>
          <w:tcPr>
            <w:tcW w:w="9576" w:type="dxa"/>
            <w:gridSpan w:val="6"/>
          </w:tcPr>
          <w:p w:rsidR="00CA0315" w:rsidRPr="009A423D" w:rsidRDefault="00CA0315" w:rsidP="00BF3900">
            <w:pPr>
              <w:jc w:val="center"/>
              <w:rPr>
                <w:rFonts w:ascii="Times New Roman" w:hAnsi="Times New Roman" w:cs="Times New Roman"/>
                <w:b/>
                <w:sz w:val="24"/>
                <w:szCs w:val="24"/>
              </w:rPr>
            </w:pPr>
            <w:r>
              <w:rPr>
                <w:rFonts w:ascii="Times New Roman" w:hAnsi="Times New Roman" w:cs="Times New Roman"/>
                <w:b/>
                <w:bCs/>
                <w:spacing w:val="-1"/>
              </w:rPr>
              <w:t>Правление Николая 1</w:t>
            </w:r>
            <w:r w:rsidRPr="009A423D">
              <w:rPr>
                <w:rFonts w:ascii="Times New Roman" w:hAnsi="Times New Roman" w:cs="Times New Roman"/>
                <w:b/>
                <w:bCs/>
                <w:spacing w:val="-1"/>
              </w:rPr>
              <w:t>. (8 ч)</w:t>
            </w:r>
          </w:p>
        </w:tc>
      </w:tr>
      <w:tr w:rsidR="00CA0315" w:rsidTr="002B12F5">
        <w:tc>
          <w:tcPr>
            <w:tcW w:w="705" w:type="dxa"/>
          </w:tcPr>
          <w:p w:rsidR="00CA0315" w:rsidRPr="00432111" w:rsidRDefault="00CA0315" w:rsidP="00BF3900">
            <w:pPr>
              <w:snapToGrid w:val="0"/>
              <w:jc w:val="center"/>
              <w:rPr>
                <w:rFonts w:ascii="Times New Roman" w:hAnsi="Times New Roman" w:cs="Times New Roman"/>
              </w:rPr>
            </w:pPr>
            <w:r>
              <w:rPr>
                <w:rFonts w:ascii="Times New Roman" w:hAnsi="Times New Roman" w:cs="Times New Roman"/>
              </w:rPr>
              <w:t>38</w:t>
            </w:r>
          </w:p>
        </w:tc>
        <w:tc>
          <w:tcPr>
            <w:tcW w:w="850" w:type="dxa"/>
          </w:tcPr>
          <w:p w:rsidR="00CA0315" w:rsidRPr="00432111" w:rsidRDefault="00CA0315" w:rsidP="00BF3900">
            <w:pPr>
              <w:snapToGrid w:val="0"/>
              <w:jc w:val="center"/>
              <w:rPr>
                <w:rFonts w:ascii="Times New Roman" w:hAnsi="Times New Roman" w:cs="Times New Roman"/>
              </w:rPr>
            </w:pPr>
            <w:r>
              <w:rPr>
                <w:rFonts w:ascii="Times New Roman" w:hAnsi="Times New Roman" w:cs="Times New Roman"/>
              </w:rPr>
              <w:t>38</w:t>
            </w:r>
          </w:p>
        </w:tc>
        <w:tc>
          <w:tcPr>
            <w:tcW w:w="849" w:type="dxa"/>
          </w:tcPr>
          <w:p w:rsidR="00CA0315" w:rsidRPr="00D70802" w:rsidRDefault="00500F07" w:rsidP="00681B96">
            <w:pPr>
              <w:rPr>
                <w:rFonts w:ascii="Times New Roman" w:hAnsi="Times New Roman" w:cs="Times New Roman"/>
                <w:sz w:val="24"/>
                <w:szCs w:val="24"/>
              </w:rPr>
            </w:pPr>
            <w:r>
              <w:rPr>
                <w:rFonts w:ascii="Times New Roman" w:hAnsi="Times New Roman" w:cs="Times New Roman"/>
                <w:sz w:val="24"/>
                <w:szCs w:val="24"/>
              </w:rPr>
              <w:t>26.01</w:t>
            </w:r>
          </w:p>
        </w:tc>
        <w:tc>
          <w:tcPr>
            <w:tcW w:w="5359" w:type="dxa"/>
          </w:tcPr>
          <w:p w:rsidR="00CA0315" w:rsidRPr="00352C18" w:rsidRDefault="00CA0315" w:rsidP="00BF3900">
            <w:pPr>
              <w:widowControl w:val="0"/>
              <w:rPr>
                <w:rFonts w:ascii="Times New Roman" w:hAnsi="Times New Roman" w:cs="Times New Roman"/>
              </w:rPr>
            </w:pPr>
            <w:r>
              <w:rPr>
                <w:rFonts w:ascii="Times New Roman" w:hAnsi="Times New Roman" w:cs="Times New Roman"/>
              </w:rPr>
              <w:t>Реформаторские и кон</w:t>
            </w:r>
            <w:r w:rsidRPr="006C2E7F">
              <w:rPr>
                <w:rFonts w:ascii="Times New Roman" w:hAnsi="Times New Roman" w:cs="Times New Roman"/>
              </w:rPr>
              <w:t>сервативные тенденции во внутренней политике Николая I.</w:t>
            </w:r>
          </w:p>
        </w:tc>
        <w:tc>
          <w:tcPr>
            <w:tcW w:w="1813" w:type="dxa"/>
            <w:gridSpan w:val="2"/>
          </w:tcPr>
          <w:p w:rsidR="00CA0315" w:rsidRPr="002052EA" w:rsidRDefault="00CA0315"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sidRPr="00432111">
              <w:rPr>
                <w:rFonts w:ascii="Times New Roman" w:hAnsi="Times New Roman" w:cs="Times New Roman"/>
              </w:rPr>
              <w:t>39</w:t>
            </w:r>
          </w:p>
        </w:tc>
        <w:tc>
          <w:tcPr>
            <w:tcW w:w="850" w:type="dxa"/>
          </w:tcPr>
          <w:p w:rsidR="00500F07" w:rsidRPr="00432111" w:rsidRDefault="00500F07" w:rsidP="00B52D4B">
            <w:pPr>
              <w:snapToGrid w:val="0"/>
              <w:jc w:val="center"/>
              <w:rPr>
                <w:rFonts w:ascii="Times New Roman" w:hAnsi="Times New Roman" w:cs="Times New Roman"/>
              </w:rPr>
            </w:pPr>
            <w:r w:rsidRPr="00432111">
              <w:rPr>
                <w:rFonts w:ascii="Times New Roman" w:hAnsi="Times New Roman" w:cs="Times New Roman"/>
              </w:rPr>
              <w:t>39</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01.02</w:t>
            </w:r>
          </w:p>
        </w:tc>
        <w:tc>
          <w:tcPr>
            <w:tcW w:w="5359" w:type="dxa"/>
          </w:tcPr>
          <w:p w:rsidR="00500F07" w:rsidRPr="00352C18" w:rsidRDefault="00500F07" w:rsidP="00BF3900">
            <w:pPr>
              <w:widowControl w:val="0"/>
              <w:rPr>
                <w:rFonts w:ascii="Times New Roman" w:hAnsi="Times New Roman" w:cs="Times New Roman"/>
              </w:rPr>
            </w:pPr>
            <w:r>
              <w:rPr>
                <w:rFonts w:ascii="Times New Roman" w:hAnsi="Times New Roman" w:cs="Times New Roman"/>
              </w:rPr>
              <w:t>Социально-экономическое раз</w:t>
            </w:r>
            <w:r w:rsidRPr="006C2E7F">
              <w:rPr>
                <w:rFonts w:ascii="Times New Roman" w:hAnsi="Times New Roman" w:cs="Times New Roman"/>
              </w:rPr>
              <w:t>витие страны во второй четвер</w:t>
            </w:r>
            <w:r w:rsidRPr="006C2E7F">
              <w:rPr>
                <w:rFonts w:ascii="Times New Roman" w:hAnsi="Times New Roman" w:cs="Times New Roman"/>
              </w:rPr>
              <w:softHyphen/>
              <w:t>ти XIX в.</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sidRPr="00432111">
              <w:rPr>
                <w:rFonts w:ascii="Times New Roman" w:hAnsi="Times New Roman" w:cs="Times New Roman"/>
              </w:rPr>
              <w:t>40</w:t>
            </w:r>
          </w:p>
        </w:tc>
        <w:tc>
          <w:tcPr>
            <w:tcW w:w="850" w:type="dxa"/>
          </w:tcPr>
          <w:p w:rsidR="00500F07" w:rsidRPr="00432111" w:rsidRDefault="00500F07" w:rsidP="00B52D4B">
            <w:pPr>
              <w:snapToGrid w:val="0"/>
              <w:jc w:val="center"/>
              <w:rPr>
                <w:rFonts w:ascii="Times New Roman" w:hAnsi="Times New Roman" w:cs="Times New Roman"/>
              </w:rPr>
            </w:pPr>
            <w:r w:rsidRPr="00432111">
              <w:rPr>
                <w:rFonts w:ascii="Times New Roman" w:hAnsi="Times New Roman" w:cs="Times New Roman"/>
              </w:rPr>
              <w:t>40</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02.02</w:t>
            </w:r>
          </w:p>
        </w:tc>
        <w:tc>
          <w:tcPr>
            <w:tcW w:w="5359" w:type="dxa"/>
          </w:tcPr>
          <w:p w:rsidR="00500F07" w:rsidRPr="00352C18" w:rsidRDefault="00500F07" w:rsidP="00BF3900">
            <w:pPr>
              <w:widowControl w:val="0"/>
              <w:rPr>
                <w:rFonts w:ascii="Times New Roman" w:hAnsi="Times New Roman" w:cs="Times New Roman"/>
              </w:rPr>
            </w:pPr>
            <w:r w:rsidRPr="006C2E7F">
              <w:rPr>
                <w:rFonts w:ascii="Times New Roman" w:hAnsi="Times New Roman" w:cs="Times New Roman"/>
              </w:rPr>
              <w:t>Общественное движение при Николае I.</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sidRPr="00432111">
              <w:rPr>
                <w:rFonts w:ascii="Times New Roman" w:hAnsi="Times New Roman" w:cs="Times New Roman"/>
              </w:rPr>
              <w:t>41</w:t>
            </w:r>
          </w:p>
        </w:tc>
        <w:tc>
          <w:tcPr>
            <w:tcW w:w="850" w:type="dxa"/>
          </w:tcPr>
          <w:p w:rsidR="00500F07" w:rsidRPr="00432111" w:rsidRDefault="00500F07" w:rsidP="00B52D4B">
            <w:pPr>
              <w:snapToGrid w:val="0"/>
              <w:jc w:val="center"/>
              <w:rPr>
                <w:rFonts w:ascii="Times New Roman" w:hAnsi="Times New Roman" w:cs="Times New Roman"/>
              </w:rPr>
            </w:pPr>
            <w:r w:rsidRPr="00432111">
              <w:rPr>
                <w:rFonts w:ascii="Times New Roman" w:hAnsi="Times New Roman" w:cs="Times New Roman"/>
              </w:rPr>
              <w:t>41</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08.02</w:t>
            </w:r>
          </w:p>
        </w:tc>
        <w:tc>
          <w:tcPr>
            <w:tcW w:w="5359" w:type="dxa"/>
          </w:tcPr>
          <w:p w:rsidR="00500F07" w:rsidRPr="00352C18" w:rsidRDefault="00500F07" w:rsidP="00BF3900">
            <w:pPr>
              <w:widowControl w:val="0"/>
              <w:rPr>
                <w:rFonts w:ascii="Times New Roman" w:hAnsi="Times New Roman" w:cs="Times New Roman"/>
              </w:rPr>
            </w:pPr>
            <w:r>
              <w:rPr>
                <w:rFonts w:ascii="Times New Roman" w:hAnsi="Times New Roman" w:cs="Times New Roman"/>
              </w:rPr>
              <w:t xml:space="preserve">Национальная и религиозная политика Николая 1. Этнокультурный облик страны </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sidRPr="00432111">
              <w:rPr>
                <w:rFonts w:ascii="Times New Roman" w:hAnsi="Times New Roman" w:cs="Times New Roman"/>
              </w:rPr>
              <w:t>42</w:t>
            </w:r>
          </w:p>
        </w:tc>
        <w:tc>
          <w:tcPr>
            <w:tcW w:w="850" w:type="dxa"/>
          </w:tcPr>
          <w:p w:rsidR="00500F07" w:rsidRPr="00432111" w:rsidRDefault="00500F07" w:rsidP="00B52D4B">
            <w:pPr>
              <w:snapToGrid w:val="0"/>
              <w:jc w:val="center"/>
              <w:rPr>
                <w:rFonts w:ascii="Times New Roman" w:hAnsi="Times New Roman" w:cs="Times New Roman"/>
              </w:rPr>
            </w:pPr>
            <w:r w:rsidRPr="00432111">
              <w:rPr>
                <w:rFonts w:ascii="Times New Roman" w:hAnsi="Times New Roman" w:cs="Times New Roman"/>
              </w:rPr>
              <w:t>42</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09.02</w:t>
            </w:r>
          </w:p>
        </w:tc>
        <w:tc>
          <w:tcPr>
            <w:tcW w:w="5359" w:type="dxa"/>
          </w:tcPr>
          <w:p w:rsidR="00500F07" w:rsidRPr="008F14D4" w:rsidRDefault="00500F07" w:rsidP="00BF3900">
            <w:pPr>
              <w:widowControl w:val="0"/>
              <w:rPr>
                <w:rFonts w:ascii="Times New Roman" w:hAnsi="Times New Roman" w:cs="Times New Roman"/>
              </w:rPr>
            </w:pPr>
            <w:r>
              <w:rPr>
                <w:rFonts w:ascii="Times New Roman" w:hAnsi="Times New Roman" w:cs="Times New Roman"/>
              </w:rPr>
              <w:t>Внешняя политика Николая 1. Кавказская война 1817-1864гг. Крымская война 1853-1856 гг.</w:t>
            </w:r>
          </w:p>
          <w:p w:rsidR="00500F07" w:rsidRPr="00352C18" w:rsidRDefault="00500F07" w:rsidP="00BF3900">
            <w:pPr>
              <w:widowControl w:val="0"/>
              <w:rPr>
                <w:rFonts w:ascii="Times New Roman" w:hAnsi="Times New Roman" w:cs="Times New Roman"/>
              </w:rPr>
            </w:pP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43</w:t>
            </w:r>
          </w:p>
        </w:tc>
        <w:tc>
          <w:tcPr>
            <w:tcW w:w="850"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43</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15.02</w:t>
            </w:r>
          </w:p>
        </w:tc>
        <w:tc>
          <w:tcPr>
            <w:tcW w:w="5359" w:type="dxa"/>
          </w:tcPr>
          <w:p w:rsidR="00500F07" w:rsidRPr="00EC14DB" w:rsidRDefault="00500F07" w:rsidP="00BF3900">
            <w:pPr>
              <w:widowControl w:val="0"/>
              <w:rPr>
                <w:rFonts w:ascii="Times New Roman" w:hAnsi="Times New Roman" w:cs="Times New Roman"/>
              </w:rPr>
            </w:pPr>
            <w:r w:rsidRPr="00EF3E06">
              <w:rPr>
                <w:rFonts w:ascii="Times New Roman" w:hAnsi="Times New Roman" w:cs="Times New Roman"/>
              </w:rPr>
              <w:t>Культурное пространство империи в первой половине XIX в.</w:t>
            </w:r>
            <w:r>
              <w:rPr>
                <w:rFonts w:ascii="Times New Roman" w:hAnsi="Times New Roman" w:cs="Times New Roman"/>
              </w:rPr>
              <w:t>: наука и образование.</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44</w:t>
            </w:r>
          </w:p>
        </w:tc>
        <w:tc>
          <w:tcPr>
            <w:tcW w:w="850"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44</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16.02</w:t>
            </w:r>
          </w:p>
        </w:tc>
        <w:tc>
          <w:tcPr>
            <w:tcW w:w="5359" w:type="dxa"/>
          </w:tcPr>
          <w:p w:rsidR="00500F07" w:rsidRDefault="00500F07" w:rsidP="00BF3900">
            <w:pPr>
              <w:widowControl w:val="0"/>
              <w:rPr>
                <w:rFonts w:ascii="Times New Roman" w:hAnsi="Times New Roman" w:cs="Times New Roman"/>
              </w:rPr>
            </w:pPr>
            <w:r w:rsidRPr="00EF3E06">
              <w:rPr>
                <w:rFonts w:ascii="Times New Roman" w:hAnsi="Times New Roman" w:cs="Times New Roman"/>
              </w:rPr>
              <w:t>Культурное пространство империи в первой половине XIX в.</w:t>
            </w:r>
            <w:r>
              <w:rPr>
                <w:rFonts w:ascii="Times New Roman" w:hAnsi="Times New Roman" w:cs="Times New Roman"/>
              </w:rPr>
              <w:t>:  художественная культура народов России.</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9576" w:type="dxa"/>
            <w:gridSpan w:val="6"/>
          </w:tcPr>
          <w:p w:rsidR="00500F07" w:rsidRPr="009A423D" w:rsidRDefault="00500F07" w:rsidP="00444571">
            <w:pPr>
              <w:jc w:val="center"/>
              <w:rPr>
                <w:rFonts w:ascii="Times New Roman" w:hAnsi="Times New Roman" w:cs="Times New Roman"/>
                <w:b/>
                <w:sz w:val="24"/>
                <w:szCs w:val="24"/>
              </w:rPr>
            </w:pPr>
            <w:r w:rsidRPr="009A423D">
              <w:rPr>
                <w:rFonts w:ascii="Times New Roman" w:hAnsi="Times New Roman" w:cs="Times New Roman"/>
                <w:b/>
                <w:bCs/>
                <w:spacing w:val="-1"/>
              </w:rPr>
              <w:t xml:space="preserve">Россия </w:t>
            </w:r>
            <w:r>
              <w:rPr>
                <w:rFonts w:ascii="Times New Roman" w:hAnsi="Times New Roman" w:cs="Times New Roman"/>
                <w:b/>
                <w:bCs/>
                <w:spacing w:val="-1"/>
              </w:rPr>
              <w:t xml:space="preserve">в правление Александра </w:t>
            </w:r>
            <w:r>
              <w:rPr>
                <w:rFonts w:ascii="Times New Roman" w:hAnsi="Times New Roman" w:cs="Times New Roman"/>
                <w:b/>
                <w:bCs/>
                <w:spacing w:val="-1"/>
                <w:lang w:val="en-US"/>
              </w:rPr>
              <w:t>II</w:t>
            </w:r>
            <w:r w:rsidRPr="009A423D">
              <w:rPr>
                <w:rFonts w:ascii="Times New Roman" w:hAnsi="Times New Roman" w:cs="Times New Roman"/>
                <w:b/>
                <w:bCs/>
                <w:spacing w:val="-1"/>
              </w:rPr>
              <w:t xml:space="preserve"> (8 ч)</w:t>
            </w:r>
          </w:p>
        </w:tc>
      </w:tr>
      <w:tr w:rsidR="00500F07" w:rsidTr="002B12F5">
        <w:tc>
          <w:tcPr>
            <w:tcW w:w="705" w:type="dxa"/>
          </w:tcPr>
          <w:p w:rsidR="00500F07" w:rsidRPr="00432111" w:rsidRDefault="00500F07" w:rsidP="00BF3900">
            <w:pPr>
              <w:snapToGrid w:val="0"/>
              <w:jc w:val="center"/>
              <w:rPr>
                <w:rFonts w:ascii="Times New Roman" w:hAnsi="Times New Roman" w:cs="Times New Roman"/>
              </w:rPr>
            </w:pPr>
            <w:r>
              <w:rPr>
                <w:rFonts w:ascii="Times New Roman" w:hAnsi="Times New Roman" w:cs="Times New Roman"/>
              </w:rPr>
              <w:t>45</w:t>
            </w:r>
          </w:p>
        </w:tc>
        <w:tc>
          <w:tcPr>
            <w:tcW w:w="850" w:type="dxa"/>
          </w:tcPr>
          <w:p w:rsidR="00500F07" w:rsidRPr="00432111" w:rsidRDefault="00500F07" w:rsidP="00BF3900">
            <w:pPr>
              <w:snapToGrid w:val="0"/>
              <w:jc w:val="center"/>
              <w:rPr>
                <w:rFonts w:ascii="Times New Roman" w:hAnsi="Times New Roman" w:cs="Times New Roman"/>
              </w:rPr>
            </w:pPr>
            <w:r>
              <w:rPr>
                <w:rFonts w:ascii="Times New Roman" w:hAnsi="Times New Roman" w:cs="Times New Roman"/>
              </w:rPr>
              <w:t>45</w:t>
            </w:r>
          </w:p>
        </w:tc>
        <w:tc>
          <w:tcPr>
            <w:tcW w:w="849" w:type="dxa"/>
          </w:tcPr>
          <w:p w:rsidR="00500F07" w:rsidRPr="00D70802" w:rsidRDefault="00500F07" w:rsidP="00C575EC">
            <w:pPr>
              <w:rPr>
                <w:rFonts w:ascii="Times New Roman" w:hAnsi="Times New Roman" w:cs="Times New Roman"/>
                <w:sz w:val="24"/>
                <w:szCs w:val="24"/>
              </w:rPr>
            </w:pPr>
            <w:r>
              <w:rPr>
                <w:rFonts w:ascii="Times New Roman" w:hAnsi="Times New Roman" w:cs="Times New Roman"/>
                <w:sz w:val="24"/>
                <w:szCs w:val="24"/>
              </w:rPr>
              <w:t>22.02</w:t>
            </w:r>
          </w:p>
        </w:tc>
        <w:tc>
          <w:tcPr>
            <w:tcW w:w="5359" w:type="dxa"/>
          </w:tcPr>
          <w:p w:rsidR="00500F07" w:rsidRPr="007F5555" w:rsidRDefault="00500F07" w:rsidP="00BF3900">
            <w:pPr>
              <w:rPr>
                <w:rFonts w:ascii="Times New Roman" w:hAnsi="Times New Roman" w:cs="Times New Roman"/>
              </w:rPr>
            </w:pPr>
            <w:r w:rsidRPr="007F5555">
              <w:rPr>
                <w:rFonts w:ascii="Times New Roman" w:hAnsi="Times New Roman" w:cs="Times New Roman"/>
              </w:rPr>
              <w:t>Европейская индустриализация и предпосылки реформ в России.</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F3900">
            <w:pPr>
              <w:snapToGrid w:val="0"/>
              <w:jc w:val="center"/>
              <w:rPr>
                <w:rFonts w:ascii="Times New Roman" w:hAnsi="Times New Roman" w:cs="Times New Roman"/>
              </w:rPr>
            </w:pPr>
            <w:r>
              <w:rPr>
                <w:rFonts w:ascii="Times New Roman" w:hAnsi="Times New Roman" w:cs="Times New Roman"/>
              </w:rPr>
              <w:t>46</w:t>
            </w:r>
          </w:p>
        </w:tc>
        <w:tc>
          <w:tcPr>
            <w:tcW w:w="850" w:type="dxa"/>
          </w:tcPr>
          <w:p w:rsidR="00500F07" w:rsidRPr="00432111" w:rsidRDefault="00500F07" w:rsidP="00BF3900">
            <w:pPr>
              <w:snapToGrid w:val="0"/>
              <w:jc w:val="center"/>
              <w:rPr>
                <w:rFonts w:ascii="Times New Roman" w:hAnsi="Times New Roman" w:cs="Times New Roman"/>
              </w:rPr>
            </w:pPr>
            <w:r>
              <w:rPr>
                <w:rFonts w:ascii="Times New Roman" w:hAnsi="Times New Roman" w:cs="Times New Roman"/>
              </w:rPr>
              <w:t>46</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01.03</w:t>
            </w:r>
          </w:p>
        </w:tc>
        <w:tc>
          <w:tcPr>
            <w:tcW w:w="5359" w:type="dxa"/>
          </w:tcPr>
          <w:p w:rsidR="00500F07" w:rsidRPr="007F5555" w:rsidRDefault="00500F07" w:rsidP="00BF3900">
            <w:pPr>
              <w:rPr>
                <w:rFonts w:ascii="Times New Roman" w:hAnsi="Times New Roman" w:cs="Times New Roman"/>
              </w:rPr>
            </w:pPr>
            <w:r w:rsidRPr="007F5555">
              <w:rPr>
                <w:rFonts w:ascii="Times New Roman" w:hAnsi="Times New Roman" w:cs="Times New Roman"/>
              </w:rPr>
              <w:t>Александр II: начало правления. Крестьянская реформа 1861 г.</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47</w:t>
            </w:r>
          </w:p>
        </w:tc>
        <w:tc>
          <w:tcPr>
            <w:tcW w:w="850"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47</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02.03</w:t>
            </w:r>
          </w:p>
        </w:tc>
        <w:tc>
          <w:tcPr>
            <w:tcW w:w="5359" w:type="dxa"/>
          </w:tcPr>
          <w:p w:rsidR="00500F07" w:rsidRPr="007F5555" w:rsidRDefault="00500F07" w:rsidP="00BF3900">
            <w:pPr>
              <w:rPr>
                <w:rFonts w:ascii="Times New Roman" w:hAnsi="Times New Roman" w:cs="Times New Roman"/>
              </w:rPr>
            </w:pPr>
            <w:r w:rsidRPr="007F5555">
              <w:rPr>
                <w:rFonts w:ascii="Times New Roman" w:hAnsi="Times New Roman" w:cs="Times New Roman"/>
              </w:rPr>
              <w:t>Реформы 1860—1870-х гг.: социальная и правовая модернизация.</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48</w:t>
            </w:r>
          </w:p>
        </w:tc>
        <w:tc>
          <w:tcPr>
            <w:tcW w:w="850"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48</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09.03</w:t>
            </w:r>
          </w:p>
        </w:tc>
        <w:tc>
          <w:tcPr>
            <w:tcW w:w="5359" w:type="dxa"/>
          </w:tcPr>
          <w:p w:rsidR="00500F07" w:rsidRPr="007F5555" w:rsidRDefault="00500F07" w:rsidP="00BF3900">
            <w:pPr>
              <w:rPr>
                <w:rFonts w:ascii="Times New Roman" w:hAnsi="Times New Roman" w:cs="Times New Roman"/>
              </w:rPr>
            </w:pPr>
            <w:r w:rsidRPr="007F5555">
              <w:rPr>
                <w:rFonts w:ascii="Times New Roman" w:hAnsi="Times New Roman" w:cs="Times New Roman"/>
              </w:rPr>
              <w:t>Социально-экономическое развитие страны в пореформенный период.</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49</w:t>
            </w:r>
          </w:p>
        </w:tc>
        <w:tc>
          <w:tcPr>
            <w:tcW w:w="850"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49</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15.03</w:t>
            </w:r>
          </w:p>
        </w:tc>
        <w:tc>
          <w:tcPr>
            <w:tcW w:w="5359" w:type="dxa"/>
          </w:tcPr>
          <w:p w:rsidR="00500F07" w:rsidRPr="007F5555" w:rsidRDefault="00500F07" w:rsidP="00F52B78">
            <w:pPr>
              <w:rPr>
                <w:rFonts w:ascii="Times New Roman" w:hAnsi="Times New Roman" w:cs="Times New Roman"/>
              </w:rPr>
            </w:pPr>
            <w:r w:rsidRPr="007F5555">
              <w:rPr>
                <w:rFonts w:ascii="Times New Roman" w:hAnsi="Times New Roman" w:cs="Times New Roman"/>
              </w:rPr>
              <w:t xml:space="preserve">Общественное движение при Александре II </w:t>
            </w:r>
            <w:r>
              <w:rPr>
                <w:rFonts w:ascii="Times New Roman" w:hAnsi="Times New Roman" w:cs="Times New Roman"/>
              </w:rPr>
              <w:t>и п</w:t>
            </w:r>
            <w:r w:rsidRPr="007F5555">
              <w:rPr>
                <w:rFonts w:ascii="Times New Roman" w:hAnsi="Times New Roman" w:cs="Times New Roman"/>
              </w:rPr>
              <w:t>олитика правительства.</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50</w:t>
            </w:r>
          </w:p>
        </w:tc>
        <w:tc>
          <w:tcPr>
            <w:tcW w:w="850"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50</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16.03</w:t>
            </w:r>
          </w:p>
        </w:tc>
        <w:tc>
          <w:tcPr>
            <w:tcW w:w="5359" w:type="dxa"/>
          </w:tcPr>
          <w:p w:rsidR="00500F07" w:rsidRPr="00F52B78" w:rsidRDefault="00500F07" w:rsidP="00BF3900">
            <w:pPr>
              <w:rPr>
                <w:rFonts w:ascii="Times New Roman" w:hAnsi="Times New Roman" w:cs="Times New Roman"/>
              </w:rPr>
            </w:pPr>
            <w:r>
              <w:rPr>
                <w:rFonts w:ascii="Times New Roman" w:hAnsi="Times New Roman" w:cs="Times New Roman"/>
              </w:rPr>
              <w:t xml:space="preserve">Национальная и религиозная политика Александра </w:t>
            </w:r>
            <w:r>
              <w:rPr>
                <w:rFonts w:ascii="Times New Roman" w:hAnsi="Times New Roman" w:cs="Times New Roman"/>
                <w:lang w:val="en-US"/>
              </w:rPr>
              <w:t>II</w:t>
            </w:r>
            <w:r>
              <w:rPr>
                <w:rFonts w:ascii="Times New Roman" w:hAnsi="Times New Roman" w:cs="Times New Roman"/>
              </w:rPr>
              <w:t>. Национальный вопрос  в Европе и в России.</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51</w:t>
            </w:r>
          </w:p>
        </w:tc>
        <w:tc>
          <w:tcPr>
            <w:tcW w:w="850"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51</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29.03</w:t>
            </w:r>
          </w:p>
        </w:tc>
        <w:tc>
          <w:tcPr>
            <w:tcW w:w="5359" w:type="dxa"/>
          </w:tcPr>
          <w:p w:rsidR="00500F07" w:rsidRPr="00432111" w:rsidRDefault="00500F07" w:rsidP="00BF3900">
            <w:pPr>
              <w:widowControl w:val="0"/>
              <w:rPr>
                <w:rFonts w:ascii="Times New Roman" w:hAnsi="Times New Roman" w:cs="Times New Roman"/>
              </w:rPr>
            </w:pPr>
            <w:r w:rsidRPr="007F5555">
              <w:rPr>
                <w:rFonts w:ascii="Times New Roman" w:hAnsi="Times New Roman" w:cs="Times New Roman"/>
              </w:rPr>
              <w:t>Внешняя политика Алек</w:t>
            </w:r>
            <w:r w:rsidRPr="007F5555">
              <w:rPr>
                <w:rFonts w:ascii="Times New Roman" w:hAnsi="Times New Roman" w:cs="Times New Roman"/>
              </w:rPr>
              <w:softHyphen/>
              <w:t>сандра II. Русско-турецкая война 1877—1878 гг.</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52</w:t>
            </w:r>
          </w:p>
        </w:tc>
        <w:tc>
          <w:tcPr>
            <w:tcW w:w="850"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52</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30.03</w:t>
            </w:r>
          </w:p>
        </w:tc>
        <w:tc>
          <w:tcPr>
            <w:tcW w:w="5359" w:type="dxa"/>
          </w:tcPr>
          <w:p w:rsidR="00500F07" w:rsidRPr="002B3B64" w:rsidRDefault="00500F07" w:rsidP="00BF3900">
            <w:pPr>
              <w:widowControl w:val="0"/>
              <w:rPr>
                <w:rFonts w:ascii="Times New Roman" w:hAnsi="Times New Roman" w:cs="Times New Roman"/>
                <w:b/>
              </w:rPr>
            </w:pPr>
            <w:r w:rsidRPr="002B3B64">
              <w:rPr>
                <w:rFonts w:ascii="Times New Roman" w:hAnsi="Times New Roman" w:cs="Times New Roman"/>
                <w:b/>
              </w:rPr>
              <w:t>Контрольная работа</w:t>
            </w:r>
            <w:r w:rsidRPr="002052EA">
              <w:rPr>
                <w:rFonts w:ascii="Times New Roman" w:hAnsi="Times New Roman" w:cs="Times New Roman"/>
                <w:b/>
                <w:bCs/>
                <w:spacing w:val="-1"/>
                <w:sz w:val="24"/>
                <w:szCs w:val="24"/>
              </w:rPr>
              <w:t xml:space="preserve">Россия в </w:t>
            </w:r>
            <w:r>
              <w:rPr>
                <w:rFonts w:ascii="Times New Roman" w:hAnsi="Times New Roman" w:cs="Times New Roman"/>
                <w:b/>
                <w:bCs/>
                <w:spacing w:val="-1"/>
                <w:sz w:val="24"/>
                <w:szCs w:val="24"/>
              </w:rPr>
              <w:t>эпоху правления Александра 1</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Default="00500F07" w:rsidP="00B52D4B">
            <w:pPr>
              <w:snapToGrid w:val="0"/>
              <w:jc w:val="center"/>
              <w:rPr>
                <w:rFonts w:ascii="Times New Roman" w:hAnsi="Times New Roman" w:cs="Times New Roman"/>
              </w:rPr>
            </w:pPr>
          </w:p>
        </w:tc>
        <w:tc>
          <w:tcPr>
            <w:tcW w:w="850" w:type="dxa"/>
          </w:tcPr>
          <w:p w:rsidR="00500F07" w:rsidRDefault="00500F07" w:rsidP="00B52D4B">
            <w:pPr>
              <w:snapToGrid w:val="0"/>
              <w:jc w:val="center"/>
              <w:rPr>
                <w:rFonts w:ascii="Times New Roman" w:hAnsi="Times New Roman" w:cs="Times New Roman"/>
              </w:rPr>
            </w:pP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05.04</w:t>
            </w:r>
          </w:p>
        </w:tc>
        <w:tc>
          <w:tcPr>
            <w:tcW w:w="5359" w:type="dxa"/>
          </w:tcPr>
          <w:p w:rsidR="00500F07" w:rsidRPr="002B3B64" w:rsidRDefault="00500F07" w:rsidP="00BF3900">
            <w:pPr>
              <w:widowControl w:val="0"/>
              <w:rPr>
                <w:rFonts w:ascii="Times New Roman" w:hAnsi="Times New Roman" w:cs="Times New Roman"/>
                <w:b/>
              </w:rPr>
            </w:pPr>
          </w:p>
        </w:tc>
        <w:tc>
          <w:tcPr>
            <w:tcW w:w="1813" w:type="dxa"/>
            <w:gridSpan w:val="2"/>
          </w:tcPr>
          <w:p w:rsidR="00500F07" w:rsidRPr="002052EA" w:rsidRDefault="00500F07" w:rsidP="00BF3900">
            <w:pPr>
              <w:rPr>
                <w:rFonts w:ascii="Times New Roman" w:hAnsi="Times New Roman" w:cs="Times New Roman"/>
                <w:sz w:val="24"/>
                <w:szCs w:val="24"/>
              </w:rPr>
            </w:pPr>
          </w:p>
        </w:tc>
      </w:tr>
      <w:tr w:rsidR="00500F07" w:rsidTr="002B12F5">
        <w:tc>
          <w:tcPr>
            <w:tcW w:w="9576" w:type="dxa"/>
            <w:gridSpan w:val="6"/>
          </w:tcPr>
          <w:p w:rsidR="00500F07" w:rsidRPr="009A423D" w:rsidRDefault="00500F07" w:rsidP="00F52B78">
            <w:pPr>
              <w:jc w:val="center"/>
              <w:rPr>
                <w:rFonts w:ascii="Times New Roman" w:hAnsi="Times New Roman" w:cs="Times New Roman"/>
                <w:b/>
                <w:sz w:val="24"/>
                <w:szCs w:val="24"/>
              </w:rPr>
            </w:pPr>
            <w:r w:rsidRPr="009A423D">
              <w:rPr>
                <w:rFonts w:ascii="Times New Roman" w:hAnsi="Times New Roman" w:cs="Times New Roman"/>
                <w:b/>
                <w:bCs/>
                <w:spacing w:val="-1"/>
                <w:sz w:val="24"/>
                <w:szCs w:val="24"/>
              </w:rPr>
              <w:t xml:space="preserve">Россия в </w:t>
            </w:r>
            <w:r>
              <w:rPr>
                <w:rFonts w:ascii="Times New Roman" w:hAnsi="Times New Roman" w:cs="Times New Roman"/>
                <w:b/>
                <w:bCs/>
                <w:spacing w:val="-1"/>
                <w:sz w:val="24"/>
                <w:szCs w:val="24"/>
              </w:rPr>
              <w:t xml:space="preserve">правление Александра </w:t>
            </w:r>
            <w:r>
              <w:rPr>
                <w:rFonts w:ascii="Times New Roman" w:hAnsi="Times New Roman" w:cs="Times New Roman"/>
                <w:b/>
                <w:bCs/>
                <w:spacing w:val="-1"/>
                <w:sz w:val="24"/>
                <w:szCs w:val="24"/>
                <w:lang w:val="en-US"/>
              </w:rPr>
              <w:t>III</w:t>
            </w:r>
            <w:r>
              <w:rPr>
                <w:rFonts w:ascii="Times New Roman" w:hAnsi="Times New Roman" w:cs="Times New Roman"/>
                <w:b/>
                <w:bCs/>
                <w:spacing w:val="-1"/>
                <w:sz w:val="24"/>
                <w:szCs w:val="24"/>
              </w:rPr>
              <w:t xml:space="preserve">. Социально-экономическое развитие страны в конце </w:t>
            </w:r>
            <w:r>
              <w:rPr>
                <w:rFonts w:ascii="Times New Roman" w:hAnsi="Times New Roman" w:cs="Times New Roman"/>
                <w:b/>
                <w:bCs/>
                <w:spacing w:val="-1"/>
                <w:sz w:val="24"/>
                <w:szCs w:val="24"/>
                <w:lang w:val="en-US"/>
              </w:rPr>
              <w:t>XIX</w:t>
            </w:r>
            <w:r w:rsidRPr="00F52B78">
              <w:rPr>
                <w:rFonts w:ascii="Times New Roman" w:hAnsi="Times New Roman" w:cs="Times New Roman"/>
                <w:b/>
                <w:bCs/>
                <w:spacing w:val="-1"/>
                <w:sz w:val="24"/>
                <w:szCs w:val="24"/>
              </w:rPr>
              <w:t>-</w:t>
            </w:r>
            <w:r>
              <w:rPr>
                <w:rFonts w:ascii="Times New Roman" w:hAnsi="Times New Roman" w:cs="Times New Roman"/>
                <w:b/>
                <w:bCs/>
                <w:spacing w:val="-1"/>
                <w:sz w:val="24"/>
                <w:szCs w:val="24"/>
              </w:rPr>
              <w:t xml:space="preserve">начале </w:t>
            </w:r>
            <w:r>
              <w:rPr>
                <w:rFonts w:ascii="Times New Roman" w:hAnsi="Times New Roman" w:cs="Times New Roman"/>
                <w:b/>
                <w:bCs/>
                <w:spacing w:val="-1"/>
                <w:sz w:val="24"/>
                <w:szCs w:val="24"/>
                <w:lang w:val="en-US"/>
              </w:rPr>
              <w:t>XX</w:t>
            </w:r>
            <w:r>
              <w:rPr>
                <w:rFonts w:ascii="Times New Roman" w:hAnsi="Times New Roman" w:cs="Times New Roman"/>
                <w:b/>
                <w:bCs/>
                <w:spacing w:val="-1"/>
                <w:sz w:val="24"/>
                <w:szCs w:val="24"/>
              </w:rPr>
              <w:t xml:space="preserve"> в.</w:t>
            </w:r>
            <w:r w:rsidRPr="009A423D">
              <w:rPr>
                <w:rFonts w:ascii="Times New Roman" w:hAnsi="Times New Roman" w:cs="Times New Roman"/>
                <w:b/>
                <w:bCs/>
                <w:spacing w:val="-1"/>
                <w:sz w:val="24"/>
                <w:szCs w:val="24"/>
              </w:rPr>
              <w:t>(5 ч)</w:t>
            </w:r>
          </w:p>
        </w:tc>
      </w:tr>
      <w:tr w:rsidR="00500F07" w:rsidTr="002B12F5">
        <w:tc>
          <w:tcPr>
            <w:tcW w:w="705" w:type="dxa"/>
          </w:tcPr>
          <w:p w:rsidR="00500F07" w:rsidRPr="00432111" w:rsidRDefault="00500F07" w:rsidP="00BF3900">
            <w:pPr>
              <w:snapToGrid w:val="0"/>
              <w:jc w:val="center"/>
              <w:rPr>
                <w:rFonts w:ascii="Times New Roman" w:hAnsi="Times New Roman" w:cs="Times New Roman"/>
              </w:rPr>
            </w:pPr>
            <w:r>
              <w:rPr>
                <w:rFonts w:ascii="Times New Roman" w:hAnsi="Times New Roman" w:cs="Times New Roman"/>
              </w:rPr>
              <w:t>53</w:t>
            </w:r>
          </w:p>
        </w:tc>
        <w:tc>
          <w:tcPr>
            <w:tcW w:w="850" w:type="dxa"/>
          </w:tcPr>
          <w:p w:rsidR="00500F07" w:rsidRPr="00432111" w:rsidRDefault="00500F07" w:rsidP="00BF3900">
            <w:pPr>
              <w:snapToGrid w:val="0"/>
              <w:jc w:val="center"/>
              <w:rPr>
                <w:rFonts w:ascii="Times New Roman" w:hAnsi="Times New Roman" w:cs="Times New Roman"/>
              </w:rPr>
            </w:pPr>
            <w:r>
              <w:rPr>
                <w:rFonts w:ascii="Times New Roman" w:hAnsi="Times New Roman" w:cs="Times New Roman"/>
              </w:rPr>
              <w:t>53</w:t>
            </w:r>
          </w:p>
        </w:tc>
        <w:tc>
          <w:tcPr>
            <w:tcW w:w="849" w:type="dxa"/>
          </w:tcPr>
          <w:p w:rsidR="00500F07" w:rsidRPr="00D70802" w:rsidRDefault="00500F07" w:rsidP="00BF3900">
            <w:pPr>
              <w:rPr>
                <w:rFonts w:ascii="Times New Roman" w:hAnsi="Times New Roman" w:cs="Times New Roman"/>
                <w:sz w:val="24"/>
                <w:szCs w:val="24"/>
              </w:rPr>
            </w:pPr>
            <w:r>
              <w:rPr>
                <w:rFonts w:ascii="Times New Roman" w:hAnsi="Times New Roman" w:cs="Times New Roman"/>
                <w:sz w:val="24"/>
                <w:szCs w:val="24"/>
              </w:rPr>
              <w:t>05.04</w:t>
            </w:r>
          </w:p>
        </w:tc>
        <w:tc>
          <w:tcPr>
            <w:tcW w:w="5359" w:type="dxa"/>
          </w:tcPr>
          <w:p w:rsidR="00500F07" w:rsidRPr="00432111" w:rsidRDefault="00500F07" w:rsidP="00BF3900">
            <w:pPr>
              <w:widowControl w:val="0"/>
              <w:rPr>
                <w:rFonts w:ascii="Times New Roman" w:hAnsi="Times New Roman" w:cs="Times New Roman"/>
              </w:rPr>
            </w:pPr>
            <w:r w:rsidRPr="006642CE">
              <w:rPr>
                <w:rFonts w:ascii="Times New Roman" w:hAnsi="Times New Roman" w:cs="Times New Roman"/>
              </w:rPr>
              <w:t>Александр III: особенно</w:t>
            </w:r>
            <w:r w:rsidRPr="006642CE">
              <w:rPr>
                <w:rFonts w:ascii="Times New Roman" w:hAnsi="Times New Roman" w:cs="Times New Roman"/>
              </w:rPr>
              <w:softHyphen/>
              <w:t>сти внутренней политики</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F3900">
            <w:pPr>
              <w:snapToGrid w:val="0"/>
              <w:jc w:val="center"/>
              <w:rPr>
                <w:rFonts w:ascii="Times New Roman" w:hAnsi="Times New Roman" w:cs="Times New Roman"/>
              </w:rPr>
            </w:pPr>
            <w:r>
              <w:rPr>
                <w:rFonts w:ascii="Times New Roman" w:hAnsi="Times New Roman" w:cs="Times New Roman"/>
              </w:rPr>
              <w:t>54</w:t>
            </w:r>
          </w:p>
        </w:tc>
        <w:tc>
          <w:tcPr>
            <w:tcW w:w="850" w:type="dxa"/>
          </w:tcPr>
          <w:p w:rsidR="00500F07" w:rsidRPr="00432111" w:rsidRDefault="00500F07" w:rsidP="00BF3900">
            <w:pPr>
              <w:snapToGrid w:val="0"/>
              <w:jc w:val="center"/>
              <w:rPr>
                <w:rFonts w:ascii="Times New Roman" w:hAnsi="Times New Roman" w:cs="Times New Roman"/>
              </w:rPr>
            </w:pPr>
            <w:r>
              <w:rPr>
                <w:rFonts w:ascii="Times New Roman" w:hAnsi="Times New Roman" w:cs="Times New Roman"/>
              </w:rPr>
              <w:t>54</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06.04</w:t>
            </w:r>
          </w:p>
        </w:tc>
        <w:tc>
          <w:tcPr>
            <w:tcW w:w="5359" w:type="dxa"/>
          </w:tcPr>
          <w:p w:rsidR="00500F07" w:rsidRPr="00432111" w:rsidRDefault="00500F07" w:rsidP="00BF3900">
            <w:pPr>
              <w:widowControl w:val="0"/>
              <w:rPr>
                <w:rFonts w:ascii="Times New Roman" w:hAnsi="Times New Roman" w:cs="Times New Roman"/>
              </w:rPr>
            </w:pPr>
            <w:r w:rsidRPr="006642CE">
              <w:rPr>
                <w:rFonts w:ascii="Times New Roman" w:hAnsi="Times New Roman" w:cs="Times New Roman"/>
              </w:rPr>
              <w:t>Перемены в экономике и социальном строе</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55</w:t>
            </w:r>
          </w:p>
        </w:tc>
        <w:tc>
          <w:tcPr>
            <w:tcW w:w="850"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55</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12.04</w:t>
            </w:r>
          </w:p>
        </w:tc>
        <w:tc>
          <w:tcPr>
            <w:tcW w:w="5359" w:type="dxa"/>
          </w:tcPr>
          <w:p w:rsidR="00500F07" w:rsidRPr="006642CE" w:rsidRDefault="00500F07" w:rsidP="002B3B64">
            <w:pPr>
              <w:widowControl w:val="0"/>
              <w:rPr>
                <w:rFonts w:ascii="Times New Roman" w:hAnsi="Times New Roman" w:cs="Times New Roman"/>
              </w:rPr>
            </w:pPr>
            <w:r w:rsidRPr="006642CE">
              <w:rPr>
                <w:rFonts w:ascii="Times New Roman" w:hAnsi="Times New Roman" w:cs="Times New Roman"/>
              </w:rPr>
              <w:t xml:space="preserve">Общественное движение </w:t>
            </w:r>
            <w:r>
              <w:rPr>
                <w:rFonts w:ascii="Times New Roman" w:hAnsi="Times New Roman" w:cs="Times New Roman"/>
              </w:rPr>
              <w:t xml:space="preserve"> в 1880-х- первой половине 1890-х гг.</w:t>
            </w:r>
            <w:r w:rsidRPr="006642CE">
              <w:rPr>
                <w:rFonts w:ascii="Times New Roman" w:hAnsi="Times New Roman" w:cs="Times New Roman"/>
              </w:rPr>
              <w:t>.</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56</w:t>
            </w:r>
          </w:p>
        </w:tc>
        <w:tc>
          <w:tcPr>
            <w:tcW w:w="850"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56</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13.04</w:t>
            </w:r>
          </w:p>
        </w:tc>
        <w:tc>
          <w:tcPr>
            <w:tcW w:w="5359" w:type="dxa"/>
          </w:tcPr>
          <w:p w:rsidR="00500F07" w:rsidRPr="00432111" w:rsidRDefault="00500F07" w:rsidP="00BF3900">
            <w:pPr>
              <w:widowControl w:val="0"/>
              <w:rPr>
                <w:rFonts w:ascii="Times New Roman" w:hAnsi="Times New Roman" w:cs="Times New Roman"/>
              </w:rPr>
            </w:pPr>
            <w:r w:rsidRPr="006642CE">
              <w:rPr>
                <w:rFonts w:ascii="Times New Roman" w:hAnsi="Times New Roman" w:cs="Times New Roman"/>
              </w:rPr>
              <w:t>Национальная и рели</w:t>
            </w:r>
            <w:r w:rsidRPr="006642CE">
              <w:rPr>
                <w:rFonts w:ascii="Times New Roman" w:hAnsi="Times New Roman" w:cs="Times New Roman"/>
              </w:rPr>
              <w:softHyphen/>
              <w:t>гиозная политика Александра III.</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57</w:t>
            </w:r>
          </w:p>
        </w:tc>
        <w:tc>
          <w:tcPr>
            <w:tcW w:w="850"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57</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19.04</w:t>
            </w:r>
          </w:p>
        </w:tc>
        <w:tc>
          <w:tcPr>
            <w:tcW w:w="5359" w:type="dxa"/>
          </w:tcPr>
          <w:p w:rsidR="00500F07" w:rsidRPr="00432111" w:rsidRDefault="00500F07" w:rsidP="00BF3900">
            <w:pPr>
              <w:widowControl w:val="0"/>
              <w:rPr>
                <w:rFonts w:ascii="Times New Roman" w:hAnsi="Times New Roman" w:cs="Times New Roman"/>
              </w:rPr>
            </w:pPr>
            <w:r w:rsidRPr="006642CE">
              <w:rPr>
                <w:rFonts w:ascii="Times New Roman" w:hAnsi="Times New Roman" w:cs="Times New Roman"/>
              </w:rPr>
              <w:t>Внешняя политика Алек</w:t>
            </w:r>
            <w:r w:rsidRPr="006642CE">
              <w:rPr>
                <w:rFonts w:ascii="Times New Roman" w:hAnsi="Times New Roman" w:cs="Times New Roman"/>
              </w:rPr>
              <w:softHyphen/>
              <w:t>сандра III.</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58</w:t>
            </w:r>
          </w:p>
        </w:tc>
        <w:tc>
          <w:tcPr>
            <w:tcW w:w="850"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58</w:t>
            </w:r>
          </w:p>
        </w:tc>
        <w:tc>
          <w:tcPr>
            <w:tcW w:w="849" w:type="dxa"/>
          </w:tcPr>
          <w:p w:rsidR="00500F07" w:rsidRPr="00D70802" w:rsidRDefault="00500F07" w:rsidP="00A3344A">
            <w:pPr>
              <w:rPr>
                <w:rFonts w:ascii="Times New Roman" w:hAnsi="Times New Roman" w:cs="Times New Roman"/>
                <w:sz w:val="24"/>
                <w:szCs w:val="24"/>
              </w:rPr>
            </w:pPr>
            <w:r>
              <w:rPr>
                <w:rFonts w:ascii="Times New Roman" w:hAnsi="Times New Roman" w:cs="Times New Roman"/>
                <w:sz w:val="24"/>
                <w:szCs w:val="24"/>
              </w:rPr>
              <w:t>20.04</w:t>
            </w:r>
          </w:p>
        </w:tc>
        <w:tc>
          <w:tcPr>
            <w:tcW w:w="5359" w:type="dxa"/>
          </w:tcPr>
          <w:p w:rsidR="00500F07" w:rsidRPr="002B3B64" w:rsidRDefault="00500F07" w:rsidP="00BF3900">
            <w:pPr>
              <w:widowControl w:val="0"/>
              <w:rPr>
                <w:rFonts w:ascii="Times New Roman" w:hAnsi="Times New Roman" w:cs="Times New Roman"/>
              </w:rPr>
            </w:pPr>
            <w:r>
              <w:rPr>
                <w:rFonts w:ascii="Times New Roman" w:hAnsi="Times New Roman" w:cs="Times New Roman"/>
              </w:rPr>
              <w:t xml:space="preserve">Культурное пространство империи во второй половине </w:t>
            </w:r>
            <w:r>
              <w:rPr>
                <w:rFonts w:ascii="Times New Roman" w:hAnsi="Times New Roman" w:cs="Times New Roman"/>
                <w:lang w:val="en-US"/>
              </w:rPr>
              <w:t>XIX</w:t>
            </w:r>
            <w:r>
              <w:rPr>
                <w:rFonts w:ascii="Times New Roman" w:hAnsi="Times New Roman" w:cs="Times New Roman"/>
              </w:rPr>
              <w:t xml:space="preserve"> в: достижения русской науки и </w:t>
            </w:r>
            <w:r>
              <w:rPr>
                <w:rFonts w:ascii="Times New Roman" w:hAnsi="Times New Roman" w:cs="Times New Roman"/>
              </w:rPr>
              <w:lastRenderedPageBreak/>
              <w:t xml:space="preserve">образования </w:t>
            </w:r>
          </w:p>
        </w:tc>
        <w:tc>
          <w:tcPr>
            <w:tcW w:w="1813" w:type="dxa"/>
            <w:gridSpan w:val="2"/>
          </w:tcPr>
          <w:p w:rsidR="00500F07" w:rsidRPr="002052EA" w:rsidRDefault="00500F07" w:rsidP="00BF3900">
            <w:pPr>
              <w:rPr>
                <w:rFonts w:ascii="Times New Roman" w:hAnsi="Times New Roman" w:cs="Times New Roman"/>
                <w:sz w:val="24"/>
                <w:szCs w:val="24"/>
              </w:rPr>
            </w:pPr>
            <w:r>
              <w:rPr>
                <w:rFonts w:ascii="Times New Roman" w:hAnsi="Times New Roman" w:cs="Times New Roman"/>
                <w:sz w:val="24"/>
                <w:szCs w:val="24"/>
              </w:rPr>
              <w:lastRenderedPageBreak/>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lastRenderedPageBreak/>
              <w:t>59</w:t>
            </w:r>
          </w:p>
        </w:tc>
        <w:tc>
          <w:tcPr>
            <w:tcW w:w="850"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59</w:t>
            </w:r>
          </w:p>
        </w:tc>
        <w:tc>
          <w:tcPr>
            <w:tcW w:w="849" w:type="dxa"/>
          </w:tcPr>
          <w:p w:rsidR="00500F07" w:rsidRDefault="00500F07" w:rsidP="00A3344A">
            <w:pPr>
              <w:rPr>
                <w:rFonts w:ascii="Times New Roman" w:hAnsi="Times New Roman" w:cs="Times New Roman"/>
                <w:sz w:val="24"/>
                <w:szCs w:val="24"/>
              </w:rPr>
            </w:pPr>
            <w:r>
              <w:rPr>
                <w:rFonts w:ascii="Times New Roman" w:hAnsi="Times New Roman" w:cs="Times New Roman"/>
                <w:sz w:val="24"/>
                <w:szCs w:val="24"/>
              </w:rPr>
              <w:t>26.04</w:t>
            </w:r>
          </w:p>
        </w:tc>
        <w:tc>
          <w:tcPr>
            <w:tcW w:w="5359" w:type="dxa"/>
          </w:tcPr>
          <w:p w:rsidR="00500F07" w:rsidRDefault="00500F07" w:rsidP="00BF3900">
            <w:pPr>
              <w:widowControl w:val="0"/>
              <w:rPr>
                <w:rFonts w:ascii="Times New Roman" w:hAnsi="Times New Roman" w:cs="Times New Roman"/>
              </w:rPr>
            </w:pPr>
            <w:r>
              <w:rPr>
                <w:rFonts w:ascii="Times New Roman" w:hAnsi="Times New Roman" w:cs="Times New Roman"/>
              </w:rPr>
              <w:t xml:space="preserve">Культурное пространство империи во второй половине </w:t>
            </w:r>
            <w:r>
              <w:rPr>
                <w:rFonts w:ascii="Times New Roman" w:hAnsi="Times New Roman" w:cs="Times New Roman"/>
                <w:lang w:val="en-US"/>
              </w:rPr>
              <w:t>XIX</w:t>
            </w:r>
            <w:r>
              <w:rPr>
                <w:rFonts w:ascii="Times New Roman" w:hAnsi="Times New Roman" w:cs="Times New Roman"/>
              </w:rPr>
              <w:t>в: русская литература</w:t>
            </w:r>
          </w:p>
        </w:tc>
        <w:tc>
          <w:tcPr>
            <w:tcW w:w="1813" w:type="dxa"/>
            <w:gridSpan w:val="2"/>
          </w:tcPr>
          <w:p w:rsidR="00500F07" w:rsidRPr="002052EA" w:rsidRDefault="00500F07" w:rsidP="00BF3900">
            <w:pPr>
              <w:rPr>
                <w:rFonts w:ascii="Times New Roman" w:hAnsi="Times New Roman" w:cs="Times New Roman"/>
                <w:sz w:val="24"/>
                <w:szCs w:val="24"/>
              </w:rPr>
            </w:pPr>
            <w:r>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60</w:t>
            </w:r>
          </w:p>
        </w:tc>
        <w:tc>
          <w:tcPr>
            <w:tcW w:w="850"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60</w:t>
            </w:r>
          </w:p>
        </w:tc>
        <w:tc>
          <w:tcPr>
            <w:tcW w:w="849" w:type="dxa"/>
          </w:tcPr>
          <w:p w:rsidR="00500F07" w:rsidRDefault="00500F07" w:rsidP="00A3344A">
            <w:pPr>
              <w:rPr>
                <w:rFonts w:ascii="Times New Roman" w:hAnsi="Times New Roman" w:cs="Times New Roman"/>
                <w:sz w:val="24"/>
                <w:szCs w:val="24"/>
              </w:rPr>
            </w:pPr>
            <w:r>
              <w:rPr>
                <w:rFonts w:ascii="Times New Roman" w:hAnsi="Times New Roman" w:cs="Times New Roman"/>
                <w:sz w:val="24"/>
                <w:szCs w:val="24"/>
              </w:rPr>
              <w:t>27.04</w:t>
            </w:r>
          </w:p>
        </w:tc>
        <w:tc>
          <w:tcPr>
            <w:tcW w:w="5359" w:type="dxa"/>
          </w:tcPr>
          <w:p w:rsidR="00500F07" w:rsidRDefault="00500F07" w:rsidP="00BF3900">
            <w:pPr>
              <w:widowControl w:val="0"/>
              <w:rPr>
                <w:rFonts w:ascii="Times New Roman" w:hAnsi="Times New Roman" w:cs="Times New Roman"/>
              </w:rPr>
            </w:pPr>
            <w:r>
              <w:rPr>
                <w:rFonts w:ascii="Times New Roman" w:hAnsi="Times New Roman" w:cs="Times New Roman"/>
              </w:rPr>
              <w:t xml:space="preserve">Культурное пространство империи во второй половине </w:t>
            </w:r>
            <w:r>
              <w:rPr>
                <w:rFonts w:ascii="Times New Roman" w:hAnsi="Times New Roman" w:cs="Times New Roman"/>
                <w:lang w:val="en-US"/>
              </w:rPr>
              <w:t>XIX</w:t>
            </w:r>
            <w:r>
              <w:rPr>
                <w:rFonts w:ascii="Times New Roman" w:hAnsi="Times New Roman" w:cs="Times New Roman"/>
              </w:rPr>
              <w:t>в: художественная культура народов России</w:t>
            </w:r>
          </w:p>
        </w:tc>
        <w:tc>
          <w:tcPr>
            <w:tcW w:w="1813" w:type="dxa"/>
            <w:gridSpan w:val="2"/>
          </w:tcPr>
          <w:p w:rsidR="00500F07" w:rsidRPr="002052EA" w:rsidRDefault="00500F07" w:rsidP="00BF3900">
            <w:pPr>
              <w:rPr>
                <w:rFonts w:ascii="Times New Roman" w:hAnsi="Times New Roman" w:cs="Times New Roman"/>
                <w:sz w:val="24"/>
                <w:szCs w:val="24"/>
              </w:rPr>
            </w:pPr>
            <w:r>
              <w:rPr>
                <w:rFonts w:ascii="Times New Roman" w:hAnsi="Times New Roman" w:cs="Times New Roman"/>
                <w:sz w:val="24"/>
                <w:szCs w:val="24"/>
              </w:rPr>
              <w:t>1</w:t>
            </w:r>
          </w:p>
        </w:tc>
      </w:tr>
      <w:tr w:rsidR="00500F07" w:rsidTr="002B12F5">
        <w:tc>
          <w:tcPr>
            <w:tcW w:w="705"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61</w:t>
            </w:r>
          </w:p>
        </w:tc>
        <w:tc>
          <w:tcPr>
            <w:tcW w:w="850" w:type="dxa"/>
          </w:tcPr>
          <w:p w:rsidR="00500F07" w:rsidRPr="00432111" w:rsidRDefault="00500F07" w:rsidP="00B52D4B">
            <w:pPr>
              <w:snapToGrid w:val="0"/>
              <w:jc w:val="center"/>
              <w:rPr>
                <w:rFonts w:ascii="Times New Roman" w:hAnsi="Times New Roman" w:cs="Times New Roman"/>
              </w:rPr>
            </w:pPr>
            <w:r>
              <w:rPr>
                <w:rFonts w:ascii="Times New Roman" w:hAnsi="Times New Roman" w:cs="Times New Roman"/>
              </w:rPr>
              <w:t>61</w:t>
            </w:r>
          </w:p>
        </w:tc>
        <w:tc>
          <w:tcPr>
            <w:tcW w:w="849" w:type="dxa"/>
          </w:tcPr>
          <w:p w:rsidR="00500F07" w:rsidRDefault="00500F07" w:rsidP="00A3344A">
            <w:pPr>
              <w:rPr>
                <w:rFonts w:ascii="Times New Roman" w:hAnsi="Times New Roman" w:cs="Times New Roman"/>
                <w:sz w:val="24"/>
                <w:szCs w:val="24"/>
              </w:rPr>
            </w:pPr>
            <w:r>
              <w:rPr>
                <w:rFonts w:ascii="Times New Roman" w:hAnsi="Times New Roman" w:cs="Times New Roman"/>
                <w:sz w:val="24"/>
                <w:szCs w:val="24"/>
              </w:rPr>
              <w:t>03.05</w:t>
            </w:r>
          </w:p>
        </w:tc>
        <w:tc>
          <w:tcPr>
            <w:tcW w:w="5359" w:type="dxa"/>
          </w:tcPr>
          <w:p w:rsidR="00500F07" w:rsidRPr="002B3B64" w:rsidRDefault="00500F07" w:rsidP="00BF3900">
            <w:pPr>
              <w:widowControl w:val="0"/>
              <w:rPr>
                <w:rFonts w:ascii="Times New Roman" w:hAnsi="Times New Roman" w:cs="Times New Roman"/>
              </w:rPr>
            </w:pPr>
            <w:r>
              <w:rPr>
                <w:rFonts w:ascii="Times New Roman" w:hAnsi="Times New Roman" w:cs="Times New Roman"/>
              </w:rPr>
              <w:t xml:space="preserve">Повседневная жизнь разных слоев населения во второй половине </w:t>
            </w:r>
            <w:r>
              <w:rPr>
                <w:rFonts w:ascii="Times New Roman" w:hAnsi="Times New Roman" w:cs="Times New Roman"/>
                <w:lang w:val="en-US"/>
              </w:rPr>
              <w:t>XIX</w:t>
            </w:r>
            <w:r>
              <w:rPr>
                <w:rFonts w:ascii="Times New Roman" w:hAnsi="Times New Roman" w:cs="Times New Roman"/>
              </w:rPr>
              <w:t xml:space="preserve"> в.</w:t>
            </w:r>
          </w:p>
        </w:tc>
        <w:tc>
          <w:tcPr>
            <w:tcW w:w="1813" w:type="dxa"/>
            <w:gridSpan w:val="2"/>
          </w:tcPr>
          <w:p w:rsidR="00500F07" w:rsidRPr="002052EA" w:rsidRDefault="00500F07" w:rsidP="00BF3900">
            <w:pPr>
              <w:rPr>
                <w:rFonts w:ascii="Times New Roman" w:hAnsi="Times New Roman" w:cs="Times New Roman"/>
                <w:sz w:val="24"/>
                <w:szCs w:val="24"/>
              </w:rPr>
            </w:pPr>
            <w:r>
              <w:rPr>
                <w:rFonts w:ascii="Times New Roman" w:hAnsi="Times New Roman" w:cs="Times New Roman"/>
                <w:sz w:val="24"/>
                <w:szCs w:val="24"/>
              </w:rPr>
              <w:t>1</w:t>
            </w:r>
          </w:p>
        </w:tc>
      </w:tr>
      <w:tr w:rsidR="00500F07" w:rsidTr="002B12F5">
        <w:tc>
          <w:tcPr>
            <w:tcW w:w="705" w:type="dxa"/>
          </w:tcPr>
          <w:p w:rsidR="00500F07" w:rsidRDefault="00500F07" w:rsidP="00B52D4B">
            <w:pPr>
              <w:snapToGrid w:val="0"/>
              <w:jc w:val="center"/>
              <w:rPr>
                <w:rFonts w:ascii="Times New Roman" w:hAnsi="Times New Roman" w:cs="Times New Roman"/>
              </w:rPr>
            </w:pPr>
            <w:r>
              <w:rPr>
                <w:rFonts w:ascii="Times New Roman" w:hAnsi="Times New Roman" w:cs="Times New Roman"/>
              </w:rPr>
              <w:t>62</w:t>
            </w:r>
          </w:p>
        </w:tc>
        <w:tc>
          <w:tcPr>
            <w:tcW w:w="850" w:type="dxa"/>
          </w:tcPr>
          <w:p w:rsidR="00500F07" w:rsidRDefault="00500F07" w:rsidP="00B52D4B">
            <w:pPr>
              <w:snapToGrid w:val="0"/>
              <w:jc w:val="center"/>
              <w:rPr>
                <w:rFonts w:ascii="Times New Roman" w:hAnsi="Times New Roman" w:cs="Times New Roman"/>
              </w:rPr>
            </w:pPr>
            <w:r>
              <w:rPr>
                <w:rFonts w:ascii="Times New Roman" w:hAnsi="Times New Roman" w:cs="Times New Roman"/>
              </w:rPr>
              <w:t>62</w:t>
            </w:r>
          </w:p>
        </w:tc>
        <w:tc>
          <w:tcPr>
            <w:tcW w:w="849" w:type="dxa"/>
          </w:tcPr>
          <w:p w:rsidR="00500F07" w:rsidRDefault="00500F07" w:rsidP="00A3344A">
            <w:pPr>
              <w:rPr>
                <w:rFonts w:ascii="Times New Roman" w:hAnsi="Times New Roman" w:cs="Times New Roman"/>
                <w:sz w:val="24"/>
                <w:szCs w:val="24"/>
              </w:rPr>
            </w:pPr>
            <w:r>
              <w:rPr>
                <w:rFonts w:ascii="Times New Roman" w:hAnsi="Times New Roman" w:cs="Times New Roman"/>
                <w:sz w:val="24"/>
                <w:szCs w:val="24"/>
              </w:rPr>
              <w:t>04.05</w:t>
            </w:r>
          </w:p>
        </w:tc>
        <w:tc>
          <w:tcPr>
            <w:tcW w:w="5359" w:type="dxa"/>
          </w:tcPr>
          <w:p w:rsidR="00500F07" w:rsidRDefault="00500F07" w:rsidP="00BF3900">
            <w:pPr>
              <w:widowControl w:val="0"/>
              <w:rPr>
                <w:rFonts w:ascii="Times New Roman" w:hAnsi="Times New Roman" w:cs="Times New Roman"/>
              </w:rPr>
            </w:pPr>
            <w:r w:rsidRPr="00336E69">
              <w:rPr>
                <w:rFonts w:ascii="Times New Roman" w:hAnsi="Times New Roman" w:cs="Times New Roman"/>
              </w:rPr>
              <w:t>Россия и мир на рубеже XIX—XX вв.: динамика и проти</w:t>
            </w:r>
            <w:r w:rsidRPr="00336E69">
              <w:rPr>
                <w:rFonts w:ascii="Times New Roman" w:hAnsi="Times New Roman" w:cs="Times New Roman"/>
              </w:rPr>
              <w:softHyphen/>
              <w:t>воречия развития</w:t>
            </w:r>
          </w:p>
        </w:tc>
        <w:tc>
          <w:tcPr>
            <w:tcW w:w="1813" w:type="dxa"/>
            <w:gridSpan w:val="2"/>
          </w:tcPr>
          <w:p w:rsidR="00500F07" w:rsidRDefault="00500F07" w:rsidP="00BF3900">
            <w:pPr>
              <w:rPr>
                <w:rFonts w:ascii="Times New Roman" w:hAnsi="Times New Roman" w:cs="Times New Roman"/>
                <w:sz w:val="24"/>
                <w:szCs w:val="24"/>
              </w:rPr>
            </w:pPr>
          </w:p>
        </w:tc>
      </w:tr>
      <w:tr w:rsidR="00500F07" w:rsidTr="002B12F5">
        <w:tc>
          <w:tcPr>
            <w:tcW w:w="9576" w:type="dxa"/>
            <w:gridSpan w:val="6"/>
          </w:tcPr>
          <w:p w:rsidR="00500F07" w:rsidRPr="009A423D" w:rsidRDefault="00500F07" w:rsidP="00BF3900">
            <w:pPr>
              <w:jc w:val="center"/>
              <w:rPr>
                <w:rFonts w:ascii="Times New Roman" w:hAnsi="Times New Roman" w:cs="Times New Roman"/>
                <w:b/>
                <w:sz w:val="24"/>
                <w:szCs w:val="24"/>
              </w:rPr>
            </w:pPr>
            <w:r>
              <w:rPr>
                <w:rFonts w:ascii="Times New Roman" w:hAnsi="Times New Roman" w:cs="Times New Roman"/>
                <w:b/>
                <w:bCs/>
                <w:spacing w:val="-1"/>
              </w:rPr>
              <w:t>Кризис империи</w:t>
            </w:r>
            <w:r w:rsidRPr="009A423D">
              <w:rPr>
                <w:rFonts w:ascii="Times New Roman" w:hAnsi="Times New Roman" w:cs="Times New Roman"/>
                <w:b/>
                <w:bCs/>
                <w:spacing w:val="-1"/>
              </w:rPr>
              <w:t>в начале XX в. (9 ч)</w:t>
            </w:r>
          </w:p>
        </w:tc>
      </w:tr>
      <w:tr w:rsidR="00500F07" w:rsidTr="002B12F5">
        <w:tc>
          <w:tcPr>
            <w:tcW w:w="705" w:type="dxa"/>
          </w:tcPr>
          <w:p w:rsidR="00500F07" w:rsidRPr="00432111" w:rsidRDefault="00500F07" w:rsidP="00D20CF4">
            <w:pPr>
              <w:snapToGrid w:val="0"/>
              <w:jc w:val="center"/>
              <w:rPr>
                <w:rFonts w:ascii="Times New Roman" w:hAnsi="Times New Roman" w:cs="Times New Roman"/>
              </w:rPr>
            </w:pPr>
            <w:r>
              <w:rPr>
                <w:rFonts w:ascii="Times New Roman" w:hAnsi="Times New Roman" w:cs="Times New Roman"/>
              </w:rPr>
              <w:t>63</w:t>
            </w:r>
          </w:p>
        </w:tc>
        <w:tc>
          <w:tcPr>
            <w:tcW w:w="850" w:type="dxa"/>
          </w:tcPr>
          <w:p w:rsidR="00500F07" w:rsidRPr="00432111" w:rsidRDefault="00500F07" w:rsidP="00BF3900">
            <w:pPr>
              <w:snapToGrid w:val="0"/>
              <w:jc w:val="center"/>
              <w:rPr>
                <w:rFonts w:ascii="Times New Roman" w:hAnsi="Times New Roman" w:cs="Times New Roman"/>
              </w:rPr>
            </w:pPr>
            <w:r>
              <w:rPr>
                <w:rFonts w:ascii="Times New Roman" w:hAnsi="Times New Roman" w:cs="Times New Roman"/>
              </w:rPr>
              <w:t>63</w:t>
            </w:r>
          </w:p>
        </w:tc>
        <w:tc>
          <w:tcPr>
            <w:tcW w:w="849" w:type="dxa"/>
          </w:tcPr>
          <w:p w:rsidR="00500F07" w:rsidRPr="00D70802" w:rsidRDefault="00500F07" w:rsidP="00CB5A4B">
            <w:pPr>
              <w:rPr>
                <w:rFonts w:ascii="Times New Roman" w:hAnsi="Times New Roman" w:cs="Times New Roman"/>
                <w:sz w:val="24"/>
                <w:szCs w:val="24"/>
              </w:rPr>
            </w:pPr>
            <w:r>
              <w:rPr>
                <w:rFonts w:ascii="Times New Roman" w:hAnsi="Times New Roman" w:cs="Times New Roman"/>
                <w:sz w:val="24"/>
                <w:szCs w:val="24"/>
              </w:rPr>
              <w:t>10.05</w:t>
            </w:r>
          </w:p>
        </w:tc>
        <w:tc>
          <w:tcPr>
            <w:tcW w:w="5359" w:type="dxa"/>
          </w:tcPr>
          <w:p w:rsidR="00500F07" w:rsidRPr="00432111" w:rsidRDefault="00500F07" w:rsidP="00BF3900">
            <w:pPr>
              <w:widowControl w:val="0"/>
              <w:rPr>
                <w:rFonts w:ascii="Times New Roman" w:hAnsi="Times New Roman" w:cs="Times New Roman"/>
              </w:rPr>
            </w:pPr>
            <w:r>
              <w:rPr>
                <w:rFonts w:ascii="Times New Roman" w:hAnsi="Times New Roman" w:cs="Times New Roman"/>
              </w:rPr>
              <w:t>.</w:t>
            </w:r>
            <w:r w:rsidRPr="00336E69">
              <w:rPr>
                <w:rFonts w:ascii="Times New Roman" w:hAnsi="Times New Roman" w:cs="Times New Roman"/>
              </w:rPr>
              <w:t>Социально-экономическое развитие страны на рубеже XIX— XX вв.</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D20CF4">
            <w:pPr>
              <w:snapToGrid w:val="0"/>
              <w:jc w:val="center"/>
              <w:rPr>
                <w:rFonts w:ascii="Times New Roman" w:hAnsi="Times New Roman" w:cs="Times New Roman"/>
              </w:rPr>
            </w:pPr>
            <w:r>
              <w:rPr>
                <w:rFonts w:ascii="Times New Roman" w:hAnsi="Times New Roman" w:cs="Times New Roman"/>
              </w:rPr>
              <w:t>64</w:t>
            </w:r>
          </w:p>
        </w:tc>
        <w:tc>
          <w:tcPr>
            <w:tcW w:w="850" w:type="dxa"/>
          </w:tcPr>
          <w:p w:rsidR="00500F07" w:rsidRPr="00432111" w:rsidRDefault="00500F07" w:rsidP="00BF3900">
            <w:pPr>
              <w:snapToGrid w:val="0"/>
              <w:jc w:val="center"/>
              <w:rPr>
                <w:rFonts w:ascii="Times New Roman" w:hAnsi="Times New Roman" w:cs="Times New Roman"/>
              </w:rPr>
            </w:pPr>
            <w:r>
              <w:rPr>
                <w:rFonts w:ascii="Times New Roman" w:hAnsi="Times New Roman" w:cs="Times New Roman"/>
              </w:rPr>
              <w:t>64</w:t>
            </w:r>
          </w:p>
        </w:tc>
        <w:tc>
          <w:tcPr>
            <w:tcW w:w="849" w:type="dxa"/>
          </w:tcPr>
          <w:p w:rsidR="00500F07" w:rsidRPr="00D70802" w:rsidRDefault="00500F07" w:rsidP="00CB5A4B">
            <w:pPr>
              <w:rPr>
                <w:rFonts w:ascii="Times New Roman" w:hAnsi="Times New Roman" w:cs="Times New Roman"/>
                <w:sz w:val="24"/>
                <w:szCs w:val="24"/>
              </w:rPr>
            </w:pPr>
            <w:r>
              <w:rPr>
                <w:rFonts w:ascii="Times New Roman" w:hAnsi="Times New Roman" w:cs="Times New Roman"/>
                <w:sz w:val="24"/>
                <w:szCs w:val="24"/>
              </w:rPr>
              <w:t>11.05</w:t>
            </w:r>
          </w:p>
        </w:tc>
        <w:tc>
          <w:tcPr>
            <w:tcW w:w="5359" w:type="dxa"/>
          </w:tcPr>
          <w:p w:rsidR="00500F07" w:rsidRPr="008F14D4" w:rsidRDefault="00500F07" w:rsidP="00BF3900">
            <w:pPr>
              <w:widowControl w:val="0"/>
              <w:rPr>
                <w:rFonts w:ascii="Times New Roman" w:hAnsi="Times New Roman" w:cs="Times New Roman"/>
              </w:rPr>
            </w:pPr>
            <w:r w:rsidRPr="00336E69">
              <w:rPr>
                <w:rFonts w:ascii="Times New Roman" w:hAnsi="Times New Roman" w:cs="Times New Roman"/>
              </w:rPr>
              <w:t>Николай II: начало прав</w:t>
            </w:r>
            <w:r w:rsidRPr="00336E69">
              <w:rPr>
                <w:rFonts w:ascii="Times New Roman" w:hAnsi="Times New Roman" w:cs="Times New Roman"/>
              </w:rPr>
              <w:softHyphen/>
              <w:t>ления. Политическое развитие страны в 1894—1904 гг. Внешняя политика Ни</w:t>
            </w:r>
            <w:r w:rsidRPr="00336E69">
              <w:rPr>
                <w:rFonts w:ascii="Times New Roman" w:hAnsi="Times New Roman" w:cs="Times New Roman"/>
              </w:rPr>
              <w:softHyphen/>
              <w:t>колая II. Русско-японская война 1904—1905 гг.</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6F5B42">
            <w:pPr>
              <w:snapToGrid w:val="0"/>
              <w:jc w:val="center"/>
              <w:rPr>
                <w:rFonts w:ascii="Times New Roman" w:hAnsi="Times New Roman" w:cs="Times New Roman"/>
              </w:rPr>
            </w:pPr>
            <w:r>
              <w:rPr>
                <w:rFonts w:ascii="Times New Roman" w:hAnsi="Times New Roman" w:cs="Times New Roman"/>
              </w:rPr>
              <w:t>65</w:t>
            </w:r>
          </w:p>
        </w:tc>
        <w:tc>
          <w:tcPr>
            <w:tcW w:w="850" w:type="dxa"/>
          </w:tcPr>
          <w:p w:rsidR="00500F07" w:rsidRPr="00432111" w:rsidRDefault="00500F07" w:rsidP="00BF3900">
            <w:pPr>
              <w:snapToGrid w:val="0"/>
              <w:jc w:val="center"/>
              <w:rPr>
                <w:rFonts w:ascii="Times New Roman" w:hAnsi="Times New Roman" w:cs="Times New Roman"/>
              </w:rPr>
            </w:pPr>
            <w:r>
              <w:rPr>
                <w:rFonts w:ascii="Times New Roman" w:hAnsi="Times New Roman" w:cs="Times New Roman"/>
              </w:rPr>
              <w:t>65</w:t>
            </w:r>
          </w:p>
        </w:tc>
        <w:tc>
          <w:tcPr>
            <w:tcW w:w="849" w:type="dxa"/>
          </w:tcPr>
          <w:p w:rsidR="00500F07" w:rsidRPr="00D70802" w:rsidRDefault="00500F07" w:rsidP="00886250">
            <w:pPr>
              <w:rPr>
                <w:rFonts w:ascii="Times New Roman" w:hAnsi="Times New Roman" w:cs="Times New Roman"/>
                <w:sz w:val="24"/>
                <w:szCs w:val="24"/>
              </w:rPr>
            </w:pPr>
            <w:r>
              <w:rPr>
                <w:rFonts w:ascii="Times New Roman" w:hAnsi="Times New Roman" w:cs="Times New Roman"/>
                <w:sz w:val="24"/>
                <w:szCs w:val="24"/>
              </w:rPr>
              <w:t>17.05</w:t>
            </w:r>
          </w:p>
        </w:tc>
        <w:tc>
          <w:tcPr>
            <w:tcW w:w="5359" w:type="dxa"/>
          </w:tcPr>
          <w:p w:rsidR="00500F07" w:rsidRPr="00432111" w:rsidRDefault="00500F07" w:rsidP="00BF3900">
            <w:pPr>
              <w:widowControl w:val="0"/>
              <w:rPr>
                <w:rFonts w:ascii="Times New Roman" w:hAnsi="Times New Roman" w:cs="Times New Roman"/>
              </w:rPr>
            </w:pPr>
            <w:r w:rsidRPr="00336E69">
              <w:rPr>
                <w:rFonts w:ascii="Times New Roman" w:hAnsi="Times New Roman" w:cs="Times New Roman"/>
              </w:rPr>
              <w:t>Первая российская рево</w:t>
            </w:r>
            <w:r w:rsidRPr="00336E69">
              <w:rPr>
                <w:rFonts w:ascii="Times New Roman" w:hAnsi="Times New Roman" w:cs="Times New Roman"/>
              </w:rPr>
              <w:softHyphen/>
              <w:t>люция и политические реформы 1905—1907 гг.</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6F5B42">
            <w:pPr>
              <w:snapToGrid w:val="0"/>
              <w:jc w:val="center"/>
              <w:rPr>
                <w:rFonts w:ascii="Times New Roman" w:hAnsi="Times New Roman" w:cs="Times New Roman"/>
              </w:rPr>
            </w:pPr>
            <w:r>
              <w:rPr>
                <w:rFonts w:ascii="Times New Roman" w:hAnsi="Times New Roman" w:cs="Times New Roman"/>
              </w:rPr>
              <w:t>66</w:t>
            </w:r>
          </w:p>
        </w:tc>
        <w:tc>
          <w:tcPr>
            <w:tcW w:w="850" w:type="dxa"/>
          </w:tcPr>
          <w:p w:rsidR="00500F07" w:rsidRPr="00432111" w:rsidRDefault="00500F07" w:rsidP="00BF3900">
            <w:pPr>
              <w:snapToGrid w:val="0"/>
              <w:jc w:val="center"/>
              <w:rPr>
                <w:rFonts w:ascii="Times New Roman" w:hAnsi="Times New Roman" w:cs="Times New Roman"/>
              </w:rPr>
            </w:pPr>
            <w:r>
              <w:rPr>
                <w:rFonts w:ascii="Times New Roman" w:hAnsi="Times New Roman" w:cs="Times New Roman"/>
              </w:rPr>
              <w:t>66</w:t>
            </w:r>
          </w:p>
        </w:tc>
        <w:tc>
          <w:tcPr>
            <w:tcW w:w="849" w:type="dxa"/>
          </w:tcPr>
          <w:p w:rsidR="00500F07" w:rsidRPr="00D70802" w:rsidRDefault="00500F07" w:rsidP="00CB5A4B">
            <w:pPr>
              <w:rPr>
                <w:rFonts w:ascii="Times New Roman" w:hAnsi="Times New Roman" w:cs="Times New Roman"/>
                <w:sz w:val="24"/>
                <w:szCs w:val="24"/>
              </w:rPr>
            </w:pPr>
            <w:r>
              <w:rPr>
                <w:rFonts w:ascii="Times New Roman" w:hAnsi="Times New Roman" w:cs="Times New Roman"/>
                <w:sz w:val="24"/>
                <w:szCs w:val="24"/>
              </w:rPr>
              <w:t>18.05</w:t>
            </w:r>
          </w:p>
        </w:tc>
        <w:tc>
          <w:tcPr>
            <w:tcW w:w="5359" w:type="dxa"/>
          </w:tcPr>
          <w:p w:rsidR="00500F07" w:rsidRPr="00432111" w:rsidRDefault="00500F07" w:rsidP="00BF3900">
            <w:pPr>
              <w:widowControl w:val="0"/>
              <w:rPr>
                <w:rFonts w:ascii="Times New Roman" w:hAnsi="Times New Roman" w:cs="Times New Roman"/>
              </w:rPr>
            </w:pPr>
            <w:r w:rsidRPr="00D94E5C">
              <w:rPr>
                <w:rFonts w:ascii="Times New Roman" w:hAnsi="Times New Roman" w:cs="Times New Roman"/>
                <w:b/>
              </w:rPr>
              <w:t>Итоговая контрольная работа</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D20CF4">
            <w:pPr>
              <w:snapToGrid w:val="0"/>
              <w:jc w:val="center"/>
              <w:rPr>
                <w:rFonts w:ascii="Times New Roman" w:hAnsi="Times New Roman" w:cs="Times New Roman"/>
              </w:rPr>
            </w:pPr>
            <w:r>
              <w:rPr>
                <w:rFonts w:ascii="Times New Roman" w:hAnsi="Times New Roman" w:cs="Times New Roman"/>
              </w:rPr>
              <w:t>67</w:t>
            </w:r>
          </w:p>
        </w:tc>
        <w:tc>
          <w:tcPr>
            <w:tcW w:w="850" w:type="dxa"/>
          </w:tcPr>
          <w:p w:rsidR="00500F07" w:rsidRPr="00432111" w:rsidRDefault="00500F07" w:rsidP="006F5B42">
            <w:pPr>
              <w:snapToGrid w:val="0"/>
              <w:jc w:val="center"/>
              <w:rPr>
                <w:rFonts w:ascii="Times New Roman" w:hAnsi="Times New Roman" w:cs="Times New Roman"/>
              </w:rPr>
            </w:pPr>
            <w:r>
              <w:rPr>
                <w:rFonts w:ascii="Times New Roman" w:hAnsi="Times New Roman" w:cs="Times New Roman"/>
              </w:rPr>
              <w:t>67</w:t>
            </w:r>
          </w:p>
        </w:tc>
        <w:tc>
          <w:tcPr>
            <w:tcW w:w="849" w:type="dxa"/>
          </w:tcPr>
          <w:p w:rsidR="00500F07" w:rsidRPr="00D70802" w:rsidRDefault="00500F07" w:rsidP="00CB5A4B">
            <w:pPr>
              <w:rPr>
                <w:rFonts w:ascii="Times New Roman" w:hAnsi="Times New Roman" w:cs="Times New Roman"/>
                <w:sz w:val="24"/>
                <w:szCs w:val="24"/>
              </w:rPr>
            </w:pPr>
            <w:r>
              <w:rPr>
                <w:rFonts w:ascii="Times New Roman" w:hAnsi="Times New Roman" w:cs="Times New Roman"/>
                <w:sz w:val="24"/>
                <w:szCs w:val="24"/>
              </w:rPr>
              <w:t>24.05</w:t>
            </w:r>
          </w:p>
        </w:tc>
        <w:tc>
          <w:tcPr>
            <w:tcW w:w="5359" w:type="dxa"/>
          </w:tcPr>
          <w:p w:rsidR="00500F07" w:rsidRPr="00432111" w:rsidRDefault="00500F07" w:rsidP="00BF3900">
            <w:pPr>
              <w:widowControl w:val="0"/>
              <w:rPr>
                <w:rFonts w:ascii="Times New Roman" w:hAnsi="Times New Roman" w:cs="Times New Roman"/>
                <w:i/>
              </w:rPr>
            </w:pPr>
            <w:r w:rsidRPr="00336E69">
              <w:rPr>
                <w:rFonts w:ascii="Times New Roman" w:hAnsi="Times New Roman" w:cs="Times New Roman"/>
              </w:rPr>
              <w:t>Социально-экономические реформы П. А. Столыпина.</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r w:rsidR="00500F07" w:rsidTr="002B12F5">
        <w:tc>
          <w:tcPr>
            <w:tcW w:w="705" w:type="dxa"/>
          </w:tcPr>
          <w:p w:rsidR="00500F07" w:rsidRPr="00432111" w:rsidRDefault="00500F07" w:rsidP="00D20CF4">
            <w:pPr>
              <w:snapToGrid w:val="0"/>
              <w:jc w:val="center"/>
              <w:rPr>
                <w:rFonts w:ascii="Times New Roman" w:hAnsi="Times New Roman" w:cs="Times New Roman"/>
              </w:rPr>
            </w:pPr>
            <w:r>
              <w:rPr>
                <w:rFonts w:ascii="Times New Roman" w:hAnsi="Times New Roman" w:cs="Times New Roman"/>
              </w:rPr>
              <w:t>68</w:t>
            </w:r>
          </w:p>
        </w:tc>
        <w:tc>
          <w:tcPr>
            <w:tcW w:w="850" w:type="dxa"/>
          </w:tcPr>
          <w:p w:rsidR="00500F07" w:rsidRPr="00432111" w:rsidRDefault="00500F07" w:rsidP="006F5B42">
            <w:pPr>
              <w:snapToGrid w:val="0"/>
              <w:jc w:val="center"/>
              <w:rPr>
                <w:rFonts w:ascii="Times New Roman" w:hAnsi="Times New Roman" w:cs="Times New Roman"/>
              </w:rPr>
            </w:pPr>
            <w:r>
              <w:rPr>
                <w:rFonts w:ascii="Times New Roman" w:hAnsi="Times New Roman" w:cs="Times New Roman"/>
              </w:rPr>
              <w:t>68</w:t>
            </w:r>
          </w:p>
        </w:tc>
        <w:tc>
          <w:tcPr>
            <w:tcW w:w="849" w:type="dxa"/>
          </w:tcPr>
          <w:p w:rsidR="00500F07" w:rsidRPr="00D70802" w:rsidRDefault="00500F07" w:rsidP="00CB5A4B">
            <w:pPr>
              <w:rPr>
                <w:rFonts w:ascii="Times New Roman" w:hAnsi="Times New Roman" w:cs="Times New Roman"/>
                <w:sz w:val="24"/>
                <w:szCs w:val="24"/>
              </w:rPr>
            </w:pPr>
            <w:r>
              <w:rPr>
                <w:rFonts w:ascii="Times New Roman" w:hAnsi="Times New Roman" w:cs="Times New Roman"/>
                <w:sz w:val="24"/>
                <w:szCs w:val="24"/>
              </w:rPr>
              <w:t>25.05</w:t>
            </w:r>
          </w:p>
        </w:tc>
        <w:tc>
          <w:tcPr>
            <w:tcW w:w="5359" w:type="dxa"/>
          </w:tcPr>
          <w:p w:rsidR="00500F07" w:rsidRPr="00432111" w:rsidRDefault="00500F07" w:rsidP="00BF3900">
            <w:pPr>
              <w:widowControl w:val="0"/>
              <w:rPr>
                <w:rFonts w:ascii="Times New Roman" w:hAnsi="Times New Roman" w:cs="Times New Roman"/>
              </w:rPr>
            </w:pPr>
            <w:r w:rsidRPr="00336E69">
              <w:rPr>
                <w:rFonts w:ascii="Times New Roman" w:hAnsi="Times New Roman" w:cs="Times New Roman"/>
              </w:rPr>
              <w:t>Политическое развитие страны в 1907—1914 гг.</w:t>
            </w:r>
            <w:r>
              <w:rPr>
                <w:rFonts w:ascii="Times New Roman" w:hAnsi="Times New Roman" w:cs="Times New Roman"/>
              </w:rPr>
              <w:t xml:space="preserve"> Серебряный век русской культуры</w:t>
            </w:r>
          </w:p>
        </w:tc>
        <w:tc>
          <w:tcPr>
            <w:tcW w:w="1813" w:type="dxa"/>
            <w:gridSpan w:val="2"/>
          </w:tcPr>
          <w:p w:rsidR="00500F07" w:rsidRPr="002052EA" w:rsidRDefault="00500F07" w:rsidP="00BF3900">
            <w:pPr>
              <w:rPr>
                <w:rFonts w:ascii="Times New Roman" w:hAnsi="Times New Roman" w:cs="Times New Roman"/>
                <w:sz w:val="24"/>
                <w:szCs w:val="24"/>
              </w:rPr>
            </w:pPr>
            <w:r w:rsidRPr="002052EA">
              <w:rPr>
                <w:rFonts w:ascii="Times New Roman" w:hAnsi="Times New Roman" w:cs="Times New Roman"/>
                <w:sz w:val="24"/>
                <w:szCs w:val="24"/>
              </w:rPr>
              <w:t>1</w:t>
            </w:r>
          </w:p>
        </w:tc>
      </w:tr>
    </w:tbl>
    <w:p w:rsidR="00BF3900" w:rsidRDefault="00BF3900" w:rsidP="00BF3900">
      <w:pPr>
        <w:shd w:val="clear" w:color="auto" w:fill="FFFFFF"/>
        <w:spacing w:line="317" w:lineRule="exact"/>
        <w:ind w:right="14"/>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Итого: 6</w:t>
      </w:r>
      <w:r w:rsidR="00500F07">
        <w:rPr>
          <w:rFonts w:ascii="Times New Roman" w:hAnsi="Times New Roman" w:cs="Times New Roman"/>
          <w:b/>
          <w:color w:val="000000"/>
          <w:spacing w:val="7"/>
          <w:sz w:val="24"/>
          <w:szCs w:val="24"/>
        </w:rPr>
        <w:t>8</w:t>
      </w:r>
      <w:r>
        <w:rPr>
          <w:rFonts w:ascii="Times New Roman" w:hAnsi="Times New Roman" w:cs="Times New Roman"/>
          <w:b/>
          <w:color w:val="000000"/>
          <w:spacing w:val="7"/>
          <w:sz w:val="24"/>
          <w:szCs w:val="24"/>
        </w:rPr>
        <w:t xml:space="preserve"> часов</w:t>
      </w:r>
    </w:p>
    <w:p w:rsidR="00BF3900" w:rsidRDefault="00BF3900" w:rsidP="00BF3900">
      <w:pPr>
        <w:shd w:val="clear" w:color="auto" w:fill="FFFFFF"/>
        <w:spacing w:line="317" w:lineRule="exact"/>
        <w:ind w:right="14"/>
        <w:jc w:val="center"/>
        <w:rPr>
          <w:rFonts w:ascii="Times New Roman" w:hAnsi="Times New Roman" w:cs="Times New Roman"/>
          <w:b/>
          <w:color w:val="000000"/>
          <w:spacing w:val="7"/>
          <w:sz w:val="24"/>
          <w:szCs w:val="24"/>
        </w:rPr>
      </w:pPr>
    </w:p>
    <w:p w:rsidR="00BF3900" w:rsidRPr="00BF3900" w:rsidRDefault="00BF3900" w:rsidP="00BF3900">
      <w:pPr>
        <w:shd w:val="clear" w:color="auto" w:fill="FFFFFF"/>
        <w:spacing w:line="317" w:lineRule="exact"/>
        <w:ind w:right="14"/>
        <w:jc w:val="center"/>
        <w:rPr>
          <w:rFonts w:ascii="Times New Roman" w:hAnsi="Times New Roman" w:cs="Times New Roman"/>
          <w:color w:val="000000"/>
          <w:spacing w:val="2"/>
          <w:sz w:val="24"/>
          <w:szCs w:val="24"/>
        </w:rPr>
      </w:pPr>
      <w:r w:rsidRPr="00BF3900">
        <w:rPr>
          <w:rFonts w:ascii="Times New Roman" w:hAnsi="Times New Roman" w:cs="Times New Roman"/>
          <w:b/>
          <w:color w:val="000000"/>
          <w:spacing w:val="7"/>
          <w:sz w:val="24"/>
          <w:szCs w:val="24"/>
        </w:rPr>
        <w:t xml:space="preserve">Учебно-методическое </w:t>
      </w:r>
      <w:r w:rsidRPr="00BF3900">
        <w:rPr>
          <w:rFonts w:ascii="Times New Roman" w:hAnsi="Times New Roman" w:cs="Times New Roman"/>
          <w:b/>
          <w:iCs/>
          <w:color w:val="000000"/>
          <w:spacing w:val="7"/>
          <w:sz w:val="24"/>
          <w:szCs w:val="24"/>
        </w:rPr>
        <w:t xml:space="preserve">и </w:t>
      </w:r>
      <w:r w:rsidRPr="00BF3900">
        <w:rPr>
          <w:rFonts w:ascii="Times New Roman" w:hAnsi="Times New Roman" w:cs="Times New Roman"/>
          <w:b/>
          <w:color w:val="000000"/>
          <w:spacing w:val="7"/>
          <w:sz w:val="24"/>
          <w:szCs w:val="24"/>
        </w:rPr>
        <w:t xml:space="preserve">материально-техническое обеспечение </w:t>
      </w:r>
      <w:r w:rsidRPr="00BF3900">
        <w:rPr>
          <w:rFonts w:ascii="Times New Roman" w:hAnsi="Times New Roman" w:cs="Times New Roman"/>
          <w:b/>
          <w:color w:val="000000"/>
          <w:spacing w:val="2"/>
          <w:sz w:val="24"/>
          <w:szCs w:val="24"/>
        </w:rPr>
        <w:t>образовательного процесса</w:t>
      </w:r>
    </w:p>
    <w:p w:rsidR="00BF3900" w:rsidRPr="00BF3900" w:rsidRDefault="00BF3900" w:rsidP="00BF3900">
      <w:pPr>
        <w:spacing w:after="0" w:line="240" w:lineRule="auto"/>
        <w:jc w:val="both"/>
        <w:rPr>
          <w:rFonts w:ascii="Times New Roman" w:eastAsia="Calibri" w:hAnsi="Times New Roman" w:cs="Times New Roman"/>
          <w:bCs/>
          <w:sz w:val="24"/>
          <w:szCs w:val="24"/>
          <w:lang w:eastAsia="en-US"/>
        </w:rPr>
      </w:pPr>
      <w:r w:rsidRPr="00BF3900">
        <w:rPr>
          <w:rFonts w:ascii="Times New Roman" w:eastAsia="Calibri" w:hAnsi="Times New Roman" w:cs="Times New Roman"/>
          <w:bCs/>
          <w:sz w:val="24"/>
          <w:szCs w:val="24"/>
          <w:lang w:eastAsia="en-US"/>
        </w:rPr>
        <w:t>2.Волкова К.В. Контрольно-измерительные материалы. История</w:t>
      </w:r>
      <w:r w:rsidR="00A06AE8">
        <w:rPr>
          <w:rFonts w:ascii="Times New Roman" w:eastAsia="Calibri" w:hAnsi="Times New Roman" w:cs="Times New Roman"/>
          <w:bCs/>
          <w:sz w:val="24"/>
          <w:szCs w:val="24"/>
          <w:lang w:eastAsia="en-US"/>
        </w:rPr>
        <w:t xml:space="preserve"> России. 9 класс. М., ВАКО, 2021</w:t>
      </w:r>
      <w:r w:rsidRPr="00BF3900">
        <w:rPr>
          <w:rFonts w:ascii="Times New Roman" w:eastAsia="Calibri" w:hAnsi="Times New Roman" w:cs="Times New Roman"/>
          <w:bCs/>
          <w:sz w:val="24"/>
          <w:szCs w:val="24"/>
          <w:lang w:eastAsia="en-US"/>
        </w:rPr>
        <w:t>.</w:t>
      </w:r>
    </w:p>
    <w:p w:rsidR="00BF3900" w:rsidRPr="00BF3900" w:rsidRDefault="00BF3900" w:rsidP="00BF3900">
      <w:pPr>
        <w:spacing w:after="0" w:line="240" w:lineRule="auto"/>
        <w:jc w:val="both"/>
        <w:rPr>
          <w:rFonts w:ascii="Times New Roman" w:eastAsia="Calibri" w:hAnsi="Times New Roman" w:cs="Times New Roman"/>
          <w:bCs/>
          <w:sz w:val="24"/>
          <w:szCs w:val="24"/>
          <w:lang w:eastAsia="en-US"/>
        </w:rPr>
      </w:pPr>
      <w:r w:rsidRPr="00BF3900">
        <w:rPr>
          <w:rFonts w:ascii="Times New Roman" w:eastAsia="Calibri" w:hAnsi="Times New Roman" w:cs="Times New Roman"/>
          <w:bCs/>
          <w:sz w:val="24"/>
          <w:szCs w:val="24"/>
          <w:lang w:eastAsia="en-US"/>
        </w:rPr>
        <w:t>3.История. ОГЭ. Контрольно-измерительные</w:t>
      </w:r>
      <w:r w:rsidR="00A06AE8">
        <w:rPr>
          <w:rFonts w:ascii="Times New Roman" w:eastAsia="Calibri" w:hAnsi="Times New Roman" w:cs="Times New Roman"/>
          <w:bCs/>
          <w:sz w:val="24"/>
          <w:szCs w:val="24"/>
          <w:lang w:eastAsia="en-US"/>
        </w:rPr>
        <w:t xml:space="preserve"> материалы. М., Просвещение, 2022</w:t>
      </w:r>
      <w:r w:rsidRPr="00BF3900">
        <w:rPr>
          <w:rFonts w:ascii="Times New Roman" w:eastAsia="Calibri" w:hAnsi="Times New Roman" w:cs="Times New Roman"/>
          <w:bCs/>
          <w:sz w:val="24"/>
          <w:szCs w:val="24"/>
          <w:lang w:eastAsia="en-US"/>
        </w:rPr>
        <w:t>.</w:t>
      </w:r>
    </w:p>
    <w:p w:rsidR="00BF3900" w:rsidRPr="00BF3900" w:rsidRDefault="00BF3900" w:rsidP="00BF3900">
      <w:pPr>
        <w:spacing w:after="0" w:line="240" w:lineRule="auto"/>
        <w:jc w:val="both"/>
        <w:rPr>
          <w:rFonts w:ascii="Times New Roman" w:hAnsi="Times New Roman"/>
          <w:sz w:val="24"/>
          <w:szCs w:val="24"/>
          <w:lang w:eastAsia="en-US"/>
        </w:rPr>
      </w:pPr>
      <w:r w:rsidRPr="00BF3900">
        <w:rPr>
          <w:rFonts w:ascii="Times New Roman" w:eastAsia="Calibri" w:hAnsi="Times New Roman" w:cs="Times New Roman"/>
          <w:sz w:val="24"/>
          <w:szCs w:val="24"/>
          <w:lang w:eastAsia="en-US"/>
        </w:rPr>
        <w:t xml:space="preserve">4. </w:t>
      </w:r>
      <w:r w:rsidRPr="00BF3900">
        <w:rPr>
          <w:rFonts w:ascii="Times New Roman" w:hAnsi="Times New Roman"/>
          <w:sz w:val="24"/>
          <w:szCs w:val="24"/>
          <w:lang w:eastAsia="en-US"/>
        </w:rPr>
        <w:t xml:space="preserve">Юдовская А.Я., Баранов П.А., Ванюшкина Л.М. Всеобщая история. История нового времени. </w:t>
      </w:r>
      <w:r w:rsidR="00A06AE8">
        <w:rPr>
          <w:rFonts w:ascii="Times New Roman" w:hAnsi="Times New Roman"/>
          <w:sz w:val="24"/>
          <w:szCs w:val="24"/>
          <w:lang w:eastAsia="en-US"/>
        </w:rPr>
        <w:t>9  класс. М., Просвещение, 2022</w:t>
      </w:r>
      <w:r w:rsidRPr="00BF3900">
        <w:rPr>
          <w:rFonts w:ascii="Times New Roman" w:hAnsi="Times New Roman"/>
          <w:sz w:val="24"/>
          <w:szCs w:val="24"/>
          <w:lang w:eastAsia="en-US"/>
        </w:rPr>
        <w:t xml:space="preserve">, </w:t>
      </w:r>
    </w:p>
    <w:p w:rsidR="00BF3900" w:rsidRPr="00BF3900" w:rsidRDefault="00BF3900" w:rsidP="00BF3900">
      <w:pPr>
        <w:spacing w:after="0" w:line="240" w:lineRule="auto"/>
        <w:jc w:val="both"/>
        <w:rPr>
          <w:rFonts w:ascii="Times New Roman" w:hAnsi="Times New Roman"/>
          <w:sz w:val="24"/>
          <w:szCs w:val="24"/>
          <w:lang w:eastAsia="en-US"/>
        </w:rPr>
      </w:pPr>
      <w:r w:rsidRPr="00BF3900">
        <w:rPr>
          <w:rFonts w:ascii="Times New Roman" w:hAnsi="Times New Roman"/>
          <w:sz w:val="24"/>
          <w:szCs w:val="24"/>
          <w:lang w:eastAsia="en-US"/>
        </w:rPr>
        <w:t>5. Арсентьев Н.М. и др. Под ред. Торкунова А.В. История России. 9 класс. В дв</w:t>
      </w:r>
      <w:r w:rsidR="00A06AE8">
        <w:rPr>
          <w:rFonts w:ascii="Times New Roman" w:hAnsi="Times New Roman"/>
          <w:sz w:val="24"/>
          <w:szCs w:val="24"/>
          <w:lang w:eastAsia="en-US"/>
        </w:rPr>
        <w:t>ух частях. М., Просвещение, 2022</w:t>
      </w:r>
      <w:r w:rsidRPr="00BF3900">
        <w:rPr>
          <w:rFonts w:ascii="Times New Roman" w:hAnsi="Times New Roman"/>
          <w:sz w:val="24"/>
          <w:szCs w:val="24"/>
          <w:lang w:eastAsia="en-US"/>
        </w:rPr>
        <w:t>.</w:t>
      </w:r>
    </w:p>
    <w:p w:rsidR="00BF3900" w:rsidRDefault="00BF3900" w:rsidP="00BF3900">
      <w:pPr>
        <w:spacing w:after="0" w:line="240" w:lineRule="auto"/>
        <w:jc w:val="both"/>
        <w:rPr>
          <w:rFonts w:ascii="Times New Roman" w:hAnsi="Times New Roman"/>
          <w:lang w:eastAsia="en-US"/>
        </w:rPr>
      </w:pPr>
    </w:p>
    <w:p w:rsidR="00BF3900" w:rsidRDefault="00BF3900" w:rsidP="00BF3900"/>
    <w:p w:rsidR="009752D6" w:rsidRDefault="009752D6" w:rsidP="00F76B36">
      <w:pPr>
        <w:spacing w:line="240" w:lineRule="auto"/>
        <w:contextualSpacing/>
        <w:jc w:val="center"/>
        <w:rPr>
          <w:rFonts w:ascii="Times New Roman" w:hAnsi="Times New Roman" w:cs="Times New Roman"/>
          <w:b/>
          <w:sz w:val="24"/>
          <w:szCs w:val="24"/>
        </w:rPr>
      </w:pPr>
    </w:p>
    <w:p w:rsidR="009752D6" w:rsidRDefault="009752D6" w:rsidP="00BF3900">
      <w:pPr>
        <w:spacing w:line="240" w:lineRule="auto"/>
        <w:contextualSpacing/>
        <w:rPr>
          <w:rFonts w:ascii="Times New Roman" w:hAnsi="Times New Roman" w:cs="Times New Roman"/>
          <w:b/>
          <w:sz w:val="24"/>
          <w:szCs w:val="24"/>
        </w:rPr>
      </w:pPr>
    </w:p>
    <w:p w:rsidR="00BF3900" w:rsidRDefault="00BF3900" w:rsidP="00F76B36">
      <w:pPr>
        <w:spacing w:line="240" w:lineRule="auto"/>
        <w:contextualSpacing/>
        <w:jc w:val="center"/>
        <w:rPr>
          <w:rFonts w:ascii="Times New Roman" w:hAnsi="Times New Roman" w:cs="Times New Roman"/>
          <w:b/>
          <w:sz w:val="24"/>
          <w:szCs w:val="24"/>
        </w:rPr>
      </w:pPr>
    </w:p>
    <w:p w:rsidR="00BF3900" w:rsidRPr="00BF3900" w:rsidRDefault="00BF3900" w:rsidP="00BF3900">
      <w:pPr>
        <w:rPr>
          <w:rFonts w:ascii="Times New Roman" w:hAnsi="Times New Roman" w:cs="Times New Roman"/>
          <w:sz w:val="24"/>
          <w:szCs w:val="24"/>
        </w:rPr>
      </w:pPr>
    </w:p>
    <w:p w:rsidR="00BF3900" w:rsidRPr="00BF3900" w:rsidRDefault="00BF3900" w:rsidP="00BF3900">
      <w:pPr>
        <w:rPr>
          <w:rFonts w:ascii="Times New Roman" w:hAnsi="Times New Roman" w:cs="Times New Roman"/>
          <w:sz w:val="24"/>
          <w:szCs w:val="24"/>
        </w:rPr>
      </w:pPr>
    </w:p>
    <w:p w:rsidR="00BF3900" w:rsidRDefault="00BF3900" w:rsidP="007462F3">
      <w:pPr>
        <w:tabs>
          <w:tab w:val="left" w:pos="0"/>
        </w:tabs>
        <w:spacing w:after="0" w:line="240" w:lineRule="auto"/>
        <w:contextualSpacing/>
        <w:rPr>
          <w:rFonts w:ascii="Times New Roman" w:hAnsi="Times New Roman" w:cs="Times New Roman"/>
          <w:sz w:val="24"/>
          <w:szCs w:val="24"/>
        </w:rPr>
      </w:pPr>
    </w:p>
    <w:p w:rsidR="00A06AE8" w:rsidRDefault="00A06AE8" w:rsidP="007462F3">
      <w:pPr>
        <w:tabs>
          <w:tab w:val="left" w:pos="0"/>
        </w:tabs>
        <w:spacing w:after="0" w:line="240" w:lineRule="auto"/>
        <w:contextualSpacing/>
        <w:rPr>
          <w:rFonts w:ascii="Times New Roman" w:hAnsi="Times New Roman" w:cs="Times New Roman"/>
          <w:sz w:val="24"/>
          <w:szCs w:val="24"/>
        </w:rPr>
      </w:pPr>
    </w:p>
    <w:p w:rsidR="00A06AE8" w:rsidRDefault="00A06AE8" w:rsidP="007462F3">
      <w:pPr>
        <w:tabs>
          <w:tab w:val="left" w:pos="0"/>
        </w:tabs>
        <w:spacing w:after="0" w:line="240" w:lineRule="auto"/>
        <w:contextualSpacing/>
        <w:rPr>
          <w:rFonts w:ascii="Times New Roman" w:hAnsi="Times New Roman" w:cs="Times New Roman"/>
          <w:sz w:val="24"/>
          <w:szCs w:val="24"/>
        </w:rPr>
      </w:pPr>
    </w:p>
    <w:p w:rsidR="00A06AE8" w:rsidRDefault="00A06AE8" w:rsidP="007462F3">
      <w:pPr>
        <w:tabs>
          <w:tab w:val="left" w:pos="0"/>
        </w:tabs>
        <w:spacing w:after="0" w:line="240" w:lineRule="auto"/>
        <w:contextualSpacing/>
        <w:rPr>
          <w:rFonts w:ascii="Times New Roman" w:hAnsi="Times New Roman" w:cs="Times New Roman"/>
          <w:sz w:val="24"/>
          <w:szCs w:val="24"/>
        </w:rPr>
      </w:pPr>
    </w:p>
    <w:p w:rsidR="00A06AE8" w:rsidRDefault="00A06AE8" w:rsidP="007462F3">
      <w:pPr>
        <w:tabs>
          <w:tab w:val="left" w:pos="0"/>
        </w:tabs>
        <w:spacing w:after="0" w:line="240" w:lineRule="auto"/>
        <w:contextualSpacing/>
        <w:rPr>
          <w:rFonts w:ascii="Times New Roman" w:hAnsi="Times New Roman" w:cs="Times New Roman"/>
          <w:sz w:val="24"/>
          <w:szCs w:val="24"/>
        </w:rPr>
      </w:pPr>
    </w:p>
    <w:p w:rsidR="00A06AE8" w:rsidRDefault="00A06AE8" w:rsidP="007462F3">
      <w:pPr>
        <w:tabs>
          <w:tab w:val="left" w:pos="0"/>
        </w:tabs>
        <w:spacing w:after="0" w:line="240" w:lineRule="auto"/>
        <w:contextualSpacing/>
        <w:rPr>
          <w:rFonts w:ascii="Times New Roman" w:hAnsi="Times New Roman" w:cs="Times New Roman"/>
          <w:sz w:val="24"/>
          <w:szCs w:val="24"/>
        </w:rPr>
      </w:pPr>
    </w:p>
    <w:p w:rsidR="00A06AE8" w:rsidRDefault="00A06AE8" w:rsidP="007462F3">
      <w:pPr>
        <w:tabs>
          <w:tab w:val="left" w:pos="0"/>
        </w:tabs>
        <w:spacing w:after="0" w:line="240" w:lineRule="auto"/>
        <w:contextualSpacing/>
        <w:rPr>
          <w:rFonts w:ascii="Times New Roman" w:hAnsi="Times New Roman" w:cs="Times New Roman"/>
          <w:sz w:val="24"/>
          <w:szCs w:val="24"/>
        </w:rPr>
      </w:pPr>
    </w:p>
    <w:p w:rsidR="00A06AE8" w:rsidRDefault="00A06AE8" w:rsidP="007462F3">
      <w:pPr>
        <w:tabs>
          <w:tab w:val="left" w:pos="0"/>
        </w:tabs>
        <w:spacing w:after="0" w:line="240" w:lineRule="auto"/>
        <w:contextualSpacing/>
        <w:rPr>
          <w:rFonts w:ascii="Times New Roman" w:hAnsi="Times New Roman" w:cs="Times New Roman"/>
          <w:sz w:val="24"/>
          <w:szCs w:val="24"/>
        </w:rPr>
      </w:pPr>
    </w:p>
    <w:p w:rsidR="00A06AE8" w:rsidRDefault="00A06AE8" w:rsidP="007462F3">
      <w:pPr>
        <w:tabs>
          <w:tab w:val="left" w:pos="0"/>
        </w:tabs>
        <w:spacing w:after="0" w:line="240" w:lineRule="auto"/>
        <w:contextualSpacing/>
        <w:rPr>
          <w:rFonts w:ascii="Times New Roman" w:hAnsi="Times New Roman" w:cs="Times New Roman"/>
          <w:sz w:val="24"/>
          <w:szCs w:val="24"/>
        </w:rPr>
      </w:pPr>
    </w:p>
    <w:p w:rsidR="00BF3900" w:rsidRDefault="00BF3900" w:rsidP="00BF3900">
      <w:pPr>
        <w:tabs>
          <w:tab w:val="left" w:pos="0"/>
        </w:tabs>
        <w:spacing w:after="0" w:line="240" w:lineRule="auto"/>
        <w:contextualSpacing/>
        <w:jc w:val="right"/>
        <w:rPr>
          <w:rFonts w:ascii="Times New Roman" w:hAnsi="Times New Roman" w:cs="Times New Roman"/>
          <w:sz w:val="24"/>
          <w:szCs w:val="24"/>
        </w:rPr>
      </w:pPr>
    </w:p>
    <w:p w:rsidR="00BF3900" w:rsidRPr="00537D6E" w:rsidRDefault="00BF3900" w:rsidP="00BF3900">
      <w:pPr>
        <w:tabs>
          <w:tab w:val="left" w:pos="0"/>
        </w:tabs>
        <w:spacing w:after="0" w:line="240" w:lineRule="auto"/>
        <w:contextualSpacing/>
        <w:jc w:val="right"/>
        <w:rPr>
          <w:rFonts w:ascii="Times New Roman" w:hAnsi="Times New Roman" w:cs="Times New Roman"/>
          <w:sz w:val="24"/>
          <w:szCs w:val="24"/>
        </w:rPr>
      </w:pPr>
      <w:r w:rsidRPr="00537D6E">
        <w:rPr>
          <w:rFonts w:ascii="Times New Roman" w:hAnsi="Times New Roman" w:cs="Times New Roman"/>
          <w:sz w:val="24"/>
          <w:szCs w:val="24"/>
        </w:rPr>
        <w:lastRenderedPageBreak/>
        <w:t>Приложение 1</w:t>
      </w:r>
    </w:p>
    <w:p w:rsidR="00BF3900" w:rsidRPr="00537D6E" w:rsidRDefault="00BF3900" w:rsidP="00BF3900">
      <w:pPr>
        <w:tabs>
          <w:tab w:val="left" w:pos="0"/>
        </w:tabs>
        <w:spacing w:after="0" w:line="240" w:lineRule="auto"/>
        <w:contextualSpacing/>
        <w:jc w:val="both"/>
        <w:rPr>
          <w:rFonts w:ascii="Times New Roman" w:hAnsi="Times New Roman" w:cs="Times New Roman"/>
          <w:b/>
          <w:sz w:val="24"/>
          <w:szCs w:val="24"/>
        </w:rPr>
      </w:pPr>
    </w:p>
    <w:p w:rsidR="00BF3900" w:rsidRPr="00537D6E" w:rsidRDefault="00BF3900" w:rsidP="00BF3900">
      <w:pPr>
        <w:spacing w:after="0" w:line="240" w:lineRule="auto"/>
        <w:rPr>
          <w:rFonts w:ascii="Times New Roman" w:hAnsi="Times New Roman" w:cs="Times New Roman"/>
          <w:b/>
          <w:sz w:val="24"/>
          <w:szCs w:val="24"/>
        </w:rPr>
      </w:pPr>
      <w:r w:rsidRPr="00537D6E">
        <w:rPr>
          <w:rFonts w:ascii="Times New Roman" w:hAnsi="Times New Roman" w:cs="Times New Roman"/>
          <w:b/>
          <w:sz w:val="24"/>
          <w:szCs w:val="24"/>
        </w:rPr>
        <w:t>«Система оценивания учебного предмета»:</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b/>
          <w:sz w:val="24"/>
          <w:szCs w:val="24"/>
        </w:rPr>
        <w:t>Оценка «5»</w:t>
      </w:r>
      <w:r w:rsidRPr="00537D6E">
        <w:rPr>
          <w:rFonts w:ascii="Times New Roman" w:hAnsi="Times New Roman" w:cs="Times New Roman"/>
          <w:sz w:val="24"/>
          <w:szCs w:val="24"/>
        </w:rPr>
        <w:t xml:space="preserve"> ставится, если обучающийся:</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внутри 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b/>
          <w:sz w:val="24"/>
          <w:szCs w:val="24"/>
        </w:rPr>
        <w:t>Оценка «4»</w:t>
      </w:r>
      <w:r w:rsidRPr="00537D6E">
        <w:rPr>
          <w:rFonts w:ascii="Times New Roman" w:hAnsi="Times New Roman" w:cs="Times New Roman"/>
          <w:sz w:val="24"/>
          <w:szCs w:val="24"/>
        </w:rPr>
        <w:t xml:space="preserve"> ставится, если обучающийся:</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небольшой помощи преподавателя; в основном усвоил рабочий материал; подтверждает ответ конкретными примерами; правильно отвечает на дополнительные вопросы учителя.</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Умеет самостоятельно выделять главные положения в изученном материале; на основании фактов и примеров обобщать, делать выводы, устанавливать внутри 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Не обладает достаточным навыком работы со справочной литературой, учебником, первоисточниками (правильно ориентируется , но работает медленно). Допускает  негрубые нарушения правил оформления письменных работ.</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b/>
          <w:sz w:val="24"/>
          <w:szCs w:val="24"/>
        </w:rPr>
        <w:t>Оценка «3</w:t>
      </w:r>
      <w:r w:rsidRPr="00537D6E">
        <w:rPr>
          <w:rFonts w:ascii="Times New Roman" w:hAnsi="Times New Roman" w:cs="Times New Roman"/>
          <w:sz w:val="24"/>
          <w:szCs w:val="24"/>
        </w:rPr>
        <w:t>» ставится, если обучающийся:</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Усвоил основное содержание учебного материала, имеет пробелы в усвоении материала, не препятствует дальнейшему усвоению программного материала; материал излагает несистематизировано, фрагментарно, не всегда последовательно.</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Показывает недостаточнуюсформированность отдельных знаний и умений; выводы и обобщения аргументирует слабо, допускает в них ошибки.</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Испытывает затруднения в применении знаний ,при объяснении знаний, при объяснении конкретных явлений на основе теорий , или в подтверждении конкретных  примеров практического применения теорий.</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Отвечает не полно на вопросы учителя( упуская основное), или воспроизводит содержание текста учебника ,но недостаточно понимает отдельные положения, имеющие важное значение в этом тексте.</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lastRenderedPageBreak/>
        <w:t>Обнаруживает недостаточное понимание отдельных положений при воспроизведении текста учебника ( записей, первоисточников) или отвечает неполно на вопросы учителя, допускает одну-две грубые ошибки.</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b/>
          <w:sz w:val="24"/>
          <w:szCs w:val="24"/>
        </w:rPr>
        <w:t>Оценка «2»</w:t>
      </w:r>
      <w:r w:rsidRPr="00537D6E">
        <w:rPr>
          <w:rFonts w:ascii="Times New Roman" w:hAnsi="Times New Roman" w:cs="Times New Roman"/>
          <w:sz w:val="24"/>
          <w:szCs w:val="24"/>
        </w:rPr>
        <w:t xml:space="preserve"> ставится, если обучающийся:</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Не усвоил и не раскрыл основное содержание материала; не делает выводов и обобщений.</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При ответе ( на один вопрос) допускает более двух грубых ошибок, которые не может исправить даже при помощи учителя.</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Не может ответить ни на один из поставленных вопросов.</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Полностью не усвоил материал.</w:t>
      </w:r>
    </w:p>
    <w:p w:rsidR="00BF3900" w:rsidRPr="00537D6E" w:rsidRDefault="00BF3900" w:rsidP="00BF3900">
      <w:pPr>
        <w:spacing w:after="0" w:line="240" w:lineRule="auto"/>
        <w:rPr>
          <w:rFonts w:ascii="Times New Roman" w:hAnsi="Times New Roman" w:cs="Times New Roman"/>
          <w:b/>
          <w:sz w:val="24"/>
          <w:szCs w:val="24"/>
        </w:rPr>
      </w:pPr>
    </w:p>
    <w:p w:rsidR="00BF3900" w:rsidRPr="00537D6E" w:rsidRDefault="00BF3900" w:rsidP="00BF3900">
      <w:pPr>
        <w:spacing w:after="0" w:line="240" w:lineRule="auto"/>
        <w:jc w:val="both"/>
        <w:rPr>
          <w:rFonts w:ascii="Times New Roman" w:hAnsi="Times New Roman" w:cs="Times New Roman"/>
          <w:sz w:val="24"/>
          <w:szCs w:val="24"/>
        </w:rPr>
      </w:pPr>
      <w:r w:rsidRPr="00537D6E">
        <w:rPr>
          <w:rFonts w:ascii="Times New Roman" w:hAnsi="Times New Roman" w:cs="Times New Roman"/>
          <w:b/>
          <w:sz w:val="24"/>
          <w:szCs w:val="24"/>
        </w:rPr>
        <w:t>При оценивании письменных ответов оценка ставится:</w:t>
      </w:r>
    </w:p>
    <w:p w:rsidR="00BF3900" w:rsidRPr="00537D6E" w:rsidRDefault="00BF3900" w:rsidP="00BF3900">
      <w:pPr>
        <w:spacing w:after="0" w:line="240" w:lineRule="auto"/>
        <w:jc w:val="both"/>
        <w:rPr>
          <w:rFonts w:ascii="Times New Roman" w:hAnsi="Times New Roman" w:cs="Times New Roman"/>
          <w:b/>
          <w:sz w:val="24"/>
          <w:szCs w:val="24"/>
        </w:rPr>
      </w:pPr>
    </w:p>
    <w:p w:rsidR="00BF3900" w:rsidRPr="00537D6E" w:rsidRDefault="00BF3900" w:rsidP="00BF3900">
      <w:pPr>
        <w:numPr>
          <w:ilvl w:val="0"/>
          <w:numId w:val="12"/>
        </w:numPr>
        <w:spacing w:after="0" w:line="240" w:lineRule="auto"/>
        <w:jc w:val="both"/>
        <w:rPr>
          <w:rFonts w:ascii="Times New Roman" w:hAnsi="Times New Roman" w:cs="Times New Roman"/>
          <w:sz w:val="24"/>
          <w:szCs w:val="24"/>
        </w:rPr>
      </w:pPr>
      <w:r w:rsidRPr="00537D6E">
        <w:rPr>
          <w:rFonts w:ascii="Times New Roman" w:hAnsi="Times New Roman" w:cs="Times New Roman"/>
          <w:sz w:val="24"/>
          <w:szCs w:val="24"/>
        </w:rPr>
        <w:t xml:space="preserve">за выполнение заданий в рабочей тетради  самостоятельно </w:t>
      </w:r>
    </w:p>
    <w:p w:rsidR="00BF3900" w:rsidRPr="00537D6E" w:rsidRDefault="00BF3900" w:rsidP="00BF3900">
      <w:pPr>
        <w:numPr>
          <w:ilvl w:val="0"/>
          <w:numId w:val="12"/>
        </w:numPr>
        <w:spacing w:after="0" w:line="240" w:lineRule="auto"/>
        <w:jc w:val="both"/>
        <w:rPr>
          <w:rFonts w:ascii="Times New Roman" w:hAnsi="Times New Roman" w:cs="Times New Roman"/>
          <w:sz w:val="24"/>
          <w:szCs w:val="24"/>
        </w:rPr>
      </w:pPr>
      <w:r w:rsidRPr="00537D6E">
        <w:rPr>
          <w:rFonts w:ascii="Times New Roman" w:hAnsi="Times New Roman" w:cs="Times New Roman"/>
          <w:sz w:val="24"/>
          <w:szCs w:val="24"/>
        </w:rPr>
        <w:t>за составление плана - простого, развернутого, тезисного, плана-конспекта</w:t>
      </w:r>
    </w:p>
    <w:p w:rsidR="00BF3900" w:rsidRPr="00537D6E" w:rsidRDefault="00BF3900" w:rsidP="00BF3900">
      <w:pPr>
        <w:numPr>
          <w:ilvl w:val="0"/>
          <w:numId w:val="12"/>
        </w:numPr>
        <w:spacing w:after="0" w:line="240" w:lineRule="auto"/>
        <w:jc w:val="both"/>
        <w:rPr>
          <w:rFonts w:ascii="Times New Roman" w:hAnsi="Times New Roman" w:cs="Times New Roman"/>
          <w:sz w:val="24"/>
          <w:szCs w:val="24"/>
        </w:rPr>
      </w:pPr>
      <w:r w:rsidRPr="00537D6E">
        <w:rPr>
          <w:rFonts w:ascii="Times New Roman" w:hAnsi="Times New Roman" w:cs="Times New Roman"/>
          <w:sz w:val="24"/>
          <w:szCs w:val="24"/>
        </w:rPr>
        <w:t>за исторический диктант</w:t>
      </w:r>
    </w:p>
    <w:p w:rsidR="00BF3900" w:rsidRPr="00537D6E" w:rsidRDefault="00BF3900" w:rsidP="00BF3900">
      <w:pPr>
        <w:numPr>
          <w:ilvl w:val="0"/>
          <w:numId w:val="12"/>
        </w:numPr>
        <w:spacing w:after="0" w:line="240" w:lineRule="auto"/>
        <w:jc w:val="both"/>
        <w:rPr>
          <w:rFonts w:ascii="Times New Roman" w:hAnsi="Times New Roman" w:cs="Times New Roman"/>
          <w:sz w:val="24"/>
          <w:szCs w:val="24"/>
        </w:rPr>
      </w:pPr>
      <w:r w:rsidRPr="00537D6E">
        <w:rPr>
          <w:rFonts w:ascii="Times New Roman" w:hAnsi="Times New Roman" w:cs="Times New Roman"/>
          <w:sz w:val="24"/>
          <w:szCs w:val="24"/>
        </w:rPr>
        <w:t>за сочинение по определённой теме (1-2 страницы)</w:t>
      </w:r>
    </w:p>
    <w:p w:rsidR="00BF3900" w:rsidRPr="00537D6E" w:rsidRDefault="00BF3900" w:rsidP="00BF3900">
      <w:pPr>
        <w:numPr>
          <w:ilvl w:val="0"/>
          <w:numId w:val="12"/>
        </w:numPr>
        <w:spacing w:after="0" w:line="240" w:lineRule="auto"/>
        <w:jc w:val="both"/>
        <w:rPr>
          <w:rFonts w:ascii="Times New Roman" w:hAnsi="Times New Roman" w:cs="Times New Roman"/>
          <w:sz w:val="24"/>
          <w:szCs w:val="24"/>
        </w:rPr>
      </w:pPr>
      <w:r w:rsidRPr="00537D6E">
        <w:rPr>
          <w:rFonts w:ascii="Times New Roman" w:hAnsi="Times New Roman" w:cs="Times New Roman"/>
          <w:sz w:val="24"/>
          <w:szCs w:val="24"/>
        </w:rPr>
        <w:t>за тестовую  работу</w:t>
      </w:r>
    </w:p>
    <w:p w:rsidR="00BF3900" w:rsidRPr="00537D6E" w:rsidRDefault="00BF3900" w:rsidP="00BF3900">
      <w:pPr>
        <w:numPr>
          <w:ilvl w:val="0"/>
          <w:numId w:val="12"/>
        </w:numPr>
        <w:spacing w:after="0" w:line="240" w:lineRule="auto"/>
        <w:rPr>
          <w:rFonts w:ascii="Times New Roman" w:hAnsi="Times New Roman" w:cs="Times New Roman"/>
          <w:sz w:val="24"/>
          <w:szCs w:val="24"/>
        </w:rPr>
      </w:pPr>
      <w:r w:rsidRPr="00537D6E">
        <w:rPr>
          <w:rFonts w:ascii="Times New Roman" w:hAnsi="Times New Roman" w:cs="Times New Roman"/>
          <w:sz w:val="24"/>
          <w:szCs w:val="24"/>
        </w:rPr>
        <w:t xml:space="preserve">за письменное сообщение </w:t>
      </w:r>
    </w:p>
    <w:p w:rsidR="00BF3900" w:rsidRPr="00537D6E" w:rsidRDefault="00BF3900" w:rsidP="00BF3900">
      <w:pPr>
        <w:spacing w:after="0" w:line="240" w:lineRule="auto"/>
        <w:rPr>
          <w:rFonts w:ascii="Times New Roman" w:hAnsi="Times New Roman" w:cs="Times New Roman"/>
          <w:sz w:val="24"/>
          <w:szCs w:val="24"/>
        </w:rPr>
      </w:pP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b/>
          <w:sz w:val="24"/>
          <w:szCs w:val="24"/>
        </w:rPr>
        <w:t>Оценка «5»</w:t>
      </w:r>
      <w:r w:rsidRPr="00537D6E">
        <w:rPr>
          <w:rFonts w:ascii="Times New Roman" w:hAnsi="Times New Roman" w:cs="Times New Roman"/>
          <w:sz w:val="24"/>
          <w:szCs w:val="24"/>
        </w:rPr>
        <w:t xml:space="preserve"> -     100-90 %</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b/>
          <w:sz w:val="24"/>
          <w:szCs w:val="24"/>
        </w:rPr>
        <w:t>Оценка «4»</w:t>
      </w:r>
      <w:r w:rsidRPr="00537D6E">
        <w:rPr>
          <w:rFonts w:ascii="Times New Roman" w:hAnsi="Times New Roman" w:cs="Times New Roman"/>
          <w:sz w:val="24"/>
          <w:szCs w:val="24"/>
        </w:rPr>
        <w:t xml:space="preserve"> -      89-70 %</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b/>
          <w:sz w:val="24"/>
          <w:szCs w:val="24"/>
        </w:rPr>
        <w:t>Оценка «3»</w:t>
      </w:r>
      <w:r w:rsidRPr="00537D6E">
        <w:rPr>
          <w:rFonts w:ascii="Times New Roman" w:hAnsi="Times New Roman" w:cs="Times New Roman"/>
          <w:sz w:val="24"/>
          <w:szCs w:val="24"/>
        </w:rPr>
        <w:t xml:space="preserve"> -      69-45 %</w:t>
      </w:r>
    </w:p>
    <w:p w:rsidR="00BF3900" w:rsidRPr="00537D6E" w:rsidRDefault="00BF3900" w:rsidP="00BF3900">
      <w:pPr>
        <w:spacing w:after="0" w:line="240" w:lineRule="auto"/>
        <w:rPr>
          <w:rFonts w:ascii="Times New Roman" w:hAnsi="Times New Roman" w:cs="Times New Roman"/>
          <w:sz w:val="24"/>
          <w:szCs w:val="24"/>
        </w:rPr>
      </w:pPr>
      <w:r w:rsidRPr="00537D6E">
        <w:rPr>
          <w:rFonts w:ascii="Times New Roman" w:hAnsi="Times New Roman" w:cs="Times New Roman"/>
          <w:b/>
          <w:sz w:val="24"/>
          <w:szCs w:val="24"/>
        </w:rPr>
        <w:t>Оценка «2»</w:t>
      </w:r>
      <w:r w:rsidRPr="00537D6E">
        <w:rPr>
          <w:rFonts w:ascii="Times New Roman" w:hAnsi="Times New Roman" w:cs="Times New Roman"/>
          <w:sz w:val="24"/>
          <w:szCs w:val="24"/>
        </w:rPr>
        <w:t xml:space="preserve"> -      44-20 %</w:t>
      </w:r>
    </w:p>
    <w:p w:rsidR="009752D6" w:rsidRPr="00BF3900" w:rsidRDefault="00BF3900" w:rsidP="007462F3">
      <w:pPr>
        <w:spacing w:after="0" w:line="240" w:lineRule="auto"/>
        <w:rPr>
          <w:rFonts w:ascii="Times New Roman" w:hAnsi="Times New Roman" w:cs="Times New Roman"/>
          <w:sz w:val="24"/>
          <w:szCs w:val="24"/>
        </w:rPr>
        <w:sectPr w:rsidR="009752D6" w:rsidRPr="00BF3900" w:rsidSect="00C71751">
          <w:pgSz w:w="11906" w:h="16838"/>
          <w:pgMar w:top="568" w:right="849" w:bottom="1134" w:left="850" w:header="708" w:footer="0" w:gutter="0"/>
          <w:pgNumType w:start="0"/>
          <w:cols w:space="708"/>
          <w:docGrid w:linePitch="360"/>
        </w:sectPr>
      </w:pPr>
      <w:r w:rsidRPr="00537D6E">
        <w:rPr>
          <w:rFonts w:ascii="Times New Roman" w:hAnsi="Times New Roman" w:cs="Times New Roman"/>
          <w:b/>
          <w:sz w:val="24"/>
          <w:szCs w:val="24"/>
        </w:rPr>
        <w:t>Оценка «1»</w:t>
      </w:r>
      <w:r w:rsidRPr="00537D6E">
        <w:rPr>
          <w:rFonts w:ascii="Times New Roman" w:hAnsi="Times New Roman" w:cs="Times New Roman"/>
          <w:sz w:val="24"/>
          <w:szCs w:val="24"/>
        </w:rPr>
        <w:t xml:space="preserve"> -      19 - 0 %</w:t>
      </w:r>
    </w:p>
    <w:p w:rsidR="00537D6E" w:rsidRDefault="00537D6E" w:rsidP="007462F3">
      <w:pPr>
        <w:tabs>
          <w:tab w:val="left" w:pos="5978"/>
        </w:tabs>
        <w:spacing w:line="240" w:lineRule="auto"/>
        <w:rPr>
          <w:rFonts w:ascii="Times New Roman" w:hAnsi="Times New Roman" w:cs="Times New Roman"/>
        </w:rPr>
      </w:pPr>
    </w:p>
    <w:sectPr w:rsidR="00537D6E" w:rsidSect="009752D6">
      <w:pgSz w:w="16838" w:h="11906" w:orient="landscape"/>
      <w:pgMar w:top="851" w:right="1134" w:bottom="851" w:left="1134"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B08" w:rsidRDefault="00DD1B08" w:rsidP="00F40CE3">
      <w:pPr>
        <w:spacing w:after="0" w:line="240" w:lineRule="auto"/>
      </w:pPr>
      <w:r>
        <w:separator/>
      </w:r>
    </w:p>
  </w:endnote>
  <w:endnote w:type="continuationSeparator" w:id="1">
    <w:p w:rsidR="00DD1B08" w:rsidRDefault="00DD1B08" w:rsidP="00F40C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Andale Sans UI">
    <w:altName w:val="Arial Unicode MS"/>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B08" w:rsidRDefault="00DD1B08" w:rsidP="00F40CE3">
      <w:pPr>
        <w:spacing w:after="0" w:line="240" w:lineRule="auto"/>
      </w:pPr>
      <w:r>
        <w:separator/>
      </w:r>
    </w:p>
  </w:footnote>
  <w:footnote w:type="continuationSeparator" w:id="1">
    <w:p w:rsidR="00DD1B08" w:rsidRDefault="00DD1B08" w:rsidP="00F40C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lang w:val="ru-RU"/>
      </w:rPr>
    </w:lvl>
    <w:lvl w:ilvl="1">
      <w:start w:val="1"/>
      <w:numFmt w:val="decimal"/>
      <w:lvlText w:val="%2."/>
      <w:lvlJc w:val="left"/>
      <w:pPr>
        <w:tabs>
          <w:tab w:val="num" w:pos="1440"/>
        </w:tabs>
        <w:ind w:left="1440" w:hanging="360"/>
      </w:pPr>
      <w:rPr>
        <w:rFonts w:ascii="Symbol" w:hAnsi="Symbol" w:cs="Symbol"/>
        <w:b w:val="0"/>
      </w:rPr>
    </w:lvl>
    <w:lvl w:ilvl="2">
      <w:start w:val="1"/>
      <w:numFmt w:val="decimal"/>
      <w:lvlText w:val="%2.%3."/>
      <w:lvlJc w:val="left"/>
      <w:pPr>
        <w:tabs>
          <w:tab w:val="num" w:pos="2160"/>
        </w:tabs>
        <w:ind w:left="2160" w:hanging="360"/>
      </w:pPr>
      <w:rPr>
        <w:rFonts w:ascii="Wingdings" w:hAnsi="Wingdings" w:cs="Wingdings"/>
      </w:rPr>
    </w:lvl>
    <w:lvl w:ilvl="3">
      <w:start w:val="1"/>
      <w:numFmt w:val="decimal"/>
      <w:lvlText w:val="%2.%3.%4."/>
      <w:lvlJc w:val="left"/>
      <w:pPr>
        <w:tabs>
          <w:tab w:val="num" w:pos="2880"/>
        </w:tabs>
        <w:ind w:left="2880" w:hanging="360"/>
      </w:pPr>
      <w:rPr>
        <w:rFonts w:ascii="Symbol" w:hAnsi="Symbol" w:cs="Symbol"/>
      </w:rPr>
    </w:lvl>
    <w:lvl w:ilvl="4">
      <w:start w:val="1"/>
      <w:numFmt w:val="decimal"/>
      <w:lvlText w:val="%2.%3.%4.%5."/>
      <w:lvlJc w:val="left"/>
      <w:pPr>
        <w:tabs>
          <w:tab w:val="num" w:pos="3600"/>
        </w:tabs>
        <w:ind w:left="3600" w:hanging="360"/>
      </w:pPr>
      <w:rPr>
        <w:rFonts w:ascii="Courier New" w:hAnsi="Courier New" w:cs="Courier New"/>
      </w:r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multilevel"/>
    <w:tmpl w:val="00000004"/>
    <w:name w:val="WW8Num4"/>
    <w:lvl w:ilvl="0">
      <w:start w:val="1"/>
      <w:numFmt w:val="decimal"/>
      <w:lvlText w:val="%1."/>
      <w:lvlJc w:val="left"/>
      <w:pPr>
        <w:tabs>
          <w:tab w:val="num" w:pos="0"/>
        </w:tabs>
        <w:ind w:left="1260" w:hanging="360"/>
      </w:pPr>
      <w:rPr>
        <w:rFonts w:ascii="Symbol" w:hAnsi="Symbol" w:cs="Times New Roman"/>
        <w:sz w:val="24"/>
        <w:szCs w:val="24"/>
      </w:rPr>
    </w:lvl>
    <w:lvl w:ilvl="1">
      <w:start w:val="1"/>
      <w:numFmt w:val="lowerLetter"/>
      <w:lvlText w:val="%2."/>
      <w:lvlJc w:val="left"/>
      <w:pPr>
        <w:tabs>
          <w:tab w:val="num" w:pos="0"/>
        </w:tabs>
        <w:ind w:left="1980" w:hanging="360"/>
      </w:pPr>
      <w:rPr>
        <w:rFonts w:ascii="Symbol" w:hAnsi="Symbol" w:cs="Symbol"/>
        <w:b w:val="0"/>
      </w:rPr>
    </w:lvl>
    <w:lvl w:ilvl="2">
      <w:start w:val="1"/>
      <w:numFmt w:val="lowerRoman"/>
      <w:lvlText w:val="%2.%3."/>
      <w:lvlJc w:val="right"/>
      <w:pPr>
        <w:tabs>
          <w:tab w:val="num" w:pos="0"/>
        </w:tabs>
        <w:ind w:left="2700" w:hanging="180"/>
      </w:pPr>
      <w:rPr>
        <w:rFonts w:ascii="Wingdings" w:hAnsi="Wingdings" w:cs="Wingdings"/>
      </w:rPr>
    </w:lvl>
    <w:lvl w:ilvl="3">
      <w:start w:val="1"/>
      <w:numFmt w:val="decimal"/>
      <w:lvlText w:val="%2.%3.%4."/>
      <w:lvlJc w:val="left"/>
      <w:pPr>
        <w:tabs>
          <w:tab w:val="num" w:pos="0"/>
        </w:tabs>
        <w:ind w:left="3420" w:hanging="360"/>
      </w:pPr>
      <w:rPr>
        <w:rFonts w:ascii="Symbol" w:hAnsi="Symbol" w:cs="Symbol"/>
      </w:rPr>
    </w:lvl>
    <w:lvl w:ilvl="4">
      <w:start w:val="1"/>
      <w:numFmt w:val="lowerLetter"/>
      <w:lvlText w:val="%2.%3.%4.%5."/>
      <w:lvlJc w:val="left"/>
      <w:pPr>
        <w:tabs>
          <w:tab w:val="num" w:pos="0"/>
        </w:tabs>
        <w:ind w:left="4140" w:hanging="360"/>
      </w:pPr>
      <w:rPr>
        <w:rFonts w:ascii="Courier New" w:hAnsi="Courier New" w:cs="Courier New"/>
      </w:rPr>
    </w:lvl>
    <w:lvl w:ilvl="5">
      <w:start w:val="1"/>
      <w:numFmt w:val="lowerRoman"/>
      <w:lvlText w:val="%2.%3.%4.%5.%6."/>
      <w:lvlJc w:val="right"/>
      <w:pPr>
        <w:tabs>
          <w:tab w:val="num" w:pos="0"/>
        </w:tabs>
        <w:ind w:left="4860" w:hanging="180"/>
      </w:pPr>
    </w:lvl>
    <w:lvl w:ilvl="6">
      <w:start w:val="1"/>
      <w:numFmt w:val="decimal"/>
      <w:lvlText w:val="%2.%3.%4.%5.%6.%7."/>
      <w:lvlJc w:val="left"/>
      <w:pPr>
        <w:tabs>
          <w:tab w:val="num" w:pos="0"/>
        </w:tabs>
        <w:ind w:left="5580" w:hanging="360"/>
      </w:pPr>
    </w:lvl>
    <w:lvl w:ilvl="7">
      <w:start w:val="1"/>
      <w:numFmt w:val="lowerLetter"/>
      <w:lvlText w:val="%2.%3.%4.%5.%6.%7.%8."/>
      <w:lvlJc w:val="left"/>
      <w:pPr>
        <w:tabs>
          <w:tab w:val="num" w:pos="0"/>
        </w:tabs>
        <w:ind w:left="6300" w:hanging="360"/>
      </w:pPr>
    </w:lvl>
    <w:lvl w:ilvl="8">
      <w:start w:val="1"/>
      <w:numFmt w:val="lowerRoman"/>
      <w:lvlText w:val="%2.%3.%4.%5.%6.%7.%8.%9."/>
      <w:lvlJc w:val="right"/>
      <w:pPr>
        <w:tabs>
          <w:tab w:val="num" w:pos="0"/>
        </w:tabs>
        <w:ind w:left="7020" w:hanging="18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color w:val="FF6600"/>
        <w:sz w:val="24"/>
        <w:szCs w:val="24"/>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color w:val="000000"/>
        <w:sz w:val="24"/>
        <w:szCs w:val="24"/>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nsid w:val="0B1719E1"/>
    <w:multiLevelType w:val="hybridMultilevel"/>
    <w:tmpl w:val="BD922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23E412FF"/>
    <w:multiLevelType w:val="hybridMultilevel"/>
    <w:tmpl w:val="EA2C4A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474644B"/>
    <w:multiLevelType w:val="hybridMultilevel"/>
    <w:tmpl w:val="0FD851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1">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02074F3"/>
    <w:multiLevelType w:val="hybridMultilevel"/>
    <w:tmpl w:val="652A533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631B61B4"/>
    <w:multiLevelType w:val="hybridMultilevel"/>
    <w:tmpl w:val="0D7494A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6E21FE2"/>
    <w:multiLevelType w:val="hybridMultilevel"/>
    <w:tmpl w:val="8FDA0FE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0"/>
  </w:num>
  <w:num w:numId="3">
    <w:abstractNumId w:val="12"/>
  </w:num>
  <w:num w:numId="4">
    <w:abstractNumId w:val="15"/>
  </w:num>
  <w:num w:numId="5">
    <w:abstractNumId w:val="7"/>
  </w:num>
  <w:num w:numId="6">
    <w:abstractNumId w:val="11"/>
  </w:num>
  <w:num w:numId="7">
    <w:abstractNumId w:val="14"/>
  </w:num>
  <w:num w:numId="8">
    <w:abstractNumId w:val="8"/>
  </w:num>
  <w:num w:numId="9">
    <w:abstractNumId w:val="13"/>
  </w:num>
  <w:num w:numId="10">
    <w:abstractNumId w:val="6"/>
  </w:num>
  <w:num w:numId="11">
    <w:abstractNumId w:val="9"/>
  </w:num>
  <w:num w:numId="12">
    <w:abstractNumId w:val="1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46082"/>
  </w:hdrShapeDefaults>
  <w:footnotePr>
    <w:footnote w:id="0"/>
    <w:footnote w:id="1"/>
  </w:footnotePr>
  <w:endnotePr>
    <w:endnote w:id="0"/>
    <w:endnote w:id="1"/>
  </w:endnotePr>
  <w:compat>
    <w:useFELayout/>
  </w:compat>
  <w:rsids>
    <w:rsidRoot w:val="00BB30FE"/>
    <w:rsid w:val="00022DE6"/>
    <w:rsid w:val="00025805"/>
    <w:rsid w:val="00044B28"/>
    <w:rsid w:val="00046374"/>
    <w:rsid w:val="00060D74"/>
    <w:rsid w:val="00065912"/>
    <w:rsid w:val="0007238B"/>
    <w:rsid w:val="00080ECD"/>
    <w:rsid w:val="0008195D"/>
    <w:rsid w:val="000831A8"/>
    <w:rsid w:val="000917D0"/>
    <w:rsid w:val="000A2461"/>
    <w:rsid w:val="000A7970"/>
    <w:rsid w:val="000B48BB"/>
    <w:rsid w:val="000B59EB"/>
    <w:rsid w:val="000C3EF4"/>
    <w:rsid w:val="000C742D"/>
    <w:rsid w:val="000D0BC4"/>
    <w:rsid w:val="000D21C4"/>
    <w:rsid w:val="000E17F2"/>
    <w:rsid w:val="000E27BD"/>
    <w:rsid w:val="000F4122"/>
    <w:rsid w:val="000F436F"/>
    <w:rsid w:val="000F4B49"/>
    <w:rsid w:val="000F6D3E"/>
    <w:rsid w:val="000F72AE"/>
    <w:rsid w:val="00100E85"/>
    <w:rsid w:val="001133FB"/>
    <w:rsid w:val="00116F90"/>
    <w:rsid w:val="00125EE5"/>
    <w:rsid w:val="00134EDA"/>
    <w:rsid w:val="001367E7"/>
    <w:rsid w:val="00161A06"/>
    <w:rsid w:val="00166BB5"/>
    <w:rsid w:val="00167913"/>
    <w:rsid w:val="00193E1D"/>
    <w:rsid w:val="00194E9E"/>
    <w:rsid w:val="001958CD"/>
    <w:rsid w:val="001A0257"/>
    <w:rsid w:val="001A1655"/>
    <w:rsid w:val="001A7487"/>
    <w:rsid w:val="001B4477"/>
    <w:rsid w:val="001C06BD"/>
    <w:rsid w:val="001D2EA4"/>
    <w:rsid w:val="001E061D"/>
    <w:rsid w:val="001E42D6"/>
    <w:rsid w:val="0023090A"/>
    <w:rsid w:val="00237F5C"/>
    <w:rsid w:val="002637D5"/>
    <w:rsid w:val="00297B78"/>
    <w:rsid w:val="002A009B"/>
    <w:rsid w:val="002B12F5"/>
    <w:rsid w:val="002B3B64"/>
    <w:rsid w:val="002C6DA8"/>
    <w:rsid w:val="002F0D13"/>
    <w:rsid w:val="003167C4"/>
    <w:rsid w:val="00316C83"/>
    <w:rsid w:val="00326D34"/>
    <w:rsid w:val="00327F6E"/>
    <w:rsid w:val="00336E69"/>
    <w:rsid w:val="00343F42"/>
    <w:rsid w:val="00352C18"/>
    <w:rsid w:val="003641BF"/>
    <w:rsid w:val="003765AA"/>
    <w:rsid w:val="003905FB"/>
    <w:rsid w:val="003928E9"/>
    <w:rsid w:val="00395E6F"/>
    <w:rsid w:val="003B285F"/>
    <w:rsid w:val="003C44F8"/>
    <w:rsid w:val="003D062E"/>
    <w:rsid w:val="003D11FA"/>
    <w:rsid w:val="003D1BF9"/>
    <w:rsid w:val="003D2B76"/>
    <w:rsid w:val="003E6EFE"/>
    <w:rsid w:val="00406A44"/>
    <w:rsid w:val="00415D2A"/>
    <w:rsid w:val="00417F65"/>
    <w:rsid w:val="0042341E"/>
    <w:rsid w:val="00430C7C"/>
    <w:rsid w:val="00432111"/>
    <w:rsid w:val="00444571"/>
    <w:rsid w:val="0046060C"/>
    <w:rsid w:val="00471AFA"/>
    <w:rsid w:val="00481705"/>
    <w:rsid w:val="00484118"/>
    <w:rsid w:val="00485794"/>
    <w:rsid w:val="00491811"/>
    <w:rsid w:val="004935EA"/>
    <w:rsid w:val="004D3863"/>
    <w:rsid w:val="004F0E5A"/>
    <w:rsid w:val="004F2A4B"/>
    <w:rsid w:val="004F33F6"/>
    <w:rsid w:val="00500F07"/>
    <w:rsid w:val="00512035"/>
    <w:rsid w:val="0051277A"/>
    <w:rsid w:val="0051786E"/>
    <w:rsid w:val="00525D3C"/>
    <w:rsid w:val="0052670D"/>
    <w:rsid w:val="00527368"/>
    <w:rsid w:val="00530CAC"/>
    <w:rsid w:val="0053134A"/>
    <w:rsid w:val="005368AD"/>
    <w:rsid w:val="00537D6E"/>
    <w:rsid w:val="00545C64"/>
    <w:rsid w:val="00560C17"/>
    <w:rsid w:val="00565F9C"/>
    <w:rsid w:val="00567F03"/>
    <w:rsid w:val="00596438"/>
    <w:rsid w:val="005B1780"/>
    <w:rsid w:val="005D5ED1"/>
    <w:rsid w:val="005E7732"/>
    <w:rsid w:val="005F3C3D"/>
    <w:rsid w:val="005F4B13"/>
    <w:rsid w:val="00605513"/>
    <w:rsid w:val="00613423"/>
    <w:rsid w:val="00616F20"/>
    <w:rsid w:val="006262A7"/>
    <w:rsid w:val="006267AB"/>
    <w:rsid w:val="00636216"/>
    <w:rsid w:val="006642CE"/>
    <w:rsid w:val="006660A7"/>
    <w:rsid w:val="0067322C"/>
    <w:rsid w:val="006806A4"/>
    <w:rsid w:val="00681B96"/>
    <w:rsid w:val="00686491"/>
    <w:rsid w:val="006867B0"/>
    <w:rsid w:val="00696BA6"/>
    <w:rsid w:val="006B4AF2"/>
    <w:rsid w:val="006C2E7F"/>
    <w:rsid w:val="006D397D"/>
    <w:rsid w:val="006D7775"/>
    <w:rsid w:val="006D7839"/>
    <w:rsid w:val="006F5B42"/>
    <w:rsid w:val="00702715"/>
    <w:rsid w:val="00705CC9"/>
    <w:rsid w:val="00712BA8"/>
    <w:rsid w:val="00740847"/>
    <w:rsid w:val="0074182D"/>
    <w:rsid w:val="00745F63"/>
    <w:rsid w:val="007462F3"/>
    <w:rsid w:val="00751677"/>
    <w:rsid w:val="00751E25"/>
    <w:rsid w:val="0076213C"/>
    <w:rsid w:val="00763A25"/>
    <w:rsid w:val="00772DDA"/>
    <w:rsid w:val="007766ED"/>
    <w:rsid w:val="00780B10"/>
    <w:rsid w:val="007A5581"/>
    <w:rsid w:val="007C09B3"/>
    <w:rsid w:val="007D2681"/>
    <w:rsid w:val="007E1B95"/>
    <w:rsid w:val="007F5555"/>
    <w:rsid w:val="007F65AD"/>
    <w:rsid w:val="007F76EF"/>
    <w:rsid w:val="0081195B"/>
    <w:rsid w:val="00812C61"/>
    <w:rsid w:val="00816563"/>
    <w:rsid w:val="00855A7B"/>
    <w:rsid w:val="00856D65"/>
    <w:rsid w:val="00861203"/>
    <w:rsid w:val="00863200"/>
    <w:rsid w:val="00886250"/>
    <w:rsid w:val="008D218B"/>
    <w:rsid w:val="008F14D4"/>
    <w:rsid w:val="00902D07"/>
    <w:rsid w:val="009162E2"/>
    <w:rsid w:val="00916ECB"/>
    <w:rsid w:val="00934B5B"/>
    <w:rsid w:val="009445FB"/>
    <w:rsid w:val="00950D2B"/>
    <w:rsid w:val="00957AB2"/>
    <w:rsid w:val="00964D11"/>
    <w:rsid w:val="0097253E"/>
    <w:rsid w:val="009752D6"/>
    <w:rsid w:val="00986E73"/>
    <w:rsid w:val="00994157"/>
    <w:rsid w:val="009A1269"/>
    <w:rsid w:val="009A18F7"/>
    <w:rsid w:val="009A6C9B"/>
    <w:rsid w:val="009A7782"/>
    <w:rsid w:val="009C1CBD"/>
    <w:rsid w:val="00A05DEB"/>
    <w:rsid w:val="00A06AE8"/>
    <w:rsid w:val="00A1008A"/>
    <w:rsid w:val="00A153A3"/>
    <w:rsid w:val="00A25DE1"/>
    <w:rsid w:val="00A32876"/>
    <w:rsid w:val="00A4231A"/>
    <w:rsid w:val="00A55434"/>
    <w:rsid w:val="00A63712"/>
    <w:rsid w:val="00A74B1A"/>
    <w:rsid w:val="00A90AA5"/>
    <w:rsid w:val="00A9167D"/>
    <w:rsid w:val="00A96176"/>
    <w:rsid w:val="00AA720A"/>
    <w:rsid w:val="00AB40FC"/>
    <w:rsid w:val="00AC04F4"/>
    <w:rsid w:val="00AD0694"/>
    <w:rsid w:val="00AD0CDD"/>
    <w:rsid w:val="00AD652A"/>
    <w:rsid w:val="00AE01C6"/>
    <w:rsid w:val="00AF747D"/>
    <w:rsid w:val="00B029C6"/>
    <w:rsid w:val="00B076C6"/>
    <w:rsid w:val="00B14C7B"/>
    <w:rsid w:val="00B17C1A"/>
    <w:rsid w:val="00B32BCD"/>
    <w:rsid w:val="00B32C9D"/>
    <w:rsid w:val="00B33196"/>
    <w:rsid w:val="00B3378C"/>
    <w:rsid w:val="00B42475"/>
    <w:rsid w:val="00B43CA9"/>
    <w:rsid w:val="00B52D4B"/>
    <w:rsid w:val="00B57CFE"/>
    <w:rsid w:val="00B61179"/>
    <w:rsid w:val="00B757F5"/>
    <w:rsid w:val="00B75D90"/>
    <w:rsid w:val="00B9756E"/>
    <w:rsid w:val="00BB30FE"/>
    <w:rsid w:val="00BC5B0F"/>
    <w:rsid w:val="00BD1603"/>
    <w:rsid w:val="00BE1FBE"/>
    <w:rsid w:val="00BF3900"/>
    <w:rsid w:val="00BF6C20"/>
    <w:rsid w:val="00C12049"/>
    <w:rsid w:val="00C20E48"/>
    <w:rsid w:val="00C40745"/>
    <w:rsid w:val="00C4593F"/>
    <w:rsid w:val="00C50405"/>
    <w:rsid w:val="00C51E41"/>
    <w:rsid w:val="00C575EC"/>
    <w:rsid w:val="00C62B80"/>
    <w:rsid w:val="00C62F1A"/>
    <w:rsid w:val="00C71751"/>
    <w:rsid w:val="00C74C1A"/>
    <w:rsid w:val="00C8447F"/>
    <w:rsid w:val="00C952C9"/>
    <w:rsid w:val="00C97998"/>
    <w:rsid w:val="00CA0315"/>
    <w:rsid w:val="00CA17D0"/>
    <w:rsid w:val="00CA3E17"/>
    <w:rsid w:val="00CB5A4B"/>
    <w:rsid w:val="00CC0BA3"/>
    <w:rsid w:val="00CC639A"/>
    <w:rsid w:val="00CD2E69"/>
    <w:rsid w:val="00CE6E40"/>
    <w:rsid w:val="00D014CB"/>
    <w:rsid w:val="00D03FEA"/>
    <w:rsid w:val="00D0718D"/>
    <w:rsid w:val="00D133B2"/>
    <w:rsid w:val="00D15094"/>
    <w:rsid w:val="00D20CF4"/>
    <w:rsid w:val="00D2646B"/>
    <w:rsid w:val="00D271BD"/>
    <w:rsid w:val="00D31152"/>
    <w:rsid w:val="00D361A4"/>
    <w:rsid w:val="00D50725"/>
    <w:rsid w:val="00D523DA"/>
    <w:rsid w:val="00D52414"/>
    <w:rsid w:val="00D60BBA"/>
    <w:rsid w:val="00D67080"/>
    <w:rsid w:val="00D70170"/>
    <w:rsid w:val="00D80B0E"/>
    <w:rsid w:val="00D94E5C"/>
    <w:rsid w:val="00D97F36"/>
    <w:rsid w:val="00DB039B"/>
    <w:rsid w:val="00DB67DD"/>
    <w:rsid w:val="00DB6B70"/>
    <w:rsid w:val="00DD1ABA"/>
    <w:rsid w:val="00DD1B08"/>
    <w:rsid w:val="00DD4BC5"/>
    <w:rsid w:val="00DE4E27"/>
    <w:rsid w:val="00E12D0B"/>
    <w:rsid w:val="00E24054"/>
    <w:rsid w:val="00E343B7"/>
    <w:rsid w:val="00E70B65"/>
    <w:rsid w:val="00E8200F"/>
    <w:rsid w:val="00E86C22"/>
    <w:rsid w:val="00E90482"/>
    <w:rsid w:val="00E959F5"/>
    <w:rsid w:val="00EC0C47"/>
    <w:rsid w:val="00EC14DB"/>
    <w:rsid w:val="00EC1789"/>
    <w:rsid w:val="00EC62C1"/>
    <w:rsid w:val="00EE5543"/>
    <w:rsid w:val="00EF35AE"/>
    <w:rsid w:val="00EF3E06"/>
    <w:rsid w:val="00EF40DA"/>
    <w:rsid w:val="00F11272"/>
    <w:rsid w:val="00F209BE"/>
    <w:rsid w:val="00F26284"/>
    <w:rsid w:val="00F263FD"/>
    <w:rsid w:val="00F37EE2"/>
    <w:rsid w:val="00F40CE3"/>
    <w:rsid w:val="00F4542C"/>
    <w:rsid w:val="00F52B78"/>
    <w:rsid w:val="00F65265"/>
    <w:rsid w:val="00F76B36"/>
    <w:rsid w:val="00F8488C"/>
    <w:rsid w:val="00FB0675"/>
    <w:rsid w:val="00FB56BD"/>
    <w:rsid w:val="00FD062F"/>
    <w:rsid w:val="00FD4073"/>
    <w:rsid w:val="00FE03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BC5"/>
  </w:style>
  <w:style w:type="paragraph" w:styleId="1">
    <w:name w:val="heading 1"/>
    <w:basedOn w:val="a"/>
    <w:next w:val="a"/>
    <w:link w:val="10"/>
    <w:qFormat/>
    <w:rsid w:val="007D2681"/>
    <w:pPr>
      <w:keepNext/>
      <w:numPr>
        <w:numId w:val="1"/>
      </w:numPr>
      <w:spacing w:before="240" w:after="60" w:line="240" w:lineRule="auto"/>
      <w:outlineLvl w:val="0"/>
    </w:pPr>
    <w:rPr>
      <w:rFonts w:ascii="Arial" w:eastAsia="Times New Roman" w:hAnsi="Arial" w:cs="Arial"/>
      <w:b/>
      <w:bCs/>
      <w:kern w:val="1"/>
      <w:sz w:val="32"/>
      <w:szCs w:val="32"/>
      <w:lang w:eastAsia="ar-SA"/>
    </w:rPr>
  </w:style>
  <w:style w:type="paragraph" w:styleId="2">
    <w:name w:val="heading 2"/>
    <w:basedOn w:val="a"/>
    <w:next w:val="a"/>
    <w:link w:val="20"/>
    <w:qFormat/>
    <w:rsid w:val="007D2681"/>
    <w:pPr>
      <w:keepNext/>
      <w:numPr>
        <w:ilvl w:val="1"/>
        <w:numId w:val="1"/>
      </w:numPr>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
    <w:next w:val="a"/>
    <w:link w:val="30"/>
    <w:qFormat/>
    <w:rsid w:val="007D2681"/>
    <w:pPr>
      <w:keepNext/>
      <w:numPr>
        <w:ilvl w:val="2"/>
        <w:numId w:val="1"/>
      </w:numPr>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uiPriority w:val="9"/>
    <w:semiHidden/>
    <w:unhideWhenUsed/>
    <w:qFormat/>
    <w:rsid w:val="007D2681"/>
    <w:pPr>
      <w:keepNext/>
      <w:spacing w:before="240" w:after="60"/>
      <w:outlineLvl w:val="3"/>
    </w:pPr>
    <w:rPr>
      <w:rFonts w:ascii="Calibri" w:eastAsia="Times New Roman" w:hAnsi="Calibri" w:cs="Times New Roman"/>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30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7D2681"/>
    <w:rPr>
      <w:rFonts w:ascii="Arial" w:eastAsia="Times New Roman" w:hAnsi="Arial" w:cs="Arial"/>
      <w:b/>
      <w:bCs/>
      <w:kern w:val="1"/>
      <w:sz w:val="32"/>
      <w:szCs w:val="32"/>
      <w:lang w:eastAsia="ar-SA"/>
    </w:rPr>
  </w:style>
  <w:style w:type="character" w:customStyle="1" w:styleId="20">
    <w:name w:val="Заголовок 2 Знак"/>
    <w:basedOn w:val="a0"/>
    <w:link w:val="2"/>
    <w:rsid w:val="007D2681"/>
    <w:rPr>
      <w:rFonts w:ascii="Arial" w:eastAsia="Times New Roman" w:hAnsi="Arial" w:cs="Arial"/>
      <w:b/>
      <w:bCs/>
      <w:i/>
      <w:iCs/>
      <w:sz w:val="28"/>
      <w:szCs w:val="28"/>
      <w:lang w:eastAsia="ar-SA"/>
    </w:rPr>
  </w:style>
  <w:style w:type="character" w:customStyle="1" w:styleId="30">
    <w:name w:val="Заголовок 3 Знак"/>
    <w:basedOn w:val="a0"/>
    <w:link w:val="3"/>
    <w:rsid w:val="007D2681"/>
    <w:rPr>
      <w:rFonts w:ascii="Arial" w:eastAsia="Times New Roman" w:hAnsi="Arial" w:cs="Arial"/>
      <w:b/>
      <w:bCs/>
      <w:sz w:val="26"/>
      <w:szCs w:val="26"/>
      <w:lang w:eastAsia="ar-SA"/>
    </w:rPr>
  </w:style>
  <w:style w:type="character" w:customStyle="1" w:styleId="40">
    <w:name w:val="Заголовок 4 Знак"/>
    <w:basedOn w:val="a0"/>
    <w:link w:val="4"/>
    <w:uiPriority w:val="9"/>
    <w:semiHidden/>
    <w:rsid w:val="007D2681"/>
    <w:rPr>
      <w:rFonts w:ascii="Calibri" w:eastAsia="Times New Roman" w:hAnsi="Calibri" w:cs="Times New Roman"/>
      <w:b/>
      <w:bCs/>
      <w:sz w:val="28"/>
      <w:szCs w:val="28"/>
      <w:lang w:eastAsia="ar-SA"/>
    </w:rPr>
  </w:style>
  <w:style w:type="character" w:customStyle="1" w:styleId="WW8Num1z0">
    <w:name w:val="WW8Num1z0"/>
    <w:rsid w:val="007D2681"/>
    <w:rPr>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2z0">
    <w:name w:val="WW8Num2z0"/>
    <w:rsid w:val="007D2681"/>
    <w:rPr>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3z0">
    <w:name w:val="WW8Num3z0"/>
    <w:rsid w:val="007D2681"/>
    <w:rPr>
      <w:rFonts w:ascii="Symbol" w:hAnsi="Symbol" w:cs="Symbol" w:hint="default"/>
    </w:rPr>
  </w:style>
  <w:style w:type="character" w:customStyle="1" w:styleId="WW8Num3z1">
    <w:name w:val="WW8Num3z1"/>
    <w:rsid w:val="007D2681"/>
    <w:rPr>
      <w:rFonts w:ascii="Courier New" w:hAnsi="Courier New" w:cs="Courier New" w:hint="default"/>
    </w:rPr>
  </w:style>
  <w:style w:type="character" w:customStyle="1" w:styleId="WW8Num3z2">
    <w:name w:val="WW8Num3z2"/>
    <w:rsid w:val="007D2681"/>
    <w:rPr>
      <w:rFonts w:ascii="Wingdings" w:hAnsi="Wingdings" w:cs="Wingdings" w:hint="default"/>
    </w:rPr>
  </w:style>
  <w:style w:type="character" w:customStyle="1" w:styleId="WW8Num4z0">
    <w:name w:val="WW8Num4z0"/>
    <w:rsid w:val="007D2681"/>
  </w:style>
  <w:style w:type="character" w:customStyle="1" w:styleId="WW8Num4z1">
    <w:name w:val="WW8Num4z1"/>
    <w:rsid w:val="007D2681"/>
  </w:style>
  <w:style w:type="character" w:customStyle="1" w:styleId="WW8Num4z2">
    <w:name w:val="WW8Num4z2"/>
    <w:rsid w:val="007D2681"/>
  </w:style>
  <w:style w:type="character" w:customStyle="1" w:styleId="WW8Num4z3">
    <w:name w:val="WW8Num4z3"/>
    <w:rsid w:val="007D2681"/>
  </w:style>
  <w:style w:type="character" w:customStyle="1" w:styleId="WW8Num4z4">
    <w:name w:val="WW8Num4z4"/>
    <w:rsid w:val="007D2681"/>
  </w:style>
  <w:style w:type="character" w:customStyle="1" w:styleId="WW8Num4z5">
    <w:name w:val="WW8Num4z5"/>
    <w:rsid w:val="007D2681"/>
  </w:style>
  <w:style w:type="character" w:customStyle="1" w:styleId="WW8Num4z6">
    <w:name w:val="WW8Num4z6"/>
    <w:rsid w:val="007D2681"/>
  </w:style>
  <w:style w:type="character" w:customStyle="1" w:styleId="WW8Num4z7">
    <w:name w:val="WW8Num4z7"/>
    <w:rsid w:val="007D2681"/>
  </w:style>
  <w:style w:type="character" w:customStyle="1" w:styleId="WW8Num4z8">
    <w:name w:val="WW8Num4z8"/>
    <w:rsid w:val="007D2681"/>
  </w:style>
  <w:style w:type="character" w:customStyle="1" w:styleId="WW8Num5z0">
    <w:name w:val="WW8Num5z0"/>
    <w:rsid w:val="007D2681"/>
    <w:rPr>
      <w:rFonts w:ascii="Symbol" w:hAnsi="Symbol" w:cs="Symbol" w:hint="default"/>
      <w:sz w:val="24"/>
      <w:szCs w:val="24"/>
    </w:rPr>
  </w:style>
  <w:style w:type="character" w:customStyle="1" w:styleId="WW8Num5z1">
    <w:name w:val="WW8Num5z1"/>
    <w:rsid w:val="007D2681"/>
    <w:rPr>
      <w:rFonts w:ascii="Courier New" w:hAnsi="Courier New" w:cs="Courier New" w:hint="default"/>
    </w:rPr>
  </w:style>
  <w:style w:type="character" w:customStyle="1" w:styleId="WW8Num5z2">
    <w:name w:val="WW8Num5z2"/>
    <w:rsid w:val="007D2681"/>
    <w:rPr>
      <w:rFonts w:ascii="Wingdings" w:hAnsi="Wingdings" w:cs="Wingdings" w:hint="default"/>
    </w:rPr>
  </w:style>
  <w:style w:type="character" w:customStyle="1" w:styleId="WW8Num6z0">
    <w:name w:val="WW8Num6z0"/>
    <w:rsid w:val="007D2681"/>
  </w:style>
  <w:style w:type="character" w:customStyle="1" w:styleId="WW8Num6z1">
    <w:name w:val="WW8Num6z1"/>
    <w:rsid w:val="007D2681"/>
  </w:style>
  <w:style w:type="character" w:customStyle="1" w:styleId="WW8Num6z2">
    <w:name w:val="WW8Num6z2"/>
    <w:rsid w:val="007D2681"/>
  </w:style>
  <w:style w:type="character" w:customStyle="1" w:styleId="WW8Num6z3">
    <w:name w:val="WW8Num6z3"/>
    <w:rsid w:val="007D2681"/>
  </w:style>
  <w:style w:type="character" w:customStyle="1" w:styleId="WW8Num6z4">
    <w:name w:val="WW8Num6z4"/>
    <w:rsid w:val="007D2681"/>
  </w:style>
  <w:style w:type="character" w:customStyle="1" w:styleId="WW8Num6z5">
    <w:name w:val="WW8Num6z5"/>
    <w:rsid w:val="007D2681"/>
  </w:style>
  <w:style w:type="character" w:customStyle="1" w:styleId="WW8Num6z6">
    <w:name w:val="WW8Num6z6"/>
    <w:rsid w:val="007D2681"/>
  </w:style>
  <w:style w:type="character" w:customStyle="1" w:styleId="WW8Num6z7">
    <w:name w:val="WW8Num6z7"/>
    <w:rsid w:val="007D2681"/>
  </w:style>
  <w:style w:type="character" w:customStyle="1" w:styleId="WW8Num6z8">
    <w:name w:val="WW8Num6z8"/>
    <w:rsid w:val="007D2681"/>
  </w:style>
  <w:style w:type="character" w:customStyle="1" w:styleId="WW8Num7z0">
    <w:name w:val="WW8Num7z0"/>
    <w:rsid w:val="007D2681"/>
  </w:style>
  <w:style w:type="character" w:customStyle="1" w:styleId="WW8Num7z1">
    <w:name w:val="WW8Num7z1"/>
    <w:rsid w:val="007D2681"/>
  </w:style>
  <w:style w:type="character" w:customStyle="1" w:styleId="WW8Num7z2">
    <w:name w:val="WW8Num7z2"/>
    <w:rsid w:val="007D2681"/>
  </w:style>
  <w:style w:type="character" w:customStyle="1" w:styleId="WW8Num7z3">
    <w:name w:val="WW8Num7z3"/>
    <w:rsid w:val="007D2681"/>
  </w:style>
  <w:style w:type="character" w:customStyle="1" w:styleId="WW8Num7z4">
    <w:name w:val="WW8Num7z4"/>
    <w:rsid w:val="007D2681"/>
  </w:style>
  <w:style w:type="character" w:customStyle="1" w:styleId="WW8Num7z5">
    <w:name w:val="WW8Num7z5"/>
    <w:rsid w:val="007D2681"/>
  </w:style>
  <w:style w:type="character" w:customStyle="1" w:styleId="WW8Num7z6">
    <w:name w:val="WW8Num7z6"/>
    <w:rsid w:val="007D2681"/>
  </w:style>
  <w:style w:type="character" w:customStyle="1" w:styleId="WW8Num7z7">
    <w:name w:val="WW8Num7z7"/>
    <w:rsid w:val="007D2681"/>
  </w:style>
  <w:style w:type="character" w:customStyle="1" w:styleId="WW8Num7z8">
    <w:name w:val="WW8Num7z8"/>
    <w:rsid w:val="007D2681"/>
  </w:style>
  <w:style w:type="character" w:customStyle="1" w:styleId="WW8Num8z0">
    <w:name w:val="WW8Num8z0"/>
    <w:rsid w:val="007D2681"/>
    <w:rPr>
      <w:rFonts w:ascii="Symbol" w:hAnsi="Symbol" w:cs="Symbol" w:hint="default"/>
      <w:sz w:val="24"/>
      <w:szCs w:val="24"/>
    </w:rPr>
  </w:style>
  <w:style w:type="character" w:customStyle="1" w:styleId="WW8Num8z1">
    <w:name w:val="WW8Num8z1"/>
    <w:rsid w:val="007D2681"/>
    <w:rPr>
      <w:rFonts w:ascii="Courier New" w:hAnsi="Courier New" w:cs="Courier New" w:hint="default"/>
    </w:rPr>
  </w:style>
  <w:style w:type="character" w:customStyle="1" w:styleId="WW8Num8z2">
    <w:name w:val="WW8Num8z2"/>
    <w:rsid w:val="007D2681"/>
    <w:rPr>
      <w:rFonts w:ascii="Wingdings" w:hAnsi="Wingdings" w:cs="Wingdings" w:hint="default"/>
    </w:rPr>
  </w:style>
  <w:style w:type="character" w:customStyle="1" w:styleId="WW8Num9z0">
    <w:name w:val="WW8Num9z0"/>
    <w:rsid w:val="007D2681"/>
    <w:rPr>
      <w:rFonts w:ascii="Symbol" w:hAnsi="Symbol" w:cs="Symbol" w:hint="default"/>
      <w:sz w:val="24"/>
      <w:szCs w:val="24"/>
    </w:rPr>
  </w:style>
  <w:style w:type="character" w:customStyle="1" w:styleId="WW8Num9z1">
    <w:name w:val="WW8Num9z1"/>
    <w:rsid w:val="007D2681"/>
    <w:rPr>
      <w:rFonts w:ascii="Courier New" w:hAnsi="Courier New" w:cs="Courier New" w:hint="default"/>
    </w:rPr>
  </w:style>
  <w:style w:type="character" w:customStyle="1" w:styleId="WW8Num9z2">
    <w:name w:val="WW8Num9z2"/>
    <w:rsid w:val="007D2681"/>
    <w:rPr>
      <w:rFonts w:ascii="Wingdings" w:hAnsi="Wingdings" w:cs="Wingdings" w:hint="default"/>
    </w:rPr>
  </w:style>
  <w:style w:type="character" w:customStyle="1" w:styleId="WW8Num10z0">
    <w:name w:val="WW8Num10z0"/>
    <w:rsid w:val="007D2681"/>
    <w:rPr>
      <w:rFonts w:ascii="Symbol" w:hAnsi="Symbol" w:cs="Symbol" w:hint="default"/>
      <w:sz w:val="24"/>
      <w:szCs w:val="24"/>
    </w:rPr>
  </w:style>
  <w:style w:type="character" w:customStyle="1" w:styleId="WW8Num10z1">
    <w:name w:val="WW8Num10z1"/>
    <w:rsid w:val="007D2681"/>
    <w:rPr>
      <w:rFonts w:ascii="Courier New" w:hAnsi="Courier New" w:cs="Courier New" w:hint="default"/>
    </w:rPr>
  </w:style>
  <w:style w:type="character" w:customStyle="1" w:styleId="WW8Num10z2">
    <w:name w:val="WW8Num10z2"/>
    <w:rsid w:val="007D2681"/>
    <w:rPr>
      <w:rFonts w:ascii="Wingdings" w:hAnsi="Wingdings" w:cs="Wingdings" w:hint="default"/>
    </w:rPr>
  </w:style>
  <w:style w:type="character" w:customStyle="1" w:styleId="WW8Num11z0">
    <w:name w:val="WW8Num11z0"/>
    <w:rsid w:val="007D2681"/>
  </w:style>
  <w:style w:type="character" w:customStyle="1" w:styleId="WW8Num11z1">
    <w:name w:val="WW8Num11z1"/>
    <w:rsid w:val="007D2681"/>
  </w:style>
  <w:style w:type="character" w:customStyle="1" w:styleId="WW8Num11z2">
    <w:name w:val="WW8Num11z2"/>
    <w:rsid w:val="007D2681"/>
  </w:style>
  <w:style w:type="character" w:customStyle="1" w:styleId="WW8Num11z3">
    <w:name w:val="WW8Num11z3"/>
    <w:rsid w:val="007D2681"/>
  </w:style>
  <w:style w:type="character" w:customStyle="1" w:styleId="WW8Num11z4">
    <w:name w:val="WW8Num11z4"/>
    <w:rsid w:val="007D2681"/>
  </w:style>
  <w:style w:type="character" w:customStyle="1" w:styleId="WW8Num11z5">
    <w:name w:val="WW8Num11z5"/>
    <w:rsid w:val="007D2681"/>
  </w:style>
  <w:style w:type="character" w:customStyle="1" w:styleId="WW8Num11z6">
    <w:name w:val="WW8Num11z6"/>
    <w:rsid w:val="007D2681"/>
  </w:style>
  <w:style w:type="character" w:customStyle="1" w:styleId="WW8Num11z7">
    <w:name w:val="WW8Num11z7"/>
    <w:rsid w:val="007D2681"/>
  </w:style>
  <w:style w:type="character" w:customStyle="1" w:styleId="WW8Num11z8">
    <w:name w:val="WW8Num11z8"/>
    <w:rsid w:val="007D2681"/>
  </w:style>
  <w:style w:type="character" w:customStyle="1" w:styleId="WW8Num12z0">
    <w:name w:val="WW8Num12z0"/>
    <w:rsid w:val="007D2681"/>
  </w:style>
  <w:style w:type="character" w:customStyle="1" w:styleId="WW8Num12z1">
    <w:name w:val="WW8Num12z1"/>
    <w:rsid w:val="007D2681"/>
  </w:style>
  <w:style w:type="character" w:customStyle="1" w:styleId="WW8Num12z2">
    <w:name w:val="WW8Num12z2"/>
    <w:rsid w:val="007D2681"/>
  </w:style>
  <w:style w:type="character" w:customStyle="1" w:styleId="WW8Num12z3">
    <w:name w:val="WW8Num12z3"/>
    <w:rsid w:val="007D2681"/>
  </w:style>
  <w:style w:type="character" w:customStyle="1" w:styleId="WW8Num12z4">
    <w:name w:val="WW8Num12z4"/>
    <w:rsid w:val="007D2681"/>
  </w:style>
  <w:style w:type="character" w:customStyle="1" w:styleId="WW8Num12z5">
    <w:name w:val="WW8Num12z5"/>
    <w:rsid w:val="007D2681"/>
  </w:style>
  <w:style w:type="character" w:customStyle="1" w:styleId="WW8Num12z6">
    <w:name w:val="WW8Num12z6"/>
    <w:rsid w:val="007D2681"/>
  </w:style>
  <w:style w:type="character" w:customStyle="1" w:styleId="WW8Num12z7">
    <w:name w:val="WW8Num12z7"/>
    <w:rsid w:val="007D2681"/>
  </w:style>
  <w:style w:type="character" w:customStyle="1" w:styleId="WW8Num12z8">
    <w:name w:val="WW8Num12z8"/>
    <w:rsid w:val="007D2681"/>
  </w:style>
  <w:style w:type="character" w:customStyle="1" w:styleId="WW8Num13z0">
    <w:name w:val="WW8Num13z0"/>
    <w:rsid w:val="007D2681"/>
    <w:rPr>
      <w:rFonts w:hint="default"/>
    </w:rPr>
  </w:style>
  <w:style w:type="character" w:customStyle="1" w:styleId="WW8Num13z1">
    <w:name w:val="WW8Num13z1"/>
    <w:rsid w:val="007D2681"/>
  </w:style>
  <w:style w:type="character" w:customStyle="1" w:styleId="WW8Num13z2">
    <w:name w:val="WW8Num13z2"/>
    <w:rsid w:val="007D2681"/>
  </w:style>
  <w:style w:type="character" w:customStyle="1" w:styleId="WW8Num13z3">
    <w:name w:val="WW8Num13z3"/>
    <w:rsid w:val="007D2681"/>
  </w:style>
  <w:style w:type="character" w:customStyle="1" w:styleId="WW8Num13z4">
    <w:name w:val="WW8Num13z4"/>
    <w:rsid w:val="007D2681"/>
  </w:style>
  <w:style w:type="character" w:customStyle="1" w:styleId="WW8Num13z5">
    <w:name w:val="WW8Num13z5"/>
    <w:rsid w:val="007D2681"/>
  </w:style>
  <w:style w:type="character" w:customStyle="1" w:styleId="WW8Num13z6">
    <w:name w:val="WW8Num13z6"/>
    <w:rsid w:val="007D2681"/>
  </w:style>
  <w:style w:type="character" w:customStyle="1" w:styleId="WW8Num13z7">
    <w:name w:val="WW8Num13z7"/>
    <w:rsid w:val="007D2681"/>
  </w:style>
  <w:style w:type="character" w:customStyle="1" w:styleId="WW8Num13z8">
    <w:name w:val="WW8Num13z8"/>
    <w:rsid w:val="007D2681"/>
  </w:style>
  <w:style w:type="character" w:customStyle="1" w:styleId="WW8Num14z0">
    <w:name w:val="WW8Num14z0"/>
    <w:rsid w:val="007D2681"/>
    <w:rPr>
      <w:rFonts w:ascii="Symbol" w:hAnsi="Symbol" w:cs="Symbol" w:hint="default"/>
    </w:rPr>
  </w:style>
  <w:style w:type="character" w:customStyle="1" w:styleId="WW8Num14z1">
    <w:name w:val="WW8Num14z1"/>
    <w:rsid w:val="007D2681"/>
    <w:rPr>
      <w:rFonts w:ascii="Courier New" w:hAnsi="Courier New" w:cs="Courier New" w:hint="default"/>
    </w:rPr>
  </w:style>
  <w:style w:type="character" w:customStyle="1" w:styleId="WW8Num14z2">
    <w:name w:val="WW8Num14z2"/>
    <w:rsid w:val="007D2681"/>
    <w:rPr>
      <w:rFonts w:ascii="Wingdings" w:hAnsi="Wingdings" w:cs="Wingdings" w:hint="default"/>
    </w:rPr>
  </w:style>
  <w:style w:type="character" w:customStyle="1" w:styleId="WW8Num15z0">
    <w:name w:val="WW8Num15z0"/>
    <w:rsid w:val="007D2681"/>
    <w:rPr>
      <w:rFonts w:ascii="Symbol" w:hAnsi="Symbol" w:cs="Symbol" w:hint="default"/>
      <w:sz w:val="24"/>
      <w:szCs w:val="24"/>
    </w:rPr>
  </w:style>
  <w:style w:type="character" w:customStyle="1" w:styleId="WW8Num15z1">
    <w:name w:val="WW8Num15z1"/>
    <w:rsid w:val="007D2681"/>
    <w:rPr>
      <w:rFonts w:ascii="Courier New" w:hAnsi="Courier New" w:cs="Courier New" w:hint="default"/>
    </w:rPr>
  </w:style>
  <w:style w:type="character" w:customStyle="1" w:styleId="WW8Num15z2">
    <w:name w:val="WW8Num15z2"/>
    <w:rsid w:val="007D2681"/>
    <w:rPr>
      <w:rFonts w:ascii="Wingdings" w:hAnsi="Wingdings" w:cs="Wingdings" w:hint="default"/>
    </w:rPr>
  </w:style>
  <w:style w:type="character" w:customStyle="1" w:styleId="WW8Num16z0">
    <w:name w:val="WW8Num16z0"/>
    <w:rsid w:val="007D2681"/>
    <w:rPr>
      <w:rFonts w:ascii="Symbol" w:hAnsi="Symbol" w:cs="Symbol" w:hint="default"/>
    </w:rPr>
  </w:style>
  <w:style w:type="character" w:customStyle="1" w:styleId="WW8Num16z1">
    <w:name w:val="WW8Num16z1"/>
    <w:rsid w:val="007D2681"/>
    <w:rPr>
      <w:rFonts w:ascii="Courier New" w:hAnsi="Courier New" w:cs="Courier New" w:hint="default"/>
    </w:rPr>
  </w:style>
  <w:style w:type="character" w:customStyle="1" w:styleId="WW8Num16z2">
    <w:name w:val="WW8Num16z2"/>
    <w:rsid w:val="007D2681"/>
    <w:rPr>
      <w:rFonts w:ascii="Wingdings" w:hAnsi="Wingdings" w:cs="Wingdings" w:hint="default"/>
    </w:rPr>
  </w:style>
  <w:style w:type="character" w:customStyle="1" w:styleId="WW8Num17z0">
    <w:name w:val="WW8Num17z0"/>
    <w:rsid w:val="007D2681"/>
  </w:style>
  <w:style w:type="character" w:customStyle="1" w:styleId="WW8Num17z1">
    <w:name w:val="WW8Num17z1"/>
    <w:rsid w:val="007D2681"/>
  </w:style>
  <w:style w:type="character" w:customStyle="1" w:styleId="WW8Num17z2">
    <w:name w:val="WW8Num17z2"/>
    <w:rsid w:val="007D2681"/>
  </w:style>
  <w:style w:type="character" w:customStyle="1" w:styleId="WW8Num17z3">
    <w:name w:val="WW8Num17z3"/>
    <w:rsid w:val="007D2681"/>
  </w:style>
  <w:style w:type="character" w:customStyle="1" w:styleId="WW8Num17z4">
    <w:name w:val="WW8Num17z4"/>
    <w:rsid w:val="007D2681"/>
  </w:style>
  <w:style w:type="character" w:customStyle="1" w:styleId="WW8Num17z5">
    <w:name w:val="WW8Num17z5"/>
    <w:rsid w:val="007D2681"/>
  </w:style>
  <w:style w:type="character" w:customStyle="1" w:styleId="WW8Num17z6">
    <w:name w:val="WW8Num17z6"/>
    <w:rsid w:val="007D2681"/>
  </w:style>
  <w:style w:type="character" w:customStyle="1" w:styleId="WW8Num17z7">
    <w:name w:val="WW8Num17z7"/>
    <w:rsid w:val="007D2681"/>
  </w:style>
  <w:style w:type="character" w:customStyle="1" w:styleId="WW8Num17z8">
    <w:name w:val="WW8Num17z8"/>
    <w:rsid w:val="007D2681"/>
  </w:style>
  <w:style w:type="character" w:customStyle="1" w:styleId="WW8Num18z0">
    <w:name w:val="WW8Num18z0"/>
    <w:rsid w:val="007D2681"/>
    <w:rPr>
      <w:rFonts w:ascii="Symbol" w:hAnsi="Symbol" w:cs="Symbol" w:hint="default"/>
      <w:spacing w:val="30"/>
      <w:sz w:val="24"/>
      <w:szCs w:val="24"/>
    </w:rPr>
  </w:style>
  <w:style w:type="character" w:customStyle="1" w:styleId="WW8Num18z1">
    <w:name w:val="WW8Num18z1"/>
    <w:rsid w:val="007D2681"/>
    <w:rPr>
      <w:rFonts w:ascii="Courier New" w:hAnsi="Courier New" w:cs="Courier New" w:hint="default"/>
    </w:rPr>
  </w:style>
  <w:style w:type="character" w:customStyle="1" w:styleId="WW8Num18z2">
    <w:name w:val="WW8Num18z2"/>
    <w:rsid w:val="007D2681"/>
    <w:rPr>
      <w:rFonts w:ascii="Wingdings" w:hAnsi="Wingdings" w:cs="Wingdings" w:hint="default"/>
    </w:rPr>
  </w:style>
  <w:style w:type="character" w:customStyle="1" w:styleId="WW8Num19z0">
    <w:name w:val="WW8Num19z0"/>
    <w:rsid w:val="007D2681"/>
  </w:style>
  <w:style w:type="character" w:customStyle="1" w:styleId="WW8Num19z1">
    <w:name w:val="WW8Num19z1"/>
    <w:rsid w:val="007D2681"/>
  </w:style>
  <w:style w:type="character" w:customStyle="1" w:styleId="WW8Num19z2">
    <w:name w:val="WW8Num19z2"/>
    <w:rsid w:val="007D2681"/>
  </w:style>
  <w:style w:type="character" w:customStyle="1" w:styleId="WW8Num19z3">
    <w:name w:val="WW8Num19z3"/>
    <w:rsid w:val="007D2681"/>
  </w:style>
  <w:style w:type="character" w:customStyle="1" w:styleId="WW8Num19z4">
    <w:name w:val="WW8Num19z4"/>
    <w:rsid w:val="007D2681"/>
  </w:style>
  <w:style w:type="character" w:customStyle="1" w:styleId="WW8Num19z5">
    <w:name w:val="WW8Num19z5"/>
    <w:rsid w:val="007D2681"/>
  </w:style>
  <w:style w:type="character" w:customStyle="1" w:styleId="WW8Num19z6">
    <w:name w:val="WW8Num19z6"/>
    <w:rsid w:val="007D2681"/>
  </w:style>
  <w:style w:type="character" w:customStyle="1" w:styleId="WW8Num19z7">
    <w:name w:val="WW8Num19z7"/>
    <w:rsid w:val="007D2681"/>
  </w:style>
  <w:style w:type="character" w:customStyle="1" w:styleId="WW8Num19z8">
    <w:name w:val="WW8Num19z8"/>
    <w:rsid w:val="007D2681"/>
  </w:style>
  <w:style w:type="character" w:customStyle="1" w:styleId="WW8Num20z0">
    <w:name w:val="WW8Num20z0"/>
    <w:rsid w:val="007D2681"/>
    <w:rPr>
      <w:rFonts w:ascii="Symbol" w:hAnsi="Symbol" w:cs="Symbol" w:hint="default"/>
      <w:sz w:val="24"/>
      <w:szCs w:val="24"/>
    </w:rPr>
  </w:style>
  <w:style w:type="character" w:customStyle="1" w:styleId="WW8Num20z1">
    <w:name w:val="WW8Num20z1"/>
    <w:rsid w:val="007D2681"/>
    <w:rPr>
      <w:rFonts w:ascii="Courier New" w:hAnsi="Courier New" w:cs="Courier New" w:hint="default"/>
    </w:rPr>
  </w:style>
  <w:style w:type="character" w:customStyle="1" w:styleId="WW8Num20z2">
    <w:name w:val="WW8Num20z2"/>
    <w:rsid w:val="007D2681"/>
    <w:rPr>
      <w:rFonts w:ascii="Wingdings" w:hAnsi="Wingdings" w:cs="Wingdings" w:hint="default"/>
    </w:rPr>
  </w:style>
  <w:style w:type="character" w:customStyle="1" w:styleId="WW8Num21z0">
    <w:name w:val="WW8Num21z0"/>
    <w:rsid w:val="007D2681"/>
    <w:rPr>
      <w:rFonts w:ascii="Times New Roman" w:hAnsi="Times New Roman" w:cs="Times New Roman"/>
      <w:i/>
      <w:iCs/>
      <w:sz w:val="24"/>
      <w:szCs w:val="24"/>
    </w:rPr>
  </w:style>
  <w:style w:type="character" w:customStyle="1" w:styleId="WW8Num21z1">
    <w:name w:val="WW8Num21z1"/>
    <w:rsid w:val="007D2681"/>
  </w:style>
  <w:style w:type="character" w:customStyle="1" w:styleId="WW8Num21z2">
    <w:name w:val="WW8Num21z2"/>
    <w:rsid w:val="007D2681"/>
  </w:style>
  <w:style w:type="character" w:customStyle="1" w:styleId="WW8Num21z3">
    <w:name w:val="WW8Num21z3"/>
    <w:rsid w:val="007D2681"/>
  </w:style>
  <w:style w:type="character" w:customStyle="1" w:styleId="WW8Num21z4">
    <w:name w:val="WW8Num21z4"/>
    <w:rsid w:val="007D2681"/>
  </w:style>
  <w:style w:type="character" w:customStyle="1" w:styleId="WW8Num21z5">
    <w:name w:val="WW8Num21z5"/>
    <w:rsid w:val="007D2681"/>
  </w:style>
  <w:style w:type="character" w:customStyle="1" w:styleId="WW8Num21z6">
    <w:name w:val="WW8Num21z6"/>
    <w:rsid w:val="007D2681"/>
  </w:style>
  <w:style w:type="character" w:customStyle="1" w:styleId="WW8Num21z7">
    <w:name w:val="WW8Num21z7"/>
    <w:rsid w:val="007D2681"/>
  </w:style>
  <w:style w:type="character" w:customStyle="1" w:styleId="WW8Num21z8">
    <w:name w:val="WW8Num21z8"/>
    <w:rsid w:val="007D2681"/>
  </w:style>
  <w:style w:type="character" w:customStyle="1" w:styleId="WW8Num22z0">
    <w:name w:val="WW8Num22z0"/>
    <w:rsid w:val="007D2681"/>
    <w:rPr>
      <w:rFonts w:ascii="Symbol" w:hAnsi="Symbol" w:cs="Symbol" w:hint="default"/>
      <w:sz w:val="24"/>
      <w:szCs w:val="24"/>
    </w:rPr>
  </w:style>
  <w:style w:type="character" w:customStyle="1" w:styleId="WW8Num22z1">
    <w:name w:val="WW8Num22z1"/>
    <w:rsid w:val="007D2681"/>
    <w:rPr>
      <w:rFonts w:ascii="Courier New" w:hAnsi="Courier New" w:cs="Courier New" w:hint="default"/>
    </w:rPr>
  </w:style>
  <w:style w:type="character" w:customStyle="1" w:styleId="WW8Num22z2">
    <w:name w:val="WW8Num22z2"/>
    <w:rsid w:val="007D2681"/>
    <w:rPr>
      <w:rFonts w:ascii="Wingdings" w:hAnsi="Wingdings" w:cs="Wingdings" w:hint="default"/>
    </w:rPr>
  </w:style>
  <w:style w:type="character" w:customStyle="1" w:styleId="WW8Num23z0">
    <w:name w:val="WW8Num23z0"/>
    <w:rsid w:val="007D2681"/>
  </w:style>
  <w:style w:type="character" w:customStyle="1" w:styleId="WW8Num23z1">
    <w:name w:val="WW8Num23z1"/>
    <w:rsid w:val="007D2681"/>
  </w:style>
  <w:style w:type="character" w:customStyle="1" w:styleId="WW8Num23z2">
    <w:name w:val="WW8Num23z2"/>
    <w:rsid w:val="007D2681"/>
  </w:style>
  <w:style w:type="character" w:customStyle="1" w:styleId="WW8Num23z3">
    <w:name w:val="WW8Num23z3"/>
    <w:rsid w:val="007D2681"/>
  </w:style>
  <w:style w:type="character" w:customStyle="1" w:styleId="WW8Num23z4">
    <w:name w:val="WW8Num23z4"/>
    <w:rsid w:val="007D2681"/>
  </w:style>
  <w:style w:type="character" w:customStyle="1" w:styleId="WW8Num23z5">
    <w:name w:val="WW8Num23z5"/>
    <w:rsid w:val="007D2681"/>
  </w:style>
  <w:style w:type="character" w:customStyle="1" w:styleId="WW8Num23z6">
    <w:name w:val="WW8Num23z6"/>
    <w:rsid w:val="007D2681"/>
  </w:style>
  <w:style w:type="character" w:customStyle="1" w:styleId="WW8Num23z7">
    <w:name w:val="WW8Num23z7"/>
    <w:rsid w:val="007D2681"/>
  </w:style>
  <w:style w:type="character" w:customStyle="1" w:styleId="WW8Num23z8">
    <w:name w:val="WW8Num23z8"/>
    <w:rsid w:val="007D2681"/>
  </w:style>
  <w:style w:type="character" w:customStyle="1" w:styleId="WW8Num24z0">
    <w:name w:val="WW8Num24z0"/>
    <w:rsid w:val="007D2681"/>
    <w:rPr>
      <w:rFonts w:hint="default"/>
    </w:rPr>
  </w:style>
  <w:style w:type="character" w:customStyle="1" w:styleId="WW8Num24z1">
    <w:name w:val="WW8Num24z1"/>
    <w:rsid w:val="007D2681"/>
  </w:style>
  <w:style w:type="character" w:customStyle="1" w:styleId="WW8Num24z2">
    <w:name w:val="WW8Num24z2"/>
    <w:rsid w:val="007D2681"/>
  </w:style>
  <w:style w:type="character" w:customStyle="1" w:styleId="WW8Num24z3">
    <w:name w:val="WW8Num24z3"/>
    <w:rsid w:val="007D2681"/>
  </w:style>
  <w:style w:type="character" w:customStyle="1" w:styleId="WW8Num24z4">
    <w:name w:val="WW8Num24z4"/>
    <w:rsid w:val="007D2681"/>
  </w:style>
  <w:style w:type="character" w:customStyle="1" w:styleId="WW8Num24z5">
    <w:name w:val="WW8Num24z5"/>
    <w:rsid w:val="007D2681"/>
  </w:style>
  <w:style w:type="character" w:customStyle="1" w:styleId="WW8Num24z6">
    <w:name w:val="WW8Num24z6"/>
    <w:rsid w:val="007D2681"/>
  </w:style>
  <w:style w:type="character" w:customStyle="1" w:styleId="WW8Num24z7">
    <w:name w:val="WW8Num24z7"/>
    <w:rsid w:val="007D2681"/>
  </w:style>
  <w:style w:type="character" w:customStyle="1" w:styleId="WW8Num24z8">
    <w:name w:val="WW8Num24z8"/>
    <w:rsid w:val="007D2681"/>
  </w:style>
  <w:style w:type="character" w:customStyle="1" w:styleId="WW8Num25z0">
    <w:name w:val="WW8Num25z0"/>
    <w:rsid w:val="007D2681"/>
    <w:rPr>
      <w:rFonts w:ascii="Symbol" w:hAnsi="Symbol" w:cs="Symbol" w:hint="default"/>
      <w:sz w:val="24"/>
      <w:szCs w:val="24"/>
    </w:rPr>
  </w:style>
  <w:style w:type="character" w:customStyle="1" w:styleId="WW8Num25z1">
    <w:name w:val="WW8Num25z1"/>
    <w:rsid w:val="007D2681"/>
    <w:rPr>
      <w:rFonts w:ascii="Courier New" w:hAnsi="Courier New" w:cs="Courier New" w:hint="default"/>
    </w:rPr>
  </w:style>
  <w:style w:type="character" w:customStyle="1" w:styleId="WW8Num25z2">
    <w:name w:val="WW8Num25z2"/>
    <w:rsid w:val="007D2681"/>
    <w:rPr>
      <w:rFonts w:ascii="Wingdings" w:hAnsi="Wingdings" w:cs="Wingdings" w:hint="default"/>
    </w:rPr>
  </w:style>
  <w:style w:type="character" w:customStyle="1" w:styleId="WW8Num26z0">
    <w:name w:val="WW8Num26z0"/>
    <w:rsid w:val="007D2681"/>
  </w:style>
  <w:style w:type="character" w:customStyle="1" w:styleId="WW8Num26z1">
    <w:name w:val="WW8Num26z1"/>
    <w:rsid w:val="007D2681"/>
  </w:style>
  <w:style w:type="character" w:customStyle="1" w:styleId="WW8Num26z2">
    <w:name w:val="WW8Num26z2"/>
    <w:rsid w:val="007D2681"/>
  </w:style>
  <w:style w:type="character" w:customStyle="1" w:styleId="WW8Num26z3">
    <w:name w:val="WW8Num26z3"/>
    <w:rsid w:val="007D2681"/>
  </w:style>
  <w:style w:type="character" w:customStyle="1" w:styleId="WW8Num26z4">
    <w:name w:val="WW8Num26z4"/>
    <w:rsid w:val="007D2681"/>
  </w:style>
  <w:style w:type="character" w:customStyle="1" w:styleId="WW8Num26z5">
    <w:name w:val="WW8Num26z5"/>
    <w:rsid w:val="007D2681"/>
  </w:style>
  <w:style w:type="character" w:customStyle="1" w:styleId="WW8Num26z6">
    <w:name w:val="WW8Num26z6"/>
    <w:rsid w:val="007D2681"/>
  </w:style>
  <w:style w:type="character" w:customStyle="1" w:styleId="WW8Num26z7">
    <w:name w:val="WW8Num26z7"/>
    <w:rsid w:val="007D2681"/>
  </w:style>
  <w:style w:type="character" w:customStyle="1" w:styleId="WW8Num26z8">
    <w:name w:val="WW8Num26z8"/>
    <w:rsid w:val="007D2681"/>
  </w:style>
  <w:style w:type="character" w:customStyle="1" w:styleId="WW8Num27z0">
    <w:name w:val="WW8Num27z0"/>
    <w:rsid w:val="007D2681"/>
  </w:style>
  <w:style w:type="character" w:customStyle="1" w:styleId="WW8Num27z1">
    <w:name w:val="WW8Num27z1"/>
    <w:rsid w:val="007D2681"/>
  </w:style>
  <w:style w:type="character" w:customStyle="1" w:styleId="WW8Num27z2">
    <w:name w:val="WW8Num27z2"/>
    <w:rsid w:val="007D2681"/>
  </w:style>
  <w:style w:type="character" w:customStyle="1" w:styleId="WW8Num27z3">
    <w:name w:val="WW8Num27z3"/>
    <w:rsid w:val="007D2681"/>
  </w:style>
  <w:style w:type="character" w:customStyle="1" w:styleId="WW8Num27z4">
    <w:name w:val="WW8Num27z4"/>
    <w:rsid w:val="007D2681"/>
  </w:style>
  <w:style w:type="character" w:customStyle="1" w:styleId="WW8Num27z5">
    <w:name w:val="WW8Num27z5"/>
    <w:rsid w:val="007D2681"/>
  </w:style>
  <w:style w:type="character" w:customStyle="1" w:styleId="WW8Num27z6">
    <w:name w:val="WW8Num27z6"/>
    <w:rsid w:val="007D2681"/>
  </w:style>
  <w:style w:type="character" w:customStyle="1" w:styleId="WW8Num27z7">
    <w:name w:val="WW8Num27z7"/>
    <w:rsid w:val="007D2681"/>
  </w:style>
  <w:style w:type="character" w:customStyle="1" w:styleId="WW8Num27z8">
    <w:name w:val="WW8Num27z8"/>
    <w:rsid w:val="007D2681"/>
  </w:style>
  <w:style w:type="character" w:customStyle="1" w:styleId="WW8Num28z0">
    <w:name w:val="WW8Num28z0"/>
    <w:rsid w:val="007D2681"/>
  </w:style>
  <w:style w:type="character" w:customStyle="1" w:styleId="WW8Num28z1">
    <w:name w:val="WW8Num28z1"/>
    <w:rsid w:val="007D2681"/>
  </w:style>
  <w:style w:type="character" w:customStyle="1" w:styleId="WW8Num28z2">
    <w:name w:val="WW8Num28z2"/>
    <w:rsid w:val="007D2681"/>
  </w:style>
  <w:style w:type="character" w:customStyle="1" w:styleId="WW8Num28z3">
    <w:name w:val="WW8Num28z3"/>
    <w:rsid w:val="007D2681"/>
  </w:style>
  <w:style w:type="character" w:customStyle="1" w:styleId="WW8Num28z4">
    <w:name w:val="WW8Num28z4"/>
    <w:rsid w:val="007D2681"/>
  </w:style>
  <w:style w:type="character" w:customStyle="1" w:styleId="WW8Num28z5">
    <w:name w:val="WW8Num28z5"/>
    <w:rsid w:val="007D2681"/>
  </w:style>
  <w:style w:type="character" w:customStyle="1" w:styleId="WW8Num28z6">
    <w:name w:val="WW8Num28z6"/>
    <w:rsid w:val="007D2681"/>
  </w:style>
  <w:style w:type="character" w:customStyle="1" w:styleId="WW8Num28z7">
    <w:name w:val="WW8Num28z7"/>
    <w:rsid w:val="007D2681"/>
  </w:style>
  <w:style w:type="character" w:customStyle="1" w:styleId="WW8Num28z8">
    <w:name w:val="WW8Num28z8"/>
    <w:rsid w:val="007D2681"/>
  </w:style>
  <w:style w:type="character" w:customStyle="1" w:styleId="WW8Num29z0">
    <w:name w:val="WW8Num29z0"/>
    <w:rsid w:val="007D2681"/>
    <w:rPr>
      <w:rFonts w:ascii="Symbol" w:hAnsi="Symbol" w:cs="Symbol" w:hint="default"/>
    </w:rPr>
  </w:style>
  <w:style w:type="character" w:customStyle="1" w:styleId="WW8Num29z1">
    <w:name w:val="WW8Num29z1"/>
    <w:rsid w:val="007D2681"/>
    <w:rPr>
      <w:rFonts w:ascii="Courier New" w:hAnsi="Courier New" w:cs="Courier New" w:hint="default"/>
    </w:rPr>
  </w:style>
  <w:style w:type="character" w:customStyle="1" w:styleId="WW8Num29z2">
    <w:name w:val="WW8Num29z2"/>
    <w:rsid w:val="007D2681"/>
    <w:rPr>
      <w:rFonts w:ascii="Wingdings" w:hAnsi="Wingdings" w:cs="Wingdings" w:hint="default"/>
    </w:rPr>
  </w:style>
  <w:style w:type="character" w:customStyle="1" w:styleId="WW8Num30z0">
    <w:name w:val="WW8Num30z0"/>
    <w:rsid w:val="007D2681"/>
    <w:rPr>
      <w:rFonts w:ascii="Symbol" w:hAnsi="Symbol" w:cs="Symbol" w:hint="default"/>
    </w:rPr>
  </w:style>
  <w:style w:type="character" w:customStyle="1" w:styleId="WW8Num30z1">
    <w:name w:val="WW8Num30z1"/>
    <w:rsid w:val="007D2681"/>
    <w:rPr>
      <w:rFonts w:ascii="Courier New" w:hAnsi="Courier New" w:cs="Courier New" w:hint="default"/>
    </w:rPr>
  </w:style>
  <w:style w:type="character" w:customStyle="1" w:styleId="WW8Num30z2">
    <w:name w:val="WW8Num30z2"/>
    <w:rsid w:val="007D2681"/>
    <w:rPr>
      <w:rFonts w:ascii="Wingdings" w:hAnsi="Wingdings" w:cs="Wingdings" w:hint="default"/>
    </w:rPr>
  </w:style>
  <w:style w:type="character" w:customStyle="1" w:styleId="WW8Num31z0">
    <w:name w:val="WW8Num31z0"/>
    <w:rsid w:val="007D2681"/>
    <w:rPr>
      <w:rFonts w:hint="default"/>
    </w:rPr>
  </w:style>
  <w:style w:type="character" w:customStyle="1" w:styleId="WW8Num31z1">
    <w:name w:val="WW8Num31z1"/>
    <w:rsid w:val="007D2681"/>
  </w:style>
  <w:style w:type="character" w:customStyle="1" w:styleId="WW8Num31z2">
    <w:name w:val="WW8Num31z2"/>
    <w:rsid w:val="007D2681"/>
  </w:style>
  <w:style w:type="character" w:customStyle="1" w:styleId="WW8Num31z3">
    <w:name w:val="WW8Num31z3"/>
    <w:rsid w:val="007D2681"/>
  </w:style>
  <w:style w:type="character" w:customStyle="1" w:styleId="WW8Num31z4">
    <w:name w:val="WW8Num31z4"/>
    <w:rsid w:val="007D2681"/>
  </w:style>
  <w:style w:type="character" w:customStyle="1" w:styleId="WW8Num31z5">
    <w:name w:val="WW8Num31z5"/>
    <w:rsid w:val="007D2681"/>
  </w:style>
  <w:style w:type="character" w:customStyle="1" w:styleId="WW8Num31z6">
    <w:name w:val="WW8Num31z6"/>
    <w:rsid w:val="007D2681"/>
  </w:style>
  <w:style w:type="character" w:customStyle="1" w:styleId="WW8Num31z7">
    <w:name w:val="WW8Num31z7"/>
    <w:rsid w:val="007D2681"/>
  </w:style>
  <w:style w:type="character" w:customStyle="1" w:styleId="WW8Num31z8">
    <w:name w:val="WW8Num31z8"/>
    <w:rsid w:val="007D2681"/>
  </w:style>
  <w:style w:type="character" w:customStyle="1" w:styleId="WW8Num32z0">
    <w:name w:val="WW8Num32z0"/>
    <w:rsid w:val="007D2681"/>
    <w:rPr>
      <w:rFonts w:hint="default"/>
    </w:rPr>
  </w:style>
  <w:style w:type="character" w:customStyle="1" w:styleId="WW8Num32z1">
    <w:name w:val="WW8Num32z1"/>
    <w:rsid w:val="007D2681"/>
  </w:style>
  <w:style w:type="character" w:customStyle="1" w:styleId="WW8Num32z2">
    <w:name w:val="WW8Num32z2"/>
    <w:rsid w:val="007D2681"/>
  </w:style>
  <w:style w:type="character" w:customStyle="1" w:styleId="WW8Num32z3">
    <w:name w:val="WW8Num32z3"/>
    <w:rsid w:val="007D2681"/>
  </w:style>
  <w:style w:type="character" w:customStyle="1" w:styleId="WW8Num32z4">
    <w:name w:val="WW8Num32z4"/>
    <w:rsid w:val="007D2681"/>
  </w:style>
  <w:style w:type="character" w:customStyle="1" w:styleId="WW8Num32z5">
    <w:name w:val="WW8Num32z5"/>
    <w:rsid w:val="007D2681"/>
  </w:style>
  <w:style w:type="character" w:customStyle="1" w:styleId="WW8Num32z6">
    <w:name w:val="WW8Num32z6"/>
    <w:rsid w:val="007D2681"/>
  </w:style>
  <w:style w:type="character" w:customStyle="1" w:styleId="WW8Num32z7">
    <w:name w:val="WW8Num32z7"/>
    <w:rsid w:val="007D2681"/>
  </w:style>
  <w:style w:type="character" w:customStyle="1" w:styleId="WW8Num32z8">
    <w:name w:val="WW8Num32z8"/>
    <w:rsid w:val="007D2681"/>
  </w:style>
  <w:style w:type="character" w:customStyle="1" w:styleId="WW8Num33z0">
    <w:name w:val="WW8Num33z0"/>
    <w:rsid w:val="007D2681"/>
    <w:rPr>
      <w:rFonts w:ascii="Times New Roman" w:hAnsi="Times New Roman" w:cs="Times New Roman"/>
      <w:i/>
      <w:spacing w:val="-10"/>
      <w:sz w:val="24"/>
      <w:szCs w:val="24"/>
    </w:rPr>
  </w:style>
  <w:style w:type="character" w:customStyle="1" w:styleId="WW8Num33z1">
    <w:name w:val="WW8Num33z1"/>
    <w:rsid w:val="007D2681"/>
  </w:style>
  <w:style w:type="character" w:customStyle="1" w:styleId="WW8Num33z2">
    <w:name w:val="WW8Num33z2"/>
    <w:rsid w:val="007D2681"/>
  </w:style>
  <w:style w:type="character" w:customStyle="1" w:styleId="WW8Num33z3">
    <w:name w:val="WW8Num33z3"/>
    <w:rsid w:val="007D2681"/>
  </w:style>
  <w:style w:type="character" w:customStyle="1" w:styleId="WW8Num33z4">
    <w:name w:val="WW8Num33z4"/>
    <w:rsid w:val="007D2681"/>
  </w:style>
  <w:style w:type="character" w:customStyle="1" w:styleId="WW8Num33z5">
    <w:name w:val="WW8Num33z5"/>
    <w:rsid w:val="007D2681"/>
  </w:style>
  <w:style w:type="character" w:customStyle="1" w:styleId="WW8Num33z6">
    <w:name w:val="WW8Num33z6"/>
    <w:rsid w:val="007D2681"/>
  </w:style>
  <w:style w:type="character" w:customStyle="1" w:styleId="WW8Num33z7">
    <w:name w:val="WW8Num33z7"/>
    <w:rsid w:val="007D2681"/>
  </w:style>
  <w:style w:type="character" w:customStyle="1" w:styleId="WW8Num33z8">
    <w:name w:val="WW8Num33z8"/>
    <w:rsid w:val="007D2681"/>
  </w:style>
  <w:style w:type="character" w:customStyle="1" w:styleId="WW8Num34z0">
    <w:name w:val="WW8Num34z0"/>
    <w:rsid w:val="007D2681"/>
    <w:rPr>
      <w:rFonts w:ascii="Times New Roman" w:hAnsi="Times New Roman" w:cs="Times New Roman"/>
      <w:sz w:val="24"/>
      <w:szCs w:val="24"/>
    </w:rPr>
  </w:style>
  <w:style w:type="character" w:customStyle="1" w:styleId="WW8Num34z1">
    <w:name w:val="WW8Num34z1"/>
    <w:rsid w:val="007D2681"/>
  </w:style>
  <w:style w:type="character" w:customStyle="1" w:styleId="WW8Num34z2">
    <w:name w:val="WW8Num34z2"/>
    <w:rsid w:val="007D2681"/>
  </w:style>
  <w:style w:type="character" w:customStyle="1" w:styleId="WW8Num34z3">
    <w:name w:val="WW8Num34z3"/>
    <w:rsid w:val="007D2681"/>
  </w:style>
  <w:style w:type="character" w:customStyle="1" w:styleId="WW8Num34z4">
    <w:name w:val="WW8Num34z4"/>
    <w:rsid w:val="007D2681"/>
  </w:style>
  <w:style w:type="character" w:customStyle="1" w:styleId="WW8Num34z5">
    <w:name w:val="WW8Num34z5"/>
    <w:rsid w:val="007D2681"/>
  </w:style>
  <w:style w:type="character" w:customStyle="1" w:styleId="WW8Num34z6">
    <w:name w:val="WW8Num34z6"/>
    <w:rsid w:val="007D2681"/>
  </w:style>
  <w:style w:type="character" w:customStyle="1" w:styleId="WW8Num34z7">
    <w:name w:val="WW8Num34z7"/>
    <w:rsid w:val="007D2681"/>
  </w:style>
  <w:style w:type="character" w:customStyle="1" w:styleId="WW8Num34z8">
    <w:name w:val="WW8Num34z8"/>
    <w:rsid w:val="007D2681"/>
  </w:style>
  <w:style w:type="character" w:customStyle="1" w:styleId="WW8Num35z0">
    <w:name w:val="WW8Num35z0"/>
    <w:rsid w:val="007D2681"/>
    <w:rPr>
      <w:rFonts w:ascii="Times New Roman" w:hAnsi="Times New Roman" w:cs="Times New Roman"/>
      <w:sz w:val="24"/>
      <w:szCs w:val="24"/>
    </w:rPr>
  </w:style>
  <w:style w:type="character" w:customStyle="1" w:styleId="WW8Num35z1">
    <w:name w:val="WW8Num35z1"/>
    <w:rsid w:val="007D2681"/>
  </w:style>
  <w:style w:type="character" w:customStyle="1" w:styleId="WW8Num35z2">
    <w:name w:val="WW8Num35z2"/>
    <w:rsid w:val="007D2681"/>
  </w:style>
  <w:style w:type="character" w:customStyle="1" w:styleId="WW8Num35z3">
    <w:name w:val="WW8Num35z3"/>
    <w:rsid w:val="007D2681"/>
  </w:style>
  <w:style w:type="character" w:customStyle="1" w:styleId="WW8Num35z4">
    <w:name w:val="WW8Num35z4"/>
    <w:rsid w:val="007D2681"/>
  </w:style>
  <w:style w:type="character" w:customStyle="1" w:styleId="WW8Num35z5">
    <w:name w:val="WW8Num35z5"/>
    <w:rsid w:val="007D2681"/>
  </w:style>
  <w:style w:type="character" w:customStyle="1" w:styleId="WW8Num35z6">
    <w:name w:val="WW8Num35z6"/>
    <w:rsid w:val="007D2681"/>
  </w:style>
  <w:style w:type="character" w:customStyle="1" w:styleId="WW8Num35z7">
    <w:name w:val="WW8Num35z7"/>
    <w:rsid w:val="007D2681"/>
  </w:style>
  <w:style w:type="character" w:customStyle="1" w:styleId="WW8Num35z8">
    <w:name w:val="WW8Num35z8"/>
    <w:rsid w:val="007D2681"/>
  </w:style>
  <w:style w:type="character" w:customStyle="1" w:styleId="WW8Num36z0">
    <w:name w:val="WW8Num36z0"/>
    <w:rsid w:val="007D2681"/>
    <w:rPr>
      <w:rFonts w:ascii="Symbol" w:hAnsi="Symbol" w:cs="Symbol" w:hint="default"/>
    </w:rPr>
  </w:style>
  <w:style w:type="character" w:customStyle="1" w:styleId="WW8Num36z1">
    <w:name w:val="WW8Num36z1"/>
    <w:rsid w:val="007D2681"/>
    <w:rPr>
      <w:rFonts w:ascii="Courier New" w:hAnsi="Courier New" w:cs="Courier New" w:hint="default"/>
    </w:rPr>
  </w:style>
  <w:style w:type="character" w:customStyle="1" w:styleId="WW8Num36z2">
    <w:name w:val="WW8Num36z2"/>
    <w:rsid w:val="007D2681"/>
    <w:rPr>
      <w:rFonts w:ascii="Wingdings" w:hAnsi="Wingdings" w:cs="Wingdings" w:hint="default"/>
    </w:rPr>
  </w:style>
  <w:style w:type="character" w:customStyle="1" w:styleId="WW8Num37z0">
    <w:name w:val="WW8Num37z0"/>
    <w:rsid w:val="007D2681"/>
    <w:rPr>
      <w:rFonts w:ascii="Symbol" w:hAnsi="Symbol" w:cs="Symbol" w:hint="default"/>
    </w:rPr>
  </w:style>
  <w:style w:type="character" w:customStyle="1" w:styleId="WW8Num37z1">
    <w:name w:val="WW8Num37z1"/>
    <w:rsid w:val="007D2681"/>
    <w:rPr>
      <w:rFonts w:ascii="Courier New" w:hAnsi="Courier New" w:cs="Courier New" w:hint="default"/>
    </w:rPr>
  </w:style>
  <w:style w:type="character" w:customStyle="1" w:styleId="WW8Num37z2">
    <w:name w:val="WW8Num37z2"/>
    <w:rsid w:val="007D2681"/>
    <w:rPr>
      <w:rFonts w:ascii="Wingdings" w:hAnsi="Wingdings" w:cs="Wingdings" w:hint="default"/>
    </w:rPr>
  </w:style>
  <w:style w:type="character" w:customStyle="1" w:styleId="WW8Num38z0">
    <w:name w:val="WW8Num38z0"/>
    <w:rsid w:val="007D2681"/>
    <w:rPr>
      <w:rFonts w:ascii="Times New Roman" w:hAnsi="Times New Roman" w:cs="Times New Roman" w:hint="default"/>
      <w:sz w:val="24"/>
      <w:szCs w:val="24"/>
    </w:rPr>
  </w:style>
  <w:style w:type="character" w:customStyle="1" w:styleId="WW8Num38z1">
    <w:name w:val="WW8Num38z1"/>
    <w:rsid w:val="007D2681"/>
  </w:style>
  <w:style w:type="character" w:customStyle="1" w:styleId="WW8Num38z2">
    <w:name w:val="WW8Num38z2"/>
    <w:rsid w:val="007D2681"/>
  </w:style>
  <w:style w:type="character" w:customStyle="1" w:styleId="WW8Num38z3">
    <w:name w:val="WW8Num38z3"/>
    <w:rsid w:val="007D2681"/>
  </w:style>
  <w:style w:type="character" w:customStyle="1" w:styleId="WW8Num38z4">
    <w:name w:val="WW8Num38z4"/>
    <w:rsid w:val="007D2681"/>
  </w:style>
  <w:style w:type="character" w:customStyle="1" w:styleId="WW8Num38z5">
    <w:name w:val="WW8Num38z5"/>
    <w:rsid w:val="007D2681"/>
  </w:style>
  <w:style w:type="character" w:customStyle="1" w:styleId="WW8Num38z6">
    <w:name w:val="WW8Num38z6"/>
    <w:rsid w:val="007D2681"/>
  </w:style>
  <w:style w:type="character" w:customStyle="1" w:styleId="WW8Num38z7">
    <w:name w:val="WW8Num38z7"/>
    <w:rsid w:val="007D2681"/>
  </w:style>
  <w:style w:type="character" w:customStyle="1" w:styleId="WW8Num38z8">
    <w:name w:val="WW8Num38z8"/>
    <w:rsid w:val="007D2681"/>
  </w:style>
  <w:style w:type="character" w:customStyle="1" w:styleId="11">
    <w:name w:val="Основной шрифт абзаца1"/>
    <w:rsid w:val="007D2681"/>
  </w:style>
  <w:style w:type="character" w:customStyle="1" w:styleId="a4">
    <w:name w:val="Название Знак"/>
    <w:rsid w:val="007D2681"/>
    <w:rPr>
      <w:rFonts w:ascii="Times New Roman" w:eastAsia="Times New Roman" w:hAnsi="Times New Roman" w:cs="Times New Roman"/>
      <w:b/>
      <w:bCs/>
      <w:sz w:val="32"/>
      <w:lang w:val="en-US"/>
    </w:rPr>
  </w:style>
  <w:style w:type="character" w:customStyle="1" w:styleId="a5">
    <w:name w:val="Текст Знак"/>
    <w:link w:val="a6"/>
    <w:rsid w:val="007D2681"/>
    <w:rPr>
      <w:rFonts w:ascii="Courier New" w:hAnsi="Courier New" w:cs="Courier New"/>
    </w:rPr>
  </w:style>
  <w:style w:type="character" w:customStyle="1" w:styleId="12">
    <w:name w:val="Текст Знак1"/>
    <w:uiPriority w:val="99"/>
    <w:rsid w:val="007D2681"/>
    <w:rPr>
      <w:rFonts w:ascii="Courier New" w:hAnsi="Courier New" w:cs="Courier New"/>
    </w:rPr>
  </w:style>
  <w:style w:type="character" w:customStyle="1" w:styleId="a7">
    <w:name w:val="Без интервала Знак"/>
    <w:uiPriority w:val="1"/>
    <w:rsid w:val="007D2681"/>
    <w:rPr>
      <w:sz w:val="22"/>
      <w:szCs w:val="22"/>
      <w:lang w:val="ru-RU" w:eastAsia="ar-SA" w:bidi="ar-SA"/>
    </w:rPr>
  </w:style>
  <w:style w:type="character" w:styleId="a8">
    <w:name w:val="Hyperlink"/>
    <w:rsid w:val="007D2681"/>
    <w:rPr>
      <w:color w:val="0000FF"/>
      <w:u w:val="single"/>
    </w:rPr>
  </w:style>
  <w:style w:type="character" w:customStyle="1" w:styleId="a9">
    <w:name w:val="Символ нумерации"/>
    <w:rsid w:val="007D2681"/>
  </w:style>
  <w:style w:type="paragraph" w:customStyle="1" w:styleId="13">
    <w:name w:val="Заголовок1"/>
    <w:basedOn w:val="a"/>
    <w:next w:val="aa"/>
    <w:rsid w:val="007D2681"/>
    <w:pPr>
      <w:keepNext/>
      <w:spacing w:before="240" w:after="120"/>
    </w:pPr>
    <w:rPr>
      <w:rFonts w:ascii="Arial" w:eastAsia="Microsoft YaHei" w:hAnsi="Arial" w:cs="Mangal"/>
      <w:sz w:val="28"/>
      <w:szCs w:val="28"/>
      <w:lang w:eastAsia="ar-SA"/>
    </w:rPr>
  </w:style>
  <w:style w:type="paragraph" w:styleId="aa">
    <w:name w:val="Body Text"/>
    <w:basedOn w:val="a"/>
    <w:link w:val="ab"/>
    <w:rsid w:val="007D2681"/>
    <w:pPr>
      <w:spacing w:after="120"/>
    </w:pPr>
    <w:rPr>
      <w:rFonts w:ascii="Calibri" w:eastAsia="Calibri" w:hAnsi="Calibri" w:cs="Times New Roman"/>
      <w:lang w:eastAsia="ar-SA"/>
    </w:rPr>
  </w:style>
  <w:style w:type="character" w:customStyle="1" w:styleId="ab">
    <w:name w:val="Основной текст Знак"/>
    <w:basedOn w:val="a0"/>
    <w:link w:val="aa"/>
    <w:rsid w:val="007D2681"/>
    <w:rPr>
      <w:rFonts w:ascii="Calibri" w:eastAsia="Calibri" w:hAnsi="Calibri" w:cs="Times New Roman"/>
      <w:lang w:eastAsia="ar-SA"/>
    </w:rPr>
  </w:style>
  <w:style w:type="paragraph" w:styleId="ac">
    <w:name w:val="List"/>
    <w:basedOn w:val="aa"/>
    <w:rsid w:val="007D2681"/>
    <w:rPr>
      <w:rFonts w:cs="Mangal"/>
    </w:rPr>
  </w:style>
  <w:style w:type="paragraph" w:customStyle="1" w:styleId="14">
    <w:name w:val="Название1"/>
    <w:basedOn w:val="a"/>
    <w:rsid w:val="007D2681"/>
    <w:pPr>
      <w:suppressLineNumbers/>
      <w:spacing w:before="120" w:after="120"/>
    </w:pPr>
    <w:rPr>
      <w:rFonts w:ascii="Calibri" w:eastAsia="Calibri" w:hAnsi="Calibri" w:cs="Mangal"/>
      <w:i/>
      <w:iCs/>
      <w:sz w:val="24"/>
      <w:szCs w:val="24"/>
      <w:lang w:eastAsia="ar-SA"/>
    </w:rPr>
  </w:style>
  <w:style w:type="paragraph" w:customStyle="1" w:styleId="15">
    <w:name w:val="Указатель1"/>
    <w:basedOn w:val="a"/>
    <w:rsid w:val="007D2681"/>
    <w:pPr>
      <w:suppressLineNumbers/>
    </w:pPr>
    <w:rPr>
      <w:rFonts w:ascii="Calibri" w:eastAsia="Calibri" w:hAnsi="Calibri" w:cs="Mangal"/>
      <w:lang w:eastAsia="ar-SA"/>
    </w:rPr>
  </w:style>
  <w:style w:type="paragraph" w:styleId="ad">
    <w:name w:val="List Paragraph"/>
    <w:basedOn w:val="a"/>
    <w:link w:val="ae"/>
    <w:uiPriority w:val="34"/>
    <w:qFormat/>
    <w:rsid w:val="007D2681"/>
    <w:pPr>
      <w:ind w:left="720"/>
    </w:pPr>
    <w:rPr>
      <w:rFonts w:ascii="Calibri" w:eastAsia="Calibri" w:hAnsi="Calibri" w:cs="Times New Roman"/>
      <w:lang w:eastAsia="ar-SA"/>
    </w:rPr>
  </w:style>
  <w:style w:type="paragraph" w:styleId="af">
    <w:name w:val="No Spacing"/>
    <w:uiPriority w:val="1"/>
    <w:qFormat/>
    <w:rsid w:val="007D2681"/>
    <w:pPr>
      <w:suppressAutoHyphens/>
      <w:spacing w:after="0" w:line="240" w:lineRule="auto"/>
    </w:pPr>
    <w:rPr>
      <w:rFonts w:ascii="Calibri" w:eastAsia="Calibri" w:hAnsi="Calibri" w:cs="Times New Roman"/>
      <w:lang w:eastAsia="ar-SA"/>
    </w:rPr>
  </w:style>
  <w:style w:type="paragraph" w:customStyle="1" w:styleId="af0">
    <w:name w:val="Знак Знак Знак Знак Знак Знак Знак Знак Знак Знак Знак Знак Знак Знак Знак Знак Знак Знак Знак Знак Знак Знак"/>
    <w:basedOn w:val="a"/>
    <w:rsid w:val="007D2681"/>
    <w:pPr>
      <w:spacing w:after="160" w:line="240" w:lineRule="exact"/>
    </w:pPr>
    <w:rPr>
      <w:rFonts w:ascii="Verdana" w:eastAsia="Times New Roman" w:hAnsi="Verdana" w:cs="Verdana"/>
      <w:sz w:val="20"/>
      <w:szCs w:val="20"/>
      <w:lang w:val="en-US" w:eastAsia="ar-SA"/>
    </w:rPr>
  </w:style>
  <w:style w:type="paragraph" w:customStyle="1" w:styleId="Default">
    <w:name w:val="Default"/>
    <w:rsid w:val="007D2681"/>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af1">
    <w:name w:val="Title"/>
    <w:basedOn w:val="a"/>
    <w:next w:val="af2"/>
    <w:link w:val="16"/>
    <w:qFormat/>
    <w:rsid w:val="007D2681"/>
    <w:pPr>
      <w:spacing w:after="0" w:line="240" w:lineRule="auto"/>
      <w:jc w:val="center"/>
    </w:pPr>
    <w:rPr>
      <w:rFonts w:ascii="Times New Roman" w:eastAsia="Times New Roman" w:hAnsi="Times New Roman" w:cs="Times New Roman"/>
      <w:b/>
      <w:bCs/>
      <w:sz w:val="32"/>
      <w:szCs w:val="20"/>
      <w:lang w:val="en-US" w:eastAsia="ar-SA"/>
    </w:rPr>
  </w:style>
  <w:style w:type="character" w:customStyle="1" w:styleId="16">
    <w:name w:val="Название Знак1"/>
    <w:basedOn w:val="a0"/>
    <w:link w:val="af1"/>
    <w:rsid w:val="007D2681"/>
    <w:rPr>
      <w:rFonts w:ascii="Times New Roman" w:eastAsia="Times New Roman" w:hAnsi="Times New Roman" w:cs="Times New Roman"/>
      <w:b/>
      <w:bCs/>
      <w:sz w:val="32"/>
      <w:szCs w:val="20"/>
      <w:lang w:val="en-US" w:eastAsia="ar-SA"/>
    </w:rPr>
  </w:style>
  <w:style w:type="paragraph" w:styleId="af2">
    <w:name w:val="Subtitle"/>
    <w:basedOn w:val="13"/>
    <w:next w:val="aa"/>
    <w:link w:val="af3"/>
    <w:qFormat/>
    <w:rsid w:val="007D2681"/>
    <w:pPr>
      <w:jc w:val="center"/>
    </w:pPr>
    <w:rPr>
      <w:i/>
      <w:iCs/>
    </w:rPr>
  </w:style>
  <w:style w:type="character" w:customStyle="1" w:styleId="af3">
    <w:name w:val="Подзаголовок Знак"/>
    <w:basedOn w:val="a0"/>
    <w:link w:val="af2"/>
    <w:rsid w:val="007D2681"/>
    <w:rPr>
      <w:rFonts w:ascii="Arial" w:eastAsia="Microsoft YaHei" w:hAnsi="Arial" w:cs="Mangal"/>
      <w:i/>
      <w:iCs/>
      <w:sz w:val="28"/>
      <w:szCs w:val="28"/>
      <w:lang w:eastAsia="ar-SA"/>
    </w:rPr>
  </w:style>
  <w:style w:type="paragraph" w:customStyle="1" w:styleId="17">
    <w:name w:val="Текст1"/>
    <w:basedOn w:val="a"/>
    <w:rsid w:val="007D2681"/>
    <w:pPr>
      <w:spacing w:after="0" w:line="240" w:lineRule="auto"/>
    </w:pPr>
    <w:rPr>
      <w:rFonts w:ascii="Courier New" w:eastAsia="Calibri" w:hAnsi="Courier New" w:cs="Courier New"/>
      <w:sz w:val="20"/>
      <w:szCs w:val="20"/>
      <w:lang w:eastAsia="ar-SA"/>
    </w:rPr>
  </w:style>
  <w:style w:type="paragraph" w:customStyle="1" w:styleId="af4">
    <w:name w:val="Содержимое таблицы"/>
    <w:basedOn w:val="a"/>
    <w:rsid w:val="007D2681"/>
    <w:pPr>
      <w:suppressLineNumbers/>
    </w:pPr>
    <w:rPr>
      <w:rFonts w:ascii="Calibri" w:eastAsia="Calibri" w:hAnsi="Calibri" w:cs="Times New Roman"/>
      <w:lang w:eastAsia="ar-SA"/>
    </w:rPr>
  </w:style>
  <w:style w:type="paragraph" w:customStyle="1" w:styleId="af5">
    <w:name w:val="Заголовок таблицы"/>
    <w:basedOn w:val="af4"/>
    <w:rsid w:val="007D2681"/>
    <w:pPr>
      <w:jc w:val="center"/>
    </w:pPr>
    <w:rPr>
      <w:b/>
      <w:bCs/>
    </w:rPr>
  </w:style>
  <w:style w:type="table" w:customStyle="1" w:styleId="18">
    <w:name w:val="Сетка таблицы1"/>
    <w:basedOn w:val="a1"/>
    <w:next w:val="a3"/>
    <w:uiPriority w:val="59"/>
    <w:rsid w:val="007D268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
    <w:basedOn w:val="a1"/>
    <w:next w:val="a3"/>
    <w:uiPriority w:val="59"/>
    <w:rsid w:val="007D268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header"/>
    <w:basedOn w:val="a"/>
    <w:link w:val="af7"/>
    <w:uiPriority w:val="99"/>
    <w:unhideWhenUsed/>
    <w:rsid w:val="007D2681"/>
    <w:pPr>
      <w:tabs>
        <w:tab w:val="center" w:pos="4677"/>
        <w:tab w:val="right" w:pos="9355"/>
      </w:tabs>
      <w:spacing w:after="0" w:line="240" w:lineRule="auto"/>
    </w:pPr>
    <w:rPr>
      <w:rFonts w:ascii="Times New Roman" w:eastAsia="Times New Roman" w:hAnsi="Times New Roman" w:cs="Times New Roman"/>
      <w:sz w:val="28"/>
      <w:lang w:eastAsia="en-US"/>
    </w:rPr>
  </w:style>
  <w:style w:type="character" w:customStyle="1" w:styleId="af7">
    <w:name w:val="Верхний колонтитул Знак"/>
    <w:basedOn w:val="a0"/>
    <w:link w:val="af6"/>
    <w:uiPriority w:val="99"/>
    <w:rsid w:val="007D2681"/>
    <w:rPr>
      <w:rFonts w:ascii="Times New Roman" w:eastAsia="Times New Roman" w:hAnsi="Times New Roman" w:cs="Times New Roman"/>
      <w:sz w:val="28"/>
      <w:lang w:eastAsia="en-US"/>
    </w:rPr>
  </w:style>
  <w:style w:type="character" w:customStyle="1" w:styleId="dash041e005f0431005f044b005f0447005f043d005f044b005f0439005f005fchar1char1">
    <w:name w:val="dash041e_005f0431_005f044b_005f0447_005f043d_005f044b_005f0439_005f_005fchar1__char1"/>
    <w:rsid w:val="007D2681"/>
    <w:rPr>
      <w:rFonts w:ascii="Times New Roman" w:hAnsi="Times New Roman" w:cs="Times New Roman" w:hint="default"/>
      <w:strike w:val="0"/>
      <w:dstrike w:val="0"/>
      <w:sz w:val="24"/>
      <w:szCs w:val="24"/>
      <w:u w:val="none"/>
      <w:effect w:val="none"/>
    </w:rPr>
  </w:style>
  <w:style w:type="character" w:customStyle="1" w:styleId="Zag11">
    <w:name w:val="Zag_11"/>
    <w:rsid w:val="007D2681"/>
  </w:style>
  <w:style w:type="character" w:customStyle="1" w:styleId="ae">
    <w:name w:val="Абзац списка Знак"/>
    <w:link w:val="ad"/>
    <w:uiPriority w:val="34"/>
    <w:locked/>
    <w:rsid w:val="007D2681"/>
    <w:rPr>
      <w:rFonts w:ascii="Calibri" w:eastAsia="Calibri" w:hAnsi="Calibri" w:cs="Times New Roman"/>
      <w:lang w:eastAsia="ar-SA"/>
    </w:rPr>
  </w:style>
  <w:style w:type="table" w:customStyle="1" w:styleId="31">
    <w:name w:val="Сетка таблицы3"/>
    <w:basedOn w:val="a1"/>
    <w:next w:val="a3"/>
    <w:uiPriority w:val="59"/>
    <w:rsid w:val="007D268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9">
    <w:name w:val="Нет списка1"/>
    <w:next w:val="a2"/>
    <w:uiPriority w:val="99"/>
    <w:semiHidden/>
    <w:unhideWhenUsed/>
    <w:rsid w:val="007D2681"/>
  </w:style>
  <w:style w:type="paragraph" w:styleId="a6">
    <w:name w:val="Plain Text"/>
    <w:basedOn w:val="a"/>
    <w:link w:val="a5"/>
    <w:rsid w:val="007D2681"/>
    <w:pPr>
      <w:spacing w:after="0" w:line="240" w:lineRule="auto"/>
    </w:pPr>
    <w:rPr>
      <w:rFonts w:ascii="Courier New" w:hAnsi="Courier New" w:cs="Courier New"/>
    </w:rPr>
  </w:style>
  <w:style w:type="character" w:customStyle="1" w:styleId="22">
    <w:name w:val="Текст Знак2"/>
    <w:basedOn w:val="a0"/>
    <w:uiPriority w:val="99"/>
    <w:semiHidden/>
    <w:rsid w:val="007D2681"/>
    <w:rPr>
      <w:rFonts w:ascii="Consolas" w:hAnsi="Consolas" w:cs="Consolas"/>
      <w:sz w:val="21"/>
      <w:szCs w:val="21"/>
    </w:rPr>
  </w:style>
  <w:style w:type="table" w:customStyle="1" w:styleId="41">
    <w:name w:val="Сетка таблицы4"/>
    <w:basedOn w:val="a1"/>
    <w:next w:val="a3"/>
    <w:rsid w:val="007D26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footer"/>
    <w:basedOn w:val="a"/>
    <w:link w:val="af9"/>
    <w:uiPriority w:val="99"/>
    <w:unhideWhenUsed/>
    <w:rsid w:val="007D2681"/>
    <w:pPr>
      <w:tabs>
        <w:tab w:val="center" w:pos="4677"/>
        <w:tab w:val="right" w:pos="9355"/>
      </w:tabs>
    </w:pPr>
    <w:rPr>
      <w:rFonts w:ascii="Calibri" w:eastAsia="Calibri" w:hAnsi="Calibri" w:cs="Times New Roman"/>
      <w:lang w:eastAsia="ar-SA"/>
    </w:rPr>
  </w:style>
  <w:style w:type="character" w:customStyle="1" w:styleId="af9">
    <w:name w:val="Нижний колонтитул Знак"/>
    <w:basedOn w:val="a0"/>
    <w:link w:val="af8"/>
    <w:uiPriority w:val="99"/>
    <w:rsid w:val="007D2681"/>
    <w:rPr>
      <w:rFonts w:ascii="Calibri" w:eastAsia="Calibri" w:hAnsi="Calibri" w:cs="Times New Roman"/>
      <w:lang w:eastAsia="ar-SA"/>
    </w:rPr>
  </w:style>
  <w:style w:type="paragraph" w:styleId="afa">
    <w:name w:val="Normal (Web)"/>
    <w:basedOn w:val="a"/>
    <w:uiPriority w:val="99"/>
    <w:semiHidden/>
    <w:unhideWhenUsed/>
    <w:rsid w:val="00080ECD"/>
    <w:pPr>
      <w:suppressAutoHyphens/>
      <w:spacing w:before="280" w:after="0" w:line="240" w:lineRule="auto"/>
    </w:pPr>
    <w:rPr>
      <w:rFonts w:ascii="Times New Roman" w:eastAsia="Times New Roman" w:hAnsi="Times New Roman" w:cs="Times New Roman"/>
      <w:color w:val="00000A"/>
      <w:sz w:val="24"/>
      <w:szCs w:val="24"/>
    </w:rPr>
  </w:style>
  <w:style w:type="character" w:customStyle="1" w:styleId="WW8Num1z1">
    <w:name w:val="WW8Num1z1"/>
    <w:rsid w:val="001958CD"/>
  </w:style>
  <w:style w:type="character" w:customStyle="1" w:styleId="WW8Num1z2">
    <w:name w:val="WW8Num1z2"/>
    <w:rsid w:val="001958CD"/>
  </w:style>
  <w:style w:type="character" w:customStyle="1" w:styleId="WW8Num1z3">
    <w:name w:val="WW8Num1z3"/>
    <w:rsid w:val="001958CD"/>
  </w:style>
  <w:style w:type="character" w:customStyle="1" w:styleId="WW8Num1z4">
    <w:name w:val="WW8Num1z4"/>
    <w:rsid w:val="001958CD"/>
  </w:style>
  <w:style w:type="character" w:customStyle="1" w:styleId="WW8Num1z5">
    <w:name w:val="WW8Num1z5"/>
    <w:rsid w:val="001958CD"/>
  </w:style>
  <w:style w:type="character" w:customStyle="1" w:styleId="WW8Num1z6">
    <w:name w:val="WW8Num1z6"/>
    <w:rsid w:val="001958CD"/>
  </w:style>
  <w:style w:type="character" w:customStyle="1" w:styleId="WW8Num1z7">
    <w:name w:val="WW8Num1z7"/>
    <w:rsid w:val="001958CD"/>
  </w:style>
  <w:style w:type="character" w:customStyle="1" w:styleId="WW8Num1z8">
    <w:name w:val="WW8Num1z8"/>
    <w:rsid w:val="001958CD"/>
  </w:style>
  <w:style w:type="character" w:customStyle="1" w:styleId="WW8Num2z1">
    <w:name w:val="WW8Num2z1"/>
    <w:rsid w:val="001958CD"/>
    <w:rPr>
      <w:rFonts w:ascii="Symbol" w:hAnsi="Symbol" w:cs="Symbol"/>
      <w:b w:val="0"/>
    </w:rPr>
  </w:style>
  <w:style w:type="character" w:customStyle="1" w:styleId="WW8Num2z2">
    <w:name w:val="WW8Num2z2"/>
    <w:rsid w:val="001958CD"/>
    <w:rPr>
      <w:rFonts w:ascii="Wingdings" w:hAnsi="Wingdings" w:cs="Wingdings"/>
    </w:rPr>
  </w:style>
  <w:style w:type="character" w:customStyle="1" w:styleId="WW8Num2z3">
    <w:name w:val="WW8Num2z3"/>
    <w:rsid w:val="001958CD"/>
    <w:rPr>
      <w:rFonts w:ascii="Symbol" w:hAnsi="Symbol" w:cs="Symbol"/>
    </w:rPr>
  </w:style>
  <w:style w:type="character" w:customStyle="1" w:styleId="WW8Num2z4">
    <w:name w:val="WW8Num2z4"/>
    <w:rsid w:val="001958CD"/>
    <w:rPr>
      <w:rFonts w:ascii="Courier New" w:hAnsi="Courier New" w:cs="Courier New"/>
    </w:rPr>
  </w:style>
  <w:style w:type="character" w:customStyle="1" w:styleId="WW8Num2z5">
    <w:name w:val="WW8Num2z5"/>
    <w:rsid w:val="001958CD"/>
  </w:style>
  <w:style w:type="character" w:customStyle="1" w:styleId="WW8Num2z6">
    <w:name w:val="WW8Num2z6"/>
    <w:rsid w:val="001958CD"/>
  </w:style>
  <w:style w:type="character" w:customStyle="1" w:styleId="WW8Num2z7">
    <w:name w:val="WW8Num2z7"/>
    <w:rsid w:val="001958CD"/>
  </w:style>
  <w:style w:type="character" w:customStyle="1" w:styleId="WW8Num2z8">
    <w:name w:val="WW8Num2z8"/>
    <w:rsid w:val="001958CD"/>
  </w:style>
  <w:style w:type="character" w:customStyle="1" w:styleId="WW8Num3z4">
    <w:name w:val="WW8Num3z4"/>
    <w:rsid w:val="001958CD"/>
  </w:style>
  <w:style w:type="character" w:customStyle="1" w:styleId="WW8Num3z3">
    <w:name w:val="WW8Num3z3"/>
    <w:rsid w:val="001958CD"/>
  </w:style>
  <w:style w:type="character" w:customStyle="1" w:styleId="WW8Num3z5">
    <w:name w:val="WW8Num3z5"/>
    <w:rsid w:val="001958CD"/>
  </w:style>
  <w:style w:type="character" w:customStyle="1" w:styleId="WW8Num3z6">
    <w:name w:val="WW8Num3z6"/>
    <w:rsid w:val="001958CD"/>
  </w:style>
  <w:style w:type="character" w:customStyle="1" w:styleId="WW8Num3z7">
    <w:name w:val="WW8Num3z7"/>
    <w:rsid w:val="001958CD"/>
  </w:style>
  <w:style w:type="character" w:customStyle="1" w:styleId="WW8Num3z8">
    <w:name w:val="WW8Num3z8"/>
    <w:rsid w:val="001958CD"/>
  </w:style>
  <w:style w:type="character" w:customStyle="1" w:styleId="WW8Num5z3">
    <w:name w:val="WW8Num5z3"/>
    <w:rsid w:val="001958CD"/>
  </w:style>
  <w:style w:type="character" w:customStyle="1" w:styleId="WW8Num5z4">
    <w:name w:val="WW8Num5z4"/>
    <w:rsid w:val="001958CD"/>
  </w:style>
  <w:style w:type="character" w:customStyle="1" w:styleId="WW8Num5z5">
    <w:name w:val="WW8Num5z5"/>
    <w:rsid w:val="001958CD"/>
  </w:style>
  <w:style w:type="character" w:customStyle="1" w:styleId="WW8Num5z6">
    <w:name w:val="WW8Num5z6"/>
    <w:rsid w:val="001958CD"/>
  </w:style>
  <w:style w:type="character" w:customStyle="1" w:styleId="WW8Num5z7">
    <w:name w:val="WW8Num5z7"/>
    <w:rsid w:val="001958CD"/>
  </w:style>
  <w:style w:type="character" w:customStyle="1" w:styleId="WW8Num5z8">
    <w:name w:val="WW8Num5z8"/>
    <w:rsid w:val="001958CD"/>
  </w:style>
  <w:style w:type="character" w:customStyle="1" w:styleId="23">
    <w:name w:val="Основной шрифт абзаца2"/>
    <w:rsid w:val="001958CD"/>
  </w:style>
  <w:style w:type="character" w:styleId="afb">
    <w:name w:val="FollowedHyperlink"/>
    <w:rsid w:val="001958CD"/>
    <w:rPr>
      <w:color w:val="800000"/>
      <w:u w:val="single"/>
    </w:rPr>
  </w:style>
  <w:style w:type="character" w:customStyle="1" w:styleId="ListLabel4">
    <w:name w:val="ListLabel 4"/>
    <w:rsid w:val="001958CD"/>
    <w:rPr>
      <w:rFonts w:cs="Symbol"/>
      <w:sz w:val="20"/>
      <w:szCs w:val="20"/>
    </w:rPr>
  </w:style>
  <w:style w:type="character" w:customStyle="1" w:styleId="ListLabel5">
    <w:name w:val="ListLabel 5"/>
    <w:rsid w:val="001958CD"/>
    <w:rPr>
      <w:rFonts w:cs="Courier New"/>
      <w:sz w:val="20"/>
      <w:szCs w:val="20"/>
    </w:rPr>
  </w:style>
  <w:style w:type="character" w:customStyle="1" w:styleId="ListLabel6">
    <w:name w:val="ListLabel 6"/>
    <w:rsid w:val="001958CD"/>
    <w:rPr>
      <w:rFonts w:cs="Wingdings"/>
      <w:sz w:val="20"/>
      <w:szCs w:val="20"/>
    </w:rPr>
  </w:style>
  <w:style w:type="character" w:customStyle="1" w:styleId="apple-converted-space">
    <w:name w:val="apple-converted-space"/>
    <w:basedOn w:val="23"/>
    <w:rsid w:val="001958CD"/>
  </w:style>
  <w:style w:type="character" w:styleId="afc">
    <w:name w:val="Emphasis"/>
    <w:basedOn w:val="23"/>
    <w:qFormat/>
    <w:rsid w:val="001958CD"/>
    <w:rPr>
      <w:i/>
      <w:iCs/>
    </w:rPr>
  </w:style>
  <w:style w:type="character" w:customStyle="1" w:styleId="c22c3">
    <w:name w:val="c22 c3"/>
    <w:basedOn w:val="23"/>
    <w:rsid w:val="001958CD"/>
  </w:style>
  <w:style w:type="character" w:customStyle="1" w:styleId="TrebuchetMS9pt">
    <w:name w:val="Основной текст + Trebuchet MS;9 pt"/>
    <w:rsid w:val="001958CD"/>
    <w:rPr>
      <w:rFonts w:ascii="Trebuchet MS" w:eastAsia="Trebuchet MS" w:hAnsi="Trebuchet MS" w:cs="Trebuchet MS"/>
      <w:color w:val="000000"/>
      <w:spacing w:val="0"/>
      <w:w w:val="100"/>
      <w:position w:val="0"/>
      <w:sz w:val="18"/>
      <w:szCs w:val="18"/>
      <w:vertAlign w:val="baseline"/>
      <w:lang w:val="ru-RU"/>
    </w:rPr>
  </w:style>
  <w:style w:type="character" w:customStyle="1" w:styleId="TrebuchetMS9pt0">
    <w:name w:val="Основной текст + Trebuchet MS;9 pt;Полужирный"/>
    <w:rsid w:val="001958CD"/>
    <w:rPr>
      <w:rFonts w:ascii="Trebuchet MS" w:eastAsia="Trebuchet MS" w:hAnsi="Trebuchet MS" w:cs="Trebuchet MS"/>
      <w:b/>
      <w:bCs/>
      <w:color w:val="000000"/>
      <w:spacing w:val="0"/>
      <w:w w:val="100"/>
      <w:position w:val="0"/>
      <w:sz w:val="18"/>
      <w:szCs w:val="18"/>
      <w:vertAlign w:val="baseline"/>
      <w:lang w:val="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1958CD"/>
    <w:pPr>
      <w:widowControl w:val="0"/>
      <w:suppressAutoHyphens/>
      <w:spacing w:after="0" w:line="240" w:lineRule="auto"/>
      <w:ind w:left="720" w:firstLine="700"/>
      <w:jc w:val="both"/>
    </w:pPr>
    <w:rPr>
      <w:rFonts w:ascii="Times New Roman" w:eastAsia="Andale Sans UI" w:hAnsi="Times New Roman" w:cs="Times New Roman"/>
      <w:color w:val="00000A"/>
      <w:kern w:val="1"/>
      <w:sz w:val="24"/>
      <w:szCs w:val="24"/>
    </w:rPr>
  </w:style>
  <w:style w:type="paragraph" w:customStyle="1" w:styleId="1a">
    <w:name w:val="Абзац списка1"/>
    <w:basedOn w:val="a"/>
    <w:rsid w:val="001958CD"/>
    <w:pPr>
      <w:widowControl w:val="0"/>
      <w:suppressAutoHyphens/>
      <w:spacing w:after="0" w:line="240" w:lineRule="auto"/>
      <w:ind w:left="720"/>
    </w:pPr>
    <w:rPr>
      <w:rFonts w:ascii="Times New Roman" w:eastAsia="Andale Sans UI" w:hAnsi="Times New Roman" w:cs="Times New Roman"/>
      <w:kern w:val="1"/>
      <w:sz w:val="24"/>
      <w:szCs w:val="24"/>
    </w:rPr>
  </w:style>
  <w:style w:type="paragraph" w:customStyle="1" w:styleId="1b">
    <w:name w:val="Без интервала1"/>
    <w:rsid w:val="001958CD"/>
    <w:pPr>
      <w:suppressAutoHyphens/>
      <w:spacing w:after="0" w:line="240" w:lineRule="auto"/>
    </w:pPr>
    <w:rPr>
      <w:rFonts w:ascii="Times New Roman" w:eastAsia="Andale Sans UI" w:hAnsi="Times New Roman" w:cs="Tahoma"/>
      <w:kern w:val="1"/>
      <w:lang w:val="de-DE" w:eastAsia="fa-IR" w:bidi="fa-IR"/>
    </w:rPr>
  </w:style>
  <w:style w:type="paragraph" w:styleId="afd">
    <w:name w:val="Balloon Text"/>
    <w:basedOn w:val="a"/>
    <w:link w:val="afe"/>
    <w:uiPriority w:val="99"/>
    <w:semiHidden/>
    <w:unhideWhenUsed/>
    <w:rsid w:val="00A55434"/>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A554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246032"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normativ.kontur.ru/document?moduleId=1&amp;documentId=379742" TargetMode="External"/><Relationship Id="rId4" Type="http://schemas.openxmlformats.org/officeDocument/2006/relationships/settings" Target="settings.xml"/><Relationship Id="rId9" Type="http://schemas.openxmlformats.org/officeDocument/2006/relationships/hyperlink" Target="https://normativ.kontur.ru/document?moduleId=1&amp;documentId=2671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B03977-9C41-405F-8698-52D8B66B3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1</Pages>
  <Words>10546</Words>
  <Characters>60117</Characters>
  <Application>Microsoft Office Word</Application>
  <DocSecurity>0</DocSecurity>
  <Lines>500</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dc:creator>
  <cp:lastModifiedBy>XXX</cp:lastModifiedBy>
  <cp:revision>33</cp:revision>
  <cp:lastPrinted>2022-09-29T06:18:00Z</cp:lastPrinted>
  <dcterms:created xsi:type="dcterms:W3CDTF">2020-08-28T13:59:00Z</dcterms:created>
  <dcterms:modified xsi:type="dcterms:W3CDTF">2023-03-02T17:05:00Z</dcterms:modified>
</cp:coreProperties>
</file>