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89547" w14:textId="77777777" w:rsidR="00CE28E1" w:rsidRPr="0089475E" w:rsidRDefault="00CE28E1" w:rsidP="00CE28E1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9475E">
        <w:rPr>
          <w:rFonts w:ascii="Times New Roman" w:hAnsi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44A38F1F" w14:textId="77777777" w:rsidR="00CE28E1" w:rsidRPr="0089475E" w:rsidRDefault="00CE28E1" w:rsidP="00CE28E1">
      <w:pPr>
        <w:spacing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Pr="0089475E">
        <w:rPr>
          <w:rFonts w:ascii="Times New Roman" w:hAnsi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14:paraId="51B6794B" w14:textId="77777777" w:rsidR="00CE28E1" w:rsidRPr="0089475E" w:rsidRDefault="00CE28E1" w:rsidP="00CE28E1">
      <w:pPr>
        <w:spacing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</w:rPr>
      </w:pPr>
    </w:p>
    <w:p w14:paraId="605814B3" w14:textId="77777777" w:rsidR="00CE28E1" w:rsidRPr="0089475E" w:rsidRDefault="00CE28E1" w:rsidP="00CE28E1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pPr w:leftFromText="180" w:rightFromText="180" w:bottomFromText="160" w:vertAnchor="page" w:horzAnchor="margin" w:tblpXSpec="right" w:tblpY="2461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8"/>
        <w:gridCol w:w="3827"/>
      </w:tblGrid>
      <w:tr w:rsidR="00CE28E1" w:rsidRPr="0089475E" w14:paraId="28EB5096" w14:textId="77777777" w:rsidTr="00B75976">
        <w:trPr>
          <w:trHeight w:val="1379"/>
        </w:trPr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0ACB" w14:textId="77777777" w:rsidR="00CE28E1" w:rsidRPr="0089475E" w:rsidRDefault="00CE28E1" w:rsidP="00B759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ПРИНЯТА </w:t>
            </w:r>
          </w:p>
          <w:p w14:paraId="274E87E0" w14:textId="77777777" w:rsidR="00B526A4" w:rsidRDefault="00CE28E1" w:rsidP="00B7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75E"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МБОУ Майорской </w:t>
            </w:r>
            <w:proofErr w:type="gramStart"/>
            <w:r w:rsidRPr="0089475E">
              <w:rPr>
                <w:rFonts w:ascii="Times New Roman" w:hAnsi="Times New Roman"/>
                <w:sz w:val="24"/>
                <w:szCs w:val="24"/>
              </w:rPr>
              <w:t>СОШ  от</w:t>
            </w:r>
            <w:proofErr w:type="gramEnd"/>
            <w:r w:rsidRPr="0089475E">
              <w:rPr>
                <w:rFonts w:ascii="Times New Roman" w:hAnsi="Times New Roman"/>
                <w:sz w:val="24"/>
                <w:szCs w:val="24"/>
              </w:rPr>
              <w:t xml:space="preserve">  29.08.2023 г </w:t>
            </w:r>
          </w:p>
          <w:p w14:paraId="77EDD992" w14:textId="0ABF6FD9" w:rsidR="00CE28E1" w:rsidRPr="0089475E" w:rsidRDefault="00CE28E1" w:rsidP="00B7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75E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AF58" w14:textId="77777777" w:rsidR="00CE28E1" w:rsidRPr="0089475E" w:rsidRDefault="00CE28E1" w:rsidP="00B759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75E">
              <w:rPr>
                <w:rFonts w:ascii="Times New Roman" w:hAnsi="Times New Roman"/>
                <w:sz w:val="24"/>
                <w:szCs w:val="24"/>
              </w:rPr>
              <w:t>УТВЕЖДЕНА</w:t>
            </w:r>
          </w:p>
          <w:p w14:paraId="4D13C62B" w14:textId="77777777" w:rsidR="00CE28E1" w:rsidRPr="0089475E" w:rsidRDefault="00CE28E1" w:rsidP="00B7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A63B90" w14:textId="77777777" w:rsidR="00CE28E1" w:rsidRPr="0089475E" w:rsidRDefault="00CE28E1" w:rsidP="00B7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75E">
              <w:rPr>
                <w:rFonts w:ascii="Times New Roman" w:hAnsi="Times New Roman"/>
                <w:sz w:val="24"/>
                <w:szCs w:val="24"/>
              </w:rPr>
              <w:t>Директор МБОУ Майорской СОШ</w:t>
            </w:r>
          </w:p>
          <w:p w14:paraId="2647B1EB" w14:textId="77777777" w:rsidR="00CE28E1" w:rsidRPr="0089475E" w:rsidRDefault="00CE28E1" w:rsidP="00B7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75E">
              <w:rPr>
                <w:rFonts w:ascii="Times New Roman" w:hAnsi="Times New Roman"/>
                <w:sz w:val="24"/>
                <w:szCs w:val="24"/>
              </w:rPr>
              <w:t>Т.Н. Безуглова _____</w:t>
            </w:r>
          </w:p>
          <w:p w14:paraId="27815D76" w14:textId="77777777" w:rsidR="00CE28E1" w:rsidRPr="0089475E" w:rsidRDefault="00CE28E1" w:rsidP="00B7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75E">
              <w:rPr>
                <w:rFonts w:ascii="Times New Roman" w:hAnsi="Times New Roman"/>
                <w:sz w:val="24"/>
                <w:szCs w:val="24"/>
              </w:rPr>
              <w:t>Приказ от   30.08.2023г. № 66</w:t>
            </w:r>
          </w:p>
        </w:tc>
      </w:tr>
    </w:tbl>
    <w:p w14:paraId="667F405D" w14:textId="77777777" w:rsidR="00CE28E1" w:rsidRPr="00431DF1" w:rsidRDefault="00CE28E1" w:rsidP="00CE28E1">
      <w:pPr>
        <w:shd w:val="clear" w:color="auto" w:fill="FFFFFF"/>
        <w:rPr>
          <w:b/>
        </w:rPr>
      </w:pPr>
    </w:p>
    <w:p w14:paraId="3AD520A1" w14:textId="77777777" w:rsidR="00CE28E1" w:rsidRPr="0089475E" w:rsidRDefault="00CE28E1" w:rsidP="00CE28E1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89475E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1D518919" w14:textId="586A541E" w:rsidR="00CE28E1" w:rsidRPr="006249FB" w:rsidRDefault="00603098" w:rsidP="00CE28E1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по курсу </w:t>
      </w:r>
      <w:r w:rsidR="00CE28E1" w:rsidRPr="006249FB">
        <w:rPr>
          <w:rFonts w:ascii="Times New Roman" w:hAnsi="Times New Roman"/>
          <w:b/>
          <w:bCs/>
          <w:caps/>
          <w:color w:val="000000"/>
          <w:sz w:val="24"/>
          <w:szCs w:val="24"/>
        </w:rPr>
        <w:t>ВНЕУРОЧНОЙ ДЕЯТЕЛЬНОСТИ</w:t>
      </w:r>
    </w:p>
    <w:p w14:paraId="5C0537EE" w14:textId="4916D05A" w:rsidR="00CE28E1" w:rsidRPr="006249FB" w:rsidRDefault="00CE28E1" w:rsidP="00CE28E1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«Памятные места </w:t>
      </w:r>
      <w:r w:rsidR="00B526A4">
        <w:rPr>
          <w:rFonts w:ascii="Times New Roman" w:hAnsi="Times New Roman"/>
          <w:b/>
          <w:bCs/>
          <w:caps/>
          <w:color w:val="000000"/>
          <w:sz w:val="24"/>
          <w:szCs w:val="24"/>
        </w:rPr>
        <w:t>моего</w:t>
      </w:r>
      <w:r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 края</w:t>
      </w:r>
      <w:r w:rsidRPr="006249FB">
        <w:rPr>
          <w:rFonts w:ascii="Times New Roman" w:hAnsi="Times New Roman"/>
          <w:b/>
          <w:bCs/>
          <w:caps/>
          <w:color w:val="000000"/>
          <w:sz w:val="24"/>
          <w:szCs w:val="24"/>
        </w:rPr>
        <w:t>»</w:t>
      </w:r>
    </w:p>
    <w:p w14:paraId="4F3F99F9" w14:textId="77777777" w:rsidR="00CE28E1" w:rsidRPr="006249FB" w:rsidRDefault="00CE28E1" w:rsidP="00CE28E1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Pr="006249FB">
        <w:rPr>
          <w:rFonts w:ascii="Times New Roman" w:hAnsi="Times New Roman"/>
          <w:b/>
          <w:color w:val="000000"/>
          <w:sz w:val="28"/>
          <w:szCs w:val="28"/>
        </w:rPr>
        <w:t>2023 – 2024 уч. год</w:t>
      </w:r>
    </w:p>
    <w:p w14:paraId="5602D09A" w14:textId="77777777" w:rsidR="00CE28E1" w:rsidRPr="00431DF1" w:rsidRDefault="00CE28E1" w:rsidP="00CE28E1">
      <w:pPr>
        <w:shd w:val="clear" w:color="auto" w:fill="FFFFFF"/>
        <w:jc w:val="center"/>
        <w:rPr>
          <w:b/>
        </w:rPr>
      </w:pPr>
    </w:p>
    <w:p w14:paraId="45099A68" w14:textId="13225D93" w:rsidR="00CE28E1" w:rsidRPr="0089475E" w:rsidRDefault="00CE28E1" w:rsidP="00CE28E1">
      <w:pPr>
        <w:shd w:val="clear" w:color="auto" w:fill="FFFFFF"/>
        <w:spacing w:before="173"/>
        <w:ind w:left="5"/>
        <w:rPr>
          <w:rFonts w:ascii="Times New Roman" w:hAnsi="Times New Roman"/>
          <w:sz w:val="28"/>
          <w:szCs w:val="28"/>
        </w:rPr>
      </w:pPr>
      <w:r w:rsidRPr="0089475E">
        <w:rPr>
          <w:rFonts w:ascii="Times New Roman" w:hAnsi="Times New Roman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я: основное   общее образование, 6</w:t>
      </w:r>
      <w:r w:rsidRPr="0089475E">
        <w:rPr>
          <w:rFonts w:ascii="Times New Roman" w:hAnsi="Times New Roman"/>
          <w:color w:val="000000"/>
          <w:spacing w:val="1"/>
          <w:sz w:val="28"/>
          <w:szCs w:val="28"/>
        </w:rPr>
        <w:t xml:space="preserve"> класс</w:t>
      </w:r>
    </w:p>
    <w:p w14:paraId="1C75684B" w14:textId="77777777" w:rsidR="00CE28E1" w:rsidRPr="0089475E" w:rsidRDefault="00CE28E1" w:rsidP="00CE28E1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/>
        </w:rPr>
      </w:pPr>
      <w:r w:rsidRPr="0089475E">
        <w:rPr>
          <w:rFonts w:ascii="Times New Roman" w:hAnsi="Times New Roman"/>
          <w:color w:val="000000"/>
          <w:sz w:val="28"/>
          <w:szCs w:val="28"/>
        </w:rPr>
        <w:t xml:space="preserve"> Количество часов: </w:t>
      </w:r>
      <w:r>
        <w:rPr>
          <w:rFonts w:ascii="Times New Roman" w:hAnsi="Times New Roman"/>
          <w:color w:val="000000"/>
          <w:sz w:val="28"/>
          <w:szCs w:val="28"/>
        </w:rPr>
        <w:t>34</w:t>
      </w:r>
    </w:p>
    <w:p w14:paraId="5F2EB6EC" w14:textId="0ABD8431" w:rsidR="00CE28E1" w:rsidRPr="00CE28E1" w:rsidRDefault="00CE28E1" w:rsidP="00CE28E1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/>
          <w:color w:val="000000"/>
          <w:sz w:val="28"/>
          <w:szCs w:val="28"/>
          <w:u w:val="single"/>
        </w:rPr>
      </w:pPr>
      <w:r w:rsidRPr="0089475E">
        <w:rPr>
          <w:rFonts w:ascii="Times New Roman" w:hAnsi="Times New Roman"/>
          <w:color w:val="000000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Казьминова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Любовь Ивановна</w:t>
      </w:r>
    </w:p>
    <w:p w14:paraId="4E575BE0" w14:textId="77777777" w:rsidR="00CE28E1" w:rsidRDefault="00CE28E1" w:rsidP="00CE28E1">
      <w:pPr>
        <w:rPr>
          <w:sz w:val="28"/>
          <w:szCs w:val="28"/>
        </w:rPr>
      </w:pPr>
    </w:p>
    <w:p w14:paraId="41110F27" w14:textId="0D1891A4" w:rsidR="00CE28E1" w:rsidRPr="003602B5" w:rsidRDefault="00CE28E1" w:rsidP="00CE28E1">
      <w:pPr>
        <w:tabs>
          <w:tab w:val="num" w:pos="540"/>
        </w:tabs>
        <w:spacing w:after="0" w:line="276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составлена на основе примерной </w:t>
      </w:r>
      <w:r w:rsidRPr="00CE28E1">
        <w:rPr>
          <w:rFonts w:ascii="Times New Roman" w:hAnsi="Times New Roman"/>
          <w:color w:val="000000"/>
          <w:sz w:val="28"/>
          <w:szCs w:val="28"/>
        </w:rPr>
        <w:t xml:space="preserve">программы </w:t>
      </w:r>
      <w:proofErr w:type="gramStart"/>
      <w:r w:rsidRPr="00CE28E1">
        <w:rPr>
          <w:rFonts w:ascii="Times New Roman" w:hAnsi="Times New Roman"/>
          <w:color w:val="000000"/>
          <w:sz w:val="28"/>
          <w:szCs w:val="28"/>
        </w:rPr>
        <w:t xml:space="preserve">основного  </w:t>
      </w:r>
      <w:r>
        <w:rPr>
          <w:rFonts w:ascii="Times New Roman" w:hAnsi="Times New Roman"/>
          <w:color w:val="000000"/>
          <w:sz w:val="28"/>
          <w:szCs w:val="28"/>
        </w:rPr>
        <w:t>общего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образования </w:t>
      </w:r>
      <w:r w:rsidRPr="009E5801">
        <w:rPr>
          <w:rFonts w:ascii="Times New Roman" w:hAnsi="Times New Roman" w:cs="Times New Roman"/>
          <w:color w:val="000000"/>
          <w:sz w:val="28"/>
          <w:szCs w:val="28"/>
        </w:rPr>
        <w:t>по п</w:t>
      </w:r>
      <w:r w:rsidRPr="009E580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рограмме </w:t>
      </w:r>
      <w:r w:rsidRPr="00682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«Познавательная деятельность. Проблемно-ценностное общение»: пособие для учителей общеобразовательных учреждений / Д.В. Григорьев, П.В. Степанов. – М.: Просвещение, 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6827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14:paraId="086C8E86" w14:textId="77777777" w:rsidR="00CE28E1" w:rsidRDefault="00CE28E1" w:rsidP="00CE28E1">
      <w:pPr>
        <w:rPr>
          <w:sz w:val="28"/>
          <w:szCs w:val="28"/>
        </w:rPr>
      </w:pPr>
    </w:p>
    <w:p w14:paraId="47A45E9B" w14:textId="77777777" w:rsidR="00CE28E1" w:rsidRDefault="00CE28E1" w:rsidP="00CE28E1">
      <w:pPr>
        <w:rPr>
          <w:sz w:val="28"/>
          <w:szCs w:val="28"/>
        </w:rPr>
      </w:pPr>
    </w:p>
    <w:p w14:paraId="07CE356E" w14:textId="77777777" w:rsidR="00CE28E1" w:rsidRDefault="00CE28E1" w:rsidP="00CE28E1">
      <w:pPr>
        <w:rPr>
          <w:sz w:val="28"/>
          <w:szCs w:val="28"/>
        </w:rPr>
      </w:pPr>
    </w:p>
    <w:p w14:paraId="0CE47DA1" w14:textId="77777777" w:rsidR="00CE28E1" w:rsidRDefault="00CE28E1" w:rsidP="00CE28E1">
      <w:pPr>
        <w:rPr>
          <w:sz w:val="28"/>
          <w:szCs w:val="28"/>
        </w:rPr>
      </w:pPr>
    </w:p>
    <w:p w14:paraId="34B43399" w14:textId="0297F3FC" w:rsidR="00CE28E1" w:rsidRDefault="00CE28E1" w:rsidP="00CE28E1">
      <w:pPr>
        <w:rPr>
          <w:sz w:val="28"/>
          <w:szCs w:val="28"/>
        </w:rPr>
      </w:pPr>
    </w:p>
    <w:p w14:paraId="660DB6AC" w14:textId="77777777" w:rsidR="00CE28E1" w:rsidRPr="00431DF1" w:rsidRDefault="00CE28E1" w:rsidP="00CE28E1">
      <w:pPr>
        <w:rPr>
          <w:sz w:val="28"/>
          <w:szCs w:val="28"/>
        </w:rPr>
      </w:pPr>
    </w:p>
    <w:p w14:paraId="002C5192" w14:textId="77777777" w:rsidR="00CE28E1" w:rsidRPr="0089475E" w:rsidRDefault="00CE28E1" w:rsidP="00CE28E1">
      <w:pPr>
        <w:jc w:val="center"/>
        <w:rPr>
          <w:rFonts w:ascii="Times New Roman" w:hAnsi="Times New Roman"/>
          <w:sz w:val="28"/>
          <w:szCs w:val="28"/>
        </w:rPr>
      </w:pPr>
      <w:r w:rsidRPr="0089475E">
        <w:rPr>
          <w:rFonts w:ascii="Times New Roman" w:hAnsi="Times New Roman"/>
          <w:sz w:val="28"/>
          <w:szCs w:val="28"/>
        </w:rPr>
        <w:t>х. Майорский, ул. Магистральная,20</w:t>
      </w:r>
    </w:p>
    <w:p w14:paraId="3F42117A" w14:textId="77777777" w:rsidR="00CE28E1" w:rsidRDefault="00CE28E1" w:rsidP="00CE28E1">
      <w:pPr>
        <w:pStyle w:val="11"/>
        <w:spacing w:before="72"/>
        <w:ind w:left="102"/>
        <w:rPr>
          <w:sz w:val="24"/>
          <w:szCs w:val="24"/>
        </w:rPr>
      </w:pPr>
    </w:p>
    <w:p w14:paraId="64A53B14" w14:textId="77777777" w:rsidR="00CE28E1" w:rsidRDefault="00CE28E1" w:rsidP="00CE28E1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 </w:t>
      </w:r>
      <w:r w:rsidRPr="00345ABF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Пояснительная записка</w:t>
      </w:r>
    </w:p>
    <w:p w14:paraId="31D85A9D" w14:textId="77777777" w:rsidR="00CE28E1" w:rsidRPr="0089475E" w:rsidRDefault="00CE28E1" w:rsidP="00CE28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190589" w14:textId="611FCECC" w:rsidR="00CE28E1" w:rsidRPr="0089475E" w:rsidRDefault="00CE28E1" w:rsidP="00CE28E1">
      <w:pPr>
        <w:spacing w:after="0"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89475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89475E">
        <w:rPr>
          <w:rFonts w:ascii="Times New Roman" w:hAnsi="Times New Roman"/>
          <w:color w:val="000000"/>
          <w:spacing w:val="6"/>
          <w:sz w:val="24"/>
          <w:szCs w:val="24"/>
        </w:rPr>
        <w:t>Рабочая программа внеурочной деятельности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«Памятные места родного </w:t>
      </w:r>
      <w:proofErr w:type="gramStart"/>
      <w:r>
        <w:rPr>
          <w:rFonts w:ascii="Times New Roman" w:hAnsi="Times New Roman"/>
          <w:color w:val="000000"/>
          <w:spacing w:val="6"/>
          <w:sz w:val="24"/>
          <w:szCs w:val="24"/>
        </w:rPr>
        <w:t>края »</w:t>
      </w:r>
      <w:proofErr w:type="gramEnd"/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имеет  туристско-краеведческую направленность .Программа </w:t>
      </w:r>
      <w:r w:rsidRPr="0089475E">
        <w:rPr>
          <w:rFonts w:ascii="Times New Roman" w:hAnsi="Times New Roman"/>
          <w:color w:val="000000"/>
          <w:spacing w:val="6"/>
          <w:sz w:val="24"/>
          <w:szCs w:val="24"/>
        </w:rPr>
        <w:t xml:space="preserve"> составлена на основе нормативно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 w:rsidRPr="0089475E">
        <w:rPr>
          <w:rFonts w:ascii="Times New Roman" w:hAnsi="Times New Roman"/>
          <w:color w:val="000000"/>
          <w:spacing w:val="6"/>
          <w:sz w:val="24"/>
          <w:szCs w:val="24"/>
        </w:rPr>
        <w:t xml:space="preserve">правовых документов: </w:t>
      </w:r>
    </w:p>
    <w:p w14:paraId="5EF64411" w14:textId="77777777" w:rsidR="00CE28E1" w:rsidRPr="0089475E" w:rsidRDefault="00CE28E1" w:rsidP="00CE28E1">
      <w:pPr>
        <w:jc w:val="both"/>
        <w:rPr>
          <w:rFonts w:ascii="Times New Roman" w:hAnsi="Times New Roman"/>
          <w:sz w:val="24"/>
          <w:szCs w:val="24"/>
        </w:rPr>
      </w:pPr>
      <w:r w:rsidRPr="008947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- Федерального</w:t>
      </w:r>
      <w:r w:rsidRPr="0089475E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а</w:t>
      </w:r>
      <w:r w:rsidRPr="0089475E">
        <w:rPr>
          <w:rFonts w:ascii="Times New Roman" w:hAnsi="Times New Roman"/>
          <w:sz w:val="24"/>
          <w:szCs w:val="24"/>
        </w:rPr>
        <w:t xml:space="preserve"> от 29.12.2012 № 273-ФЗ «Об образовании в Российской Федерации»;</w:t>
      </w:r>
    </w:p>
    <w:p w14:paraId="289E1E36" w14:textId="77777777" w:rsidR="00CE28E1" w:rsidRDefault="00CE28E1" w:rsidP="00CE28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B6468">
        <w:rPr>
          <w:rFonts w:ascii="Times New Roman" w:hAnsi="Times New Roman"/>
          <w:bCs/>
          <w:sz w:val="24"/>
          <w:szCs w:val="24"/>
        </w:rPr>
        <w:t xml:space="preserve"> </w:t>
      </w:r>
      <w:r w:rsidRPr="003B6468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B6468">
        <w:rPr>
          <w:rFonts w:ascii="Times New Roman" w:hAnsi="Times New Roman"/>
          <w:color w:val="000000"/>
          <w:sz w:val="24"/>
          <w:szCs w:val="24"/>
        </w:rPr>
        <w:t xml:space="preserve">от 17 декабря 2010 г. №1897. </w:t>
      </w:r>
      <w:r w:rsidRPr="003B6468">
        <w:rPr>
          <w:rFonts w:ascii="Times New Roman" w:hAnsi="Times New Roman"/>
          <w:sz w:val="24"/>
          <w:szCs w:val="24"/>
        </w:rPr>
        <w:t xml:space="preserve">(в ред. Приказов </w:t>
      </w:r>
      <w:proofErr w:type="spellStart"/>
      <w:r w:rsidRPr="003B646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B6468">
        <w:rPr>
          <w:rFonts w:ascii="Times New Roman" w:hAnsi="Times New Roman"/>
          <w:sz w:val="24"/>
          <w:szCs w:val="24"/>
        </w:rPr>
        <w:t xml:space="preserve"> РФ </w:t>
      </w:r>
      <w:hyperlink r:id="rId5" w:anchor="l45" w:tgtFrame="_blank" w:history="1">
        <w:r w:rsidRPr="003B6468">
          <w:rPr>
            <w:rFonts w:ascii="Times New Roman" w:hAnsi="Times New Roman"/>
            <w:sz w:val="24"/>
            <w:szCs w:val="24"/>
          </w:rPr>
          <w:t>от 29.12.2014 №1644</w:t>
        </w:r>
      </w:hyperlink>
      <w:r w:rsidRPr="003B6468">
        <w:rPr>
          <w:rFonts w:ascii="Times New Roman" w:hAnsi="Times New Roman"/>
          <w:sz w:val="24"/>
          <w:szCs w:val="24"/>
        </w:rPr>
        <w:t>, </w:t>
      </w:r>
      <w:hyperlink r:id="rId6" w:anchor="l0" w:tgtFrame="_blank" w:history="1">
        <w:r w:rsidRPr="003B6468">
          <w:rPr>
            <w:rFonts w:ascii="Times New Roman" w:hAnsi="Times New Roman"/>
            <w:sz w:val="24"/>
            <w:szCs w:val="24"/>
          </w:rPr>
          <w:t xml:space="preserve">от </w:t>
        </w:r>
        <w:proofErr w:type="gramStart"/>
        <w:r w:rsidRPr="003B6468">
          <w:rPr>
            <w:rFonts w:ascii="Times New Roman" w:hAnsi="Times New Roman"/>
            <w:sz w:val="24"/>
            <w:szCs w:val="24"/>
          </w:rPr>
          <w:t>31.12.2015  №</w:t>
        </w:r>
        <w:proofErr w:type="gramEnd"/>
        <w:r w:rsidRPr="003B6468">
          <w:rPr>
            <w:rFonts w:ascii="Times New Roman" w:hAnsi="Times New Roman"/>
            <w:sz w:val="24"/>
            <w:szCs w:val="24"/>
          </w:rPr>
          <w:t>1577</w:t>
        </w:r>
      </w:hyperlink>
      <w:r w:rsidRPr="003B6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B646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B6468">
        <w:rPr>
          <w:rFonts w:ascii="Times New Roman" w:hAnsi="Times New Roman"/>
          <w:sz w:val="24"/>
          <w:szCs w:val="24"/>
        </w:rPr>
        <w:t xml:space="preserve"> РФ </w:t>
      </w:r>
      <w:hyperlink r:id="rId7" w:anchor="l0" w:tgtFrame="_blank" w:history="1">
        <w:r w:rsidRPr="003B6468">
          <w:rPr>
            <w:rFonts w:ascii="Times New Roman" w:hAnsi="Times New Roman"/>
            <w:sz w:val="24"/>
            <w:szCs w:val="24"/>
          </w:rPr>
          <w:t>от 11.12.2020 №712</w:t>
        </w:r>
      </w:hyperlink>
    </w:p>
    <w:p w14:paraId="468A29FD" w14:textId="77777777" w:rsidR="00603098" w:rsidRPr="001235CC" w:rsidRDefault="00603098" w:rsidP="00603098">
      <w:pPr>
        <w:spacing w:after="0"/>
        <w:rPr>
          <w:rFonts w:ascii="Times New Roman" w:eastAsia="Trebuchet MS" w:hAnsi="Times New Roman"/>
          <w:sz w:val="24"/>
          <w:szCs w:val="24"/>
        </w:rPr>
      </w:pPr>
      <w:r w:rsidRPr="001235CC">
        <w:rPr>
          <w:rFonts w:ascii="Times New Roman" w:hAnsi="Times New Roman"/>
        </w:rPr>
        <w:t>-</w:t>
      </w:r>
      <w:r w:rsidRPr="001235CC">
        <w:rPr>
          <w:rFonts w:ascii="Times New Roman" w:eastAsia="Trebuchet MS" w:hAnsi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1235CC">
        <w:rPr>
          <w:rFonts w:ascii="Times New Roman" w:eastAsia="Trebuchet MS" w:hAnsi="Times New Roman"/>
          <w:sz w:val="24"/>
          <w:szCs w:val="24"/>
        </w:rPr>
        <w:t>Минп</w:t>
      </w:r>
      <w:r>
        <w:rPr>
          <w:rFonts w:ascii="Times New Roman" w:eastAsia="Trebuchet MS" w:hAnsi="Times New Roman"/>
          <w:sz w:val="24"/>
          <w:szCs w:val="24"/>
        </w:rPr>
        <w:t>росвещения</w:t>
      </w:r>
      <w:proofErr w:type="spellEnd"/>
      <w:r>
        <w:rPr>
          <w:rFonts w:ascii="Times New Roman" w:eastAsia="Trebuchet MS" w:hAnsi="Times New Roman"/>
          <w:sz w:val="24"/>
          <w:szCs w:val="24"/>
        </w:rPr>
        <w:t xml:space="preserve"> РФ от 31.05.2021 №287</w:t>
      </w:r>
      <w:r w:rsidRPr="001235CC">
        <w:rPr>
          <w:rFonts w:ascii="Times New Roman" w:eastAsia="Trebuchet MS" w:hAnsi="Times New Roman"/>
          <w:sz w:val="24"/>
          <w:szCs w:val="24"/>
        </w:rPr>
        <w:t>;</w:t>
      </w:r>
    </w:p>
    <w:p w14:paraId="0B43E171" w14:textId="7DFE2E6C" w:rsidR="00B526A4" w:rsidRPr="00603098" w:rsidRDefault="00603098" w:rsidP="00603098">
      <w:pPr>
        <w:spacing w:after="0"/>
        <w:jc w:val="both"/>
        <w:rPr>
          <w:rFonts w:ascii="Times New Roman" w:hAnsi="Times New Roman"/>
        </w:rPr>
      </w:pPr>
      <w:r w:rsidRPr="001235CC">
        <w:rPr>
          <w:rFonts w:ascii="Times New Roman" w:eastAsia="Trebuchet MS" w:hAnsi="Times New Roman"/>
          <w:sz w:val="24"/>
          <w:szCs w:val="24"/>
        </w:rPr>
        <w:t xml:space="preserve">- </w:t>
      </w:r>
      <w:r w:rsidRPr="001235CC"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</w:t>
      </w:r>
      <w:r w:rsidRPr="001235CC">
        <w:rPr>
          <w:rFonts w:ascii="Times New Roman" w:hAnsi="Times New Roman"/>
          <w:sz w:val="24"/>
          <w:szCs w:val="24"/>
        </w:rPr>
        <w:t>основного общего образования</w:t>
      </w:r>
      <w:r w:rsidRPr="001235CC">
        <w:rPr>
          <w:rFonts w:ascii="Times New Roman" w:hAnsi="Times New Roman"/>
          <w:color w:val="000000"/>
          <w:sz w:val="24"/>
          <w:szCs w:val="24"/>
        </w:rPr>
        <w:t xml:space="preserve">, утвержденной приказом </w:t>
      </w:r>
      <w:proofErr w:type="spellStart"/>
      <w:r w:rsidRPr="001235CC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1235C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от 18.05.2023 № 37</w:t>
      </w:r>
      <w:r w:rsidRPr="007822CD">
        <w:rPr>
          <w:rFonts w:ascii="Times New Roman" w:hAnsi="Times New Roman"/>
          <w:color w:val="000000"/>
          <w:sz w:val="24"/>
          <w:szCs w:val="24"/>
        </w:rPr>
        <w:t>0</w:t>
      </w:r>
      <w:r w:rsidRPr="001235CC">
        <w:rPr>
          <w:rFonts w:ascii="Times New Roman" w:hAnsi="Times New Roman"/>
          <w:color w:val="000000"/>
          <w:sz w:val="24"/>
          <w:szCs w:val="24"/>
        </w:rPr>
        <w:t>;</w:t>
      </w:r>
      <w:bookmarkStart w:id="0" w:name="_GoBack"/>
      <w:bookmarkEnd w:id="0"/>
    </w:p>
    <w:p w14:paraId="54F9D5E2" w14:textId="77777777" w:rsidR="00CE28E1" w:rsidRPr="0089475E" w:rsidRDefault="00CE28E1" w:rsidP="00CE28E1">
      <w:pPr>
        <w:jc w:val="both"/>
        <w:rPr>
          <w:rFonts w:ascii="Times New Roman" w:hAnsi="Times New Roman"/>
          <w:iCs/>
          <w:sz w:val="24"/>
          <w:szCs w:val="24"/>
        </w:rPr>
      </w:pPr>
      <w:r w:rsidRPr="0089475E">
        <w:rPr>
          <w:rFonts w:ascii="Times New Roman" w:hAnsi="Times New Roman"/>
          <w:iCs/>
          <w:sz w:val="24"/>
          <w:szCs w:val="24"/>
        </w:rPr>
        <w:t>-</w:t>
      </w:r>
      <w:proofErr w:type="gramStart"/>
      <w:r w:rsidRPr="0089475E">
        <w:rPr>
          <w:rFonts w:ascii="Times New Roman" w:hAnsi="Times New Roman"/>
          <w:iCs/>
          <w:sz w:val="24"/>
          <w:szCs w:val="24"/>
        </w:rPr>
        <w:t>приказ</w:t>
      </w:r>
      <w:r>
        <w:rPr>
          <w:rFonts w:ascii="Times New Roman" w:hAnsi="Times New Roman"/>
          <w:iCs/>
          <w:sz w:val="24"/>
          <w:szCs w:val="24"/>
        </w:rPr>
        <w:t xml:space="preserve">а </w:t>
      </w:r>
      <w:r w:rsidRPr="0089475E">
        <w:rPr>
          <w:rFonts w:ascii="Times New Roman" w:hAnsi="Times New Roman"/>
          <w:iCs/>
          <w:sz w:val="24"/>
          <w:szCs w:val="24"/>
        </w:rPr>
        <w:t xml:space="preserve"> директора</w:t>
      </w:r>
      <w:proofErr w:type="gramEnd"/>
      <w:r w:rsidRPr="0089475E">
        <w:rPr>
          <w:rFonts w:ascii="Times New Roman" w:hAnsi="Times New Roman"/>
          <w:iCs/>
          <w:sz w:val="24"/>
          <w:szCs w:val="24"/>
        </w:rPr>
        <w:t xml:space="preserve"> МБОУ Майорской СОШ от 30.08.2023 года №65 «Об утверждении основной образовательной программы МБОУ Майорской СОШ». </w:t>
      </w:r>
    </w:p>
    <w:p w14:paraId="0F8F17E5" w14:textId="77777777" w:rsidR="00CE28E1" w:rsidRPr="0089475E" w:rsidRDefault="00CE28E1" w:rsidP="00CE28E1">
      <w:pPr>
        <w:jc w:val="both"/>
        <w:rPr>
          <w:rFonts w:ascii="Times New Roman" w:hAnsi="Times New Roman"/>
          <w:iCs/>
          <w:sz w:val="24"/>
          <w:szCs w:val="24"/>
        </w:rPr>
      </w:pPr>
      <w:r w:rsidRPr="0089475E">
        <w:rPr>
          <w:rFonts w:ascii="Times New Roman" w:hAnsi="Times New Roman"/>
          <w:iCs/>
          <w:sz w:val="24"/>
          <w:szCs w:val="24"/>
        </w:rPr>
        <w:t>-приказ директора МБОУ Майорской СОШ от 30.08.2023 года №66 «</w:t>
      </w:r>
      <w:r w:rsidRPr="0089475E">
        <w:rPr>
          <w:rFonts w:ascii="Times New Roman" w:hAnsi="Times New Roman"/>
          <w:iCs/>
          <w:color w:val="000000"/>
          <w:sz w:val="24"/>
          <w:szCs w:val="24"/>
        </w:rPr>
        <w:t xml:space="preserve">Об </w:t>
      </w:r>
      <w:r w:rsidRPr="0089475E">
        <w:rPr>
          <w:rFonts w:ascii="Times New Roman" w:hAnsi="Times New Roman"/>
          <w:iCs/>
          <w:sz w:val="24"/>
          <w:szCs w:val="24"/>
        </w:rPr>
        <w:t xml:space="preserve"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</w:t>
      </w:r>
      <w:proofErr w:type="gramStart"/>
      <w:r w:rsidRPr="0089475E">
        <w:rPr>
          <w:rFonts w:ascii="Times New Roman" w:hAnsi="Times New Roman"/>
          <w:iCs/>
          <w:sz w:val="24"/>
          <w:szCs w:val="24"/>
        </w:rPr>
        <w:t>учебный  год</w:t>
      </w:r>
      <w:proofErr w:type="gramEnd"/>
      <w:r w:rsidRPr="0089475E">
        <w:rPr>
          <w:rFonts w:ascii="Times New Roman" w:hAnsi="Times New Roman"/>
          <w:iCs/>
          <w:sz w:val="24"/>
          <w:szCs w:val="24"/>
        </w:rPr>
        <w:t xml:space="preserve"> в МБОУ Майорской СОШ»</w:t>
      </w:r>
    </w:p>
    <w:p w14:paraId="7F946908" w14:textId="77777777" w:rsidR="00CE28E1" w:rsidRPr="006249FB" w:rsidRDefault="00CE28E1" w:rsidP="00CE28E1">
      <w:pPr>
        <w:jc w:val="both"/>
        <w:rPr>
          <w:rFonts w:ascii="Times New Roman" w:hAnsi="Times New Roman"/>
          <w:bCs/>
          <w:sz w:val="24"/>
          <w:szCs w:val="24"/>
        </w:rPr>
      </w:pPr>
      <w:r w:rsidRPr="0089475E">
        <w:rPr>
          <w:rFonts w:ascii="Times New Roman" w:hAnsi="Times New Roman"/>
          <w:bCs/>
          <w:sz w:val="24"/>
          <w:szCs w:val="24"/>
        </w:rPr>
        <w:t>- Устав</w:t>
      </w:r>
      <w:r>
        <w:rPr>
          <w:rFonts w:ascii="Times New Roman" w:hAnsi="Times New Roman"/>
          <w:bCs/>
          <w:sz w:val="24"/>
          <w:szCs w:val="24"/>
        </w:rPr>
        <w:t>а</w:t>
      </w:r>
      <w:r w:rsidRPr="0089475E">
        <w:rPr>
          <w:rFonts w:ascii="Times New Roman" w:hAnsi="Times New Roman"/>
          <w:bCs/>
          <w:sz w:val="24"/>
          <w:szCs w:val="24"/>
        </w:rPr>
        <w:t xml:space="preserve"> муниципального бюджетного общеобразовательного </w:t>
      </w:r>
      <w:proofErr w:type="gramStart"/>
      <w:r w:rsidRPr="0089475E">
        <w:rPr>
          <w:rFonts w:ascii="Times New Roman" w:hAnsi="Times New Roman"/>
          <w:bCs/>
          <w:sz w:val="24"/>
          <w:szCs w:val="24"/>
        </w:rPr>
        <w:t>учреждения  Майорской</w:t>
      </w:r>
      <w:proofErr w:type="gramEnd"/>
      <w:r w:rsidRPr="0089475E">
        <w:rPr>
          <w:rFonts w:ascii="Times New Roman" w:hAnsi="Times New Roman"/>
          <w:bCs/>
          <w:sz w:val="24"/>
          <w:szCs w:val="24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14:paraId="412D3B72" w14:textId="77777777" w:rsidR="00DB521D" w:rsidRDefault="00DB521D" w:rsidP="00DB521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70EFCA49" w14:textId="77777777" w:rsidR="00DB521D" w:rsidRDefault="00DB521D" w:rsidP="00DB521D">
      <w:pPr>
        <w:jc w:val="center"/>
        <w:rPr>
          <w:rFonts w:ascii="Times New Roman" w:hAnsi="Times New Roman"/>
          <w:sz w:val="28"/>
          <w:szCs w:val="28"/>
        </w:rPr>
      </w:pPr>
    </w:p>
    <w:p w14:paraId="3A304AB5" w14:textId="77777777" w:rsidR="0000689A" w:rsidRPr="0000689A" w:rsidRDefault="0000689A" w:rsidP="0000689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AED11A" w14:textId="77777777" w:rsidR="0000689A" w:rsidRPr="0000689A" w:rsidRDefault="0000689A" w:rsidP="0000689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98B9FE" w14:textId="77777777" w:rsidR="00DB521D" w:rsidRDefault="00DB521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B26CB67" w14:textId="77777777" w:rsidR="0000689A" w:rsidRPr="00CE28E1" w:rsidRDefault="0000689A" w:rsidP="000C32A6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Учебно-методические документы:</w:t>
      </w:r>
    </w:p>
    <w:p w14:paraId="0A5607BC" w14:textId="77777777" w:rsidR="00682715" w:rsidRPr="00CE28E1" w:rsidRDefault="00682715" w:rsidP="000C32A6">
      <w:pPr>
        <w:tabs>
          <w:tab w:val="left" w:pos="1530"/>
        </w:tabs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основе программы внеурочной деятельности: «Познавательная деятельность. Проблемно-ценностное общение»: пособие для учителей общеобразовательных учреждений / Д.В. Григорьев, П.В. Степанов. – М.: Просвещение, 2011г – (работаем по новым стандартам)</w:t>
      </w:r>
    </w:p>
    <w:p w14:paraId="21737E8E" w14:textId="77777777" w:rsidR="00F46E19" w:rsidRPr="00CE28E1" w:rsidRDefault="0000689A" w:rsidP="00F46E19">
      <w:pPr>
        <w:tabs>
          <w:tab w:val="left" w:pos="1530"/>
        </w:tabs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пособия:</w:t>
      </w:r>
    </w:p>
    <w:p w14:paraId="66CADD75" w14:textId="02040EC3" w:rsidR="00682715" w:rsidRPr="00CE28E1" w:rsidRDefault="00682715" w:rsidP="00682715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пособия для учителя «Внеурочная деятельность школьников. Методический конструктор» /Д.В. Григорьев, П.В. Степанов. – М.: Просвещение, 20</w:t>
      </w:r>
      <w:r w:rsid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</w:t>
      </w:r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0г., </w:t>
      </w:r>
    </w:p>
    <w:p w14:paraId="0F9EC379" w14:textId="1820F19D" w:rsidR="00682715" w:rsidRPr="00CE28E1" w:rsidRDefault="00682715" w:rsidP="00682715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примерная программа внеурочной </w:t>
      </w:r>
      <w:proofErr w:type="gramStart"/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деятельности  основного</w:t>
      </w:r>
      <w:proofErr w:type="gramEnd"/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образования под редакцией </w:t>
      </w:r>
      <w:proofErr w:type="spellStart"/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В.А.Горского</w:t>
      </w:r>
      <w:proofErr w:type="spellEnd"/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М.: Просвещение, 20</w:t>
      </w:r>
      <w:r w:rsid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</w:t>
      </w:r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г., </w:t>
      </w:r>
    </w:p>
    <w:p w14:paraId="58BDB6FF" w14:textId="6AA71EA6" w:rsidR="00682715" w:rsidRPr="00CE28E1" w:rsidRDefault="00682715" w:rsidP="00682715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пособие «Моделируем внеурочную деятельность обучающихся. Методические рекомендации: пособие для учителей общеобразовательных организаций / Ю.Ю. Баранова, А.В. Кисляков, М.И. </w:t>
      </w:r>
      <w:proofErr w:type="spellStart"/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Солодкова</w:t>
      </w:r>
      <w:proofErr w:type="spellEnd"/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др. – М.: Просвещение, 201</w:t>
      </w:r>
      <w:r w:rsid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</w:t>
      </w:r>
      <w:r w:rsidRPr="00CE28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</w:p>
    <w:p w14:paraId="01223DC4" w14:textId="77777777" w:rsidR="00682715" w:rsidRPr="00CE28E1" w:rsidRDefault="00682715" w:rsidP="008C4E69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D7E5B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CE28E1">
        <w:rPr>
          <w:b/>
          <w:color w:val="000000"/>
        </w:rPr>
        <w:t>Цели:</w:t>
      </w:r>
    </w:p>
    <w:p w14:paraId="378568DA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 способствовать воспитанию патриотических чувств, формированию патриотического сознания обучающихся, пробуждению интереса и бережного отношения к историческим и культурным ценностям города Серпухова, воспитанию любви к природе родной земли; активной жизненной позиции гражданина с детских лет, готовности к служению Отечеству.</w:t>
      </w:r>
    </w:p>
    <w:p w14:paraId="141431B0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65C2F325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Для достижения поставленных целей необходимо решение следующих </w:t>
      </w:r>
      <w:r w:rsidRPr="00CE28E1">
        <w:rPr>
          <w:b/>
          <w:color w:val="000000"/>
        </w:rPr>
        <w:t>задач:</w:t>
      </w:r>
    </w:p>
    <w:p w14:paraId="02F6B3DA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-формировать и развивать у обучающихся интерес и любовь к родному краю;</w:t>
      </w:r>
    </w:p>
    <w:p w14:paraId="4D5E6AC4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-сравнивать, сопоставлять события и факты;</w:t>
      </w:r>
    </w:p>
    <w:p w14:paraId="3A32C05D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-расширять и углублять знания, полученные на уроках чтения, музыки, ИЗО, окружающего мира;</w:t>
      </w:r>
    </w:p>
    <w:p w14:paraId="480A947D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-формировать у обучающихся целостное восприятие истории, культуры города как части истории мира;</w:t>
      </w:r>
    </w:p>
    <w:p w14:paraId="58EF5E0B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-научить понимать свою связь с окружающим его микромиром, эффективно взаимодействовать с ним;</w:t>
      </w:r>
    </w:p>
    <w:p w14:paraId="71F7B5A4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-учить осознавать значимость наследия родного края в своей жизни, в жизни близких людей, в общей судьбе народов России;</w:t>
      </w:r>
    </w:p>
    <w:p w14:paraId="47005920" w14:textId="77777777" w:rsidR="00682715" w:rsidRPr="00CE28E1" w:rsidRDefault="00682715" w:rsidP="00682715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-осваивать рациональные приемы и способы самостоятельного поиска краеведческой информации.</w:t>
      </w:r>
    </w:p>
    <w:p w14:paraId="736806E6" w14:textId="77777777" w:rsidR="00047297" w:rsidRPr="00CE28E1" w:rsidRDefault="00682715" w:rsidP="00682715">
      <w:pPr>
        <w:pStyle w:val="Default"/>
        <w:ind w:firstLine="709"/>
        <w:jc w:val="both"/>
      </w:pPr>
      <w:r w:rsidRPr="00CE28E1">
        <w:t xml:space="preserve"> Эта программа</w:t>
      </w:r>
      <w:r w:rsidR="00047297" w:rsidRPr="00CE28E1">
        <w:t xml:space="preserve"> предусматривает наглядно-действенный характер содержания образования; специальное обучение «переносу» сформированных знаний умений в новые ситуации взаимодействия с действительностью; </w:t>
      </w:r>
      <w:proofErr w:type="gramStart"/>
      <w:r w:rsidR="00047297" w:rsidRPr="00CE28E1">
        <w:t>стимуляцию  познавательной</w:t>
      </w:r>
      <w:proofErr w:type="gramEnd"/>
      <w:r w:rsidR="00047297" w:rsidRPr="00CE28E1">
        <w:t xml:space="preserve"> активности, формирование потребности в познании окружающего мира и во взаимодействии с ним. Содержание программы позволяет ребенку взаимодействовать с другими детьми, участвовать в оценивании и обсуждении, получать информацию из разных источников. Большое внимание уделяется творческим заданиям, в ходе </w:t>
      </w:r>
      <w:proofErr w:type="gramStart"/>
      <w:r w:rsidR="00047297" w:rsidRPr="00CE28E1">
        <w:t>выполнения</w:t>
      </w:r>
      <w:proofErr w:type="gramEnd"/>
      <w:r w:rsidR="00047297" w:rsidRPr="00CE28E1">
        <w:t xml:space="preserve"> которых у детей формируется творческая и познавательная активность.</w:t>
      </w:r>
      <w:r w:rsidR="00047297" w:rsidRPr="00CE28E1">
        <w:rPr>
          <w:spacing w:val="1"/>
        </w:rPr>
        <w:t xml:space="preserve"> Представленная в программе система работы позволяет осуществить в процесс образования детей новые технологии, нестандартные формы внеурочной деятельности, развить высшие психические функции, повысить учебную мотивацию обучающихся, воспитать социально адаптированного школьника.</w:t>
      </w:r>
    </w:p>
    <w:p w14:paraId="69D3B92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lastRenderedPageBreak/>
        <w:t xml:space="preserve">Одним из результатов обучения краеведению является осмысление и </w:t>
      </w:r>
      <w:proofErr w:type="spellStart"/>
      <w:r w:rsidRPr="00CE28E1">
        <w:rPr>
          <w:color w:val="000000"/>
        </w:rPr>
        <w:t>интериоризация</w:t>
      </w:r>
      <w:proofErr w:type="spellEnd"/>
      <w:r w:rsidRPr="00CE28E1">
        <w:rPr>
          <w:color w:val="000000"/>
        </w:rPr>
        <w:t xml:space="preserve"> обучающимися системы ценностей.</w:t>
      </w:r>
    </w:p>
    <w:p w14:paraId="7A7319A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Ценность общения - понимание важности общения как значимой составляющей жизни общества, как одного из основополагающих элементов культуры.</w:t>
      </w:r>
    </w:p>
    <w:p w14:paraId="2CAC31FA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Ценность природы основывается на общечеловеческой ценности жизни, на осознании се</w:t>
      </w:r>
      <w:r w:rsidRPr="00CE28E1">
        <w:rPr>
          <w:color w:val="000000"/>
        </w:rPr>
        <w:softHyphen/>
        <w:t>бя частью природного мира. Любовь к природе - это и бережное отношение к ней как среде оби</w:t>
      </w:r>
      <w:r w:rsidRPr="00CE28E1">
        <w:rPr>
          <w:color w:val="000000"/>
        </w:rPr>
        <w:softHyphen/>
        <w:t>тания человека, и переживание чувства её красоты, гармонии, совершенства, воспитание любви и бережного отношения к природе через тексты художественных и научно-популярных произве</w:t>
      </w:r>
      <w:r w:rsidRPr="00CE28E1">
        <w:rPr>
          <w:color w:val="000000"/>
        </w:rPr>
        <w:softHyphen/>
        <w:t>дений литературы.</w:t>
      </w:r>
    </w:p>
    <w:p w14:paraId="650605AE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Ценность истины - осознание ценности научного познания как части культуры человече</w:t>
      </w:r>
      <w:r w:rsidRPr="00CE28E1">
        <w:rPr>
          <w:color w:val="000000"/>
        </w:rPr>
        <w:softHyphen/>
        <w:t>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14:paraId="3314D774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Ценность гражданственности и патриотизма - осознание себя как члена общества, на</w:t>
      </w:r>
      <w:r w:rsidRPr="00CE28E1">
        <w:rPr>
          <w:color w:val="000000"/>
        </w:rPr>
        <w:softHyphen/>
        <w:t>рода, представителя страны, государства; чувство ответственности за настоящее и будущее сво</w:t>
      </w:r>
      <w:r w:rsidRPr="00CE28E1">
        <w:rPr>
          <w:color w:val="000000"/>
        </w:rPr>
        <w:softHyphen/>
        <w:t>его языка; интерес к своей стране: её истории, языку, культуре, её жизни и её народу.</w:t>
      </w:r>
    </w:p>
    <w:p w14:paraId="419A3E8E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br/>
      </w:r>
    </w:p>
    <w:p w14:paraId="555E9704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CE28E1">
        <w:rPr>
          <w:b/>
          <w:color w:val="000000"/>
        </w:rPr>
        <w:t>Актуальность и новизна программы</w:t>
      </w:r>
    </w:p>
    <w:p w14:paraId="28D44E9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 формирование мировоззренческой, нравственной, социальной, общекультурной личности;</w:t>
      </w:r>
    </w:p>
    <w:p w14:paraId="73D7E466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-воспитание патриотизма и гражданственности;</w:t>
      </w:r>
    </w:p>
    <w:p w14:paraId="3C620C53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-содержательным стержнем предлагаемой программы является единство интересов личности и </w:t>
      </w:r>
      <w:proofErr w:type="gramStart"/>
      <w:r w:rsidRPr="00CE28E1">
        <w:rPr>
          <w:color w:val="000000"/>
        </w:rPr>
        <w:t>общества  в</w:t>
      </w:r>
      <w:proofErr w:type="gramEnd"/>
      <w:r w:rsidRPr="00CE28E1">
        <w:rPr>
          <w:color w:val="000000"/>
        </w:rPr>
        <w:t xml:space="preserve"> воспитании гражданина России.</w:t>
      </w:r>
    </w:p>
    <w:p w14:paraId="187F9BF4" w14:textId="3AA50870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Отличительная черта </w:t>
      </w:r>
      <w:proofErr w:type="gramStart"/>
      <w:r w:rsidRPr="00CE28E1">
        <w:rPr>
          <w:color w:val="000000"/>
        </w:rPr>
        <w:t xml:space="preserve">программы </w:t>
      </w:r>
      <w:r w:rsidR="00CE28E1">
        <w:rPr>
          <w:color w:val="000000"/>
        </w:rPr>
        <w:t>,</w:t>
      </w:r>
      <w:proofErr w:type="gramEnd"/>
      <w:r w:rsidRPr="00CE28E1">
        <w:rPr>
          <w:color w:val="000000"/>
        </w:rPr>
        <w:t xml:space="preserve"> ее новизна, заключается в том, что она интегрированная, разнообразна по содержанию, составлена с учетом интересов и возрастных особенностей, организации целостного воспитательного пространства, организации совместной деятельности и тесной связью с жизнью детей.</w:t>
      </w:r>
    </w:p>
    <w:p w14:paraId="728EA446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6540F9F4" w14:textId="0F1A5D8E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Программа курса «</w:t>
      </w:r>
      <w:r w:rsidR="00CE28E1">
        <w:t>Памятные места родного края</w:t>
      </w:r>
      <w:r w:rsidRPr="00CE28E1">
        <w:rPr>
          <w:color w:val="000000"/>
        </w:rPr>
        <w:t xml:space="preserve">», рассчитана на </w:t>
      </w:r>
      <w:proofErr w:type="gramStart"/>
      <w:r w:rsidR="00CE28E1">
        <w:rPr>
          <w:color w:val="000000"/>
        </w:rPr>
        <w:t xml:space="preserve">один </w:t>
      </w:r>
      <w:r w:rsidRPr="00CE28E1">
        <w:rPr>
          <w:color w:val="000000"/>
        </w:rPr>
        <w:t xml:space="preserve"> год</w:t>
      </w:r>
      <w:proofErr w:type="gramEnd"/>
      <w:r w:rsidRPr="00CE28E1">
        <w:rPr>
          <w:color w:val="000000"/>
        </w:rPr>
        <w:t xml:space="preserve"> обучения </w:t>
      </w:r>
      <w:r w:rsidR="00CE28E1">
        <w:rPr>
          <w:color w:val="000000"/>
        </w:rPr>
        <w:t>.</w:t>
      </w:r>
      <w:r w:rsidRPr="00CE28E1">
        <w:rPr>
          <w:color w:val="000000"/>
        </w:rPr>
        <w:t xml:space="preserve"> Программа представляет собой интегрированный курс, имеющий целью ввести учащихся в мир истории и культуры наших предков.</w:t>
      </w:r>
    </w:p>
    <w:p w14:paraId="08C1EE7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В процессе обучения дети знакомятся с историческим прошлым города, с коренными жителями, их </w:t>
      </w:r>
      <w:proofErr w:type="gramStart"/>
      <w:r w:rsidRPr="00CE28E1">
        <w:rPr>
          <w:color w:val="000000"/>
        </w:rPr>
        <w:t>самобытной  культурой</w:t>
      </w:r>
      <w:proofErr w:type="gramEnd"/>
      <w:r w:rsidRPr="00CE28E1">
        <w:rPr>
          <w:color w:val="000000"/>
        </w:rPr>
        <w:t>, традициями, обычаями. Узнают, как шел процесс заселения и развития Ростова и Ростовской области. Получат представление о труде, жилище и быте наших предков, о событиях прошлого и их месте в Отечественной истории вообще. Через приобщение к конкретным судьбам выдающихся земляков дети познакомятся со славными страницами родного города.</w:t>
      </w:r>
    </w:p>
    <w:p w14:paraId="12E6297E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Программа предполагает сотрудничество детей и их родителей. Особое место отводится экскурсиям по историческим местам нашего города, встречам с ветеранами войны, труда, Почетными гражданами нашего города.</w:t>
      </w:r>
    </w:p>
    <w:p w14:paraId="22D28D95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Содержание курса является многоплановым и охватывает вопросы истории, географии, экологии, культуры и др. дисциплин. В программе учтён возрастной принцип. Для соблюдения возрастного принципа использован линейно-концентрический подход к распределению учебного материала по годам обучения. Согласно возрастному </w:t>
      </w:r>
      <w:proofErr w:type="gramStart"/>
      <w:r w:rsidRPr="00CE28E1">
        <w:rPr>
          <w:color w:val="000000"/>
        </w:rPr>
        <w:t>принципу  строятся</w:t>
      </w:r>
      <w:proofErr w:type="gramEnd"/>
      <w:r w:rsidRPr="00CE28E1">
        <w:rPr>
          <w:color w:val="000000"/>
        </w:rPr>
        <w:t xml:space="preserve"> методы и формы, а также отбор содержания. Дети имеют возможность сочетать </w:t>
      </w:r>
      <w:r w:rsidRPr="00CE28E1">
        <w:rPr>
          <w:color w:val="000000"/>
        </w:rPr>
        <w:lastRenderedPageBreak/>
        <w:t>различные направления деятельности и формы занятий с учетом их интересов и свободного времени. Программа предполагает использование следующих форм занятий: коллективные, индивидуальные, групповые. Сочетание разных видов деятельности (познавательный, творческий) вызывает активность и заинтересованность и даст определенные результаты.</w:t>
      </w:r>
    </w:p>
    <w:p w14:paraId="028E598F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 Использование широкого спектра методических приемов создаст условия для самореализации учащихся:</w:t>
      </w:r>
    </w:p>
    <w:p w14:paraId="2A0E80EB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- </w:t>
      </w:r>
      <w:proofErr w:type="gramStart"/>
      <w:r w:rsidRPr="00CE28E1">
        <w:rPr>
          <w:color w:val="000000"/>
        </w:rPr>
        <w:t>беседа,  экскурсии</w:t>
      </w:r>
      <w:proofErr w:type="gramEnd"/>
      <w:r w:rsidRPr="00CE28E1">
        <w:rPr>
          <w:color w:val="000000"/>
        </w:rPr>
        <w:t>;</w:t>
      </w:r>
    </w:p>
    <w:p w14:paraId="0974732B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 творческие работы;</w:t>
      </w:r>
    </w:p>
    <w:p w14:paraId="53730127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 работа с картой России,</w:t>
      </w:r>
    </w:p>
    <w:p w14:paraId="7E000869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 сообщения уч-ся на различные темы;</w:t>
      </w:r>
    </w:p>
    <w:p w14:paraId="624F9CC7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 конкурсы, игры, праздники;</w:t>
      </w:r>
    </w:p>
    <w:p w14:paraId="233E693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-встречи с интересными людьми;</w:t>
      </w:r>
    </w:p>
    <w:p w14:paraId="2C57448A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-проекты;</w:t>
      </w:r>
    </w:p>
    <w:p w14:paraId="2AED28A4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-компьютерные презентации и др.</w:t>
      </w:r>
    </w:p>
    <w:p w14:paraId="673CF27E" w14:textId="6D01D8AB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         Ведущей идеей </w:t>
      </w:r>
      <w:r w:rsidR="00CE28E1">
        <w:rPr>
          <w:color w:val="000000"/>
        </w:rPr>
        <w:t xml:space="preserve">внеурочной </w:t>
      </w:r>
      <w:proofErr w:type="gramStart"/>
      <w:r w:rsidR="00CE28E1">
        <w:rPr>
          <w:color w:val="000000"/>
        </w:rPr>
        <w:t xml:space="preserve">деятельности </w:t>
      </w:r>
      <w:r w:rsidRPr="00CE28E1">
        <w:rPr>
          <w:color w:val="000000"/>
        </w:rPr>
        <w:t xml:space="preserve"> является</w:t>
      </w:r>
      <w:proofErr w:type="gramEnd"/>
      <w:r w:rsidRPr="00CE28E1">
        <w:rPr>
          <w:color w:val="000000"/>
        </w:rPr>
        <w:t xml:space="preserve"> формирование ценностных ориентиров учащихся, воспитание любви к своей Родине, уважение к нашим истокам, к родной земле, воспитание активной жизненной позиции гражданина с детских лет, готовности к служению Отечеству.</w:t>
      </w:r>
    </w:p>
    <w:p w14:paraId="282FC097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AFC1B26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4AA66C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 w:rsidRPr="00CE28E1">
        <w:rPr>
          <w:b/>
          <w:color w:val="000000"/>
        </w:rPr>
        <w:t>Методы и формы работы</w:t>
      </w:r>
    </w:p>
    <w:p w14:paraId="5835E8A9" w14:textId="77777777" w:rsidR="00D25B26" w:rsidRPr="00CE28E1" w:rsidRDefault="00D25B26" w:rsidP="00D25B26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Программа предусматривает проведение традиционных уроков, интегрированных, обобщающих уроков, уроков-зачётов, уроков с дидактической игрой, уроков развития речи, контрольных уроков.</w:t>
      </w:r>
    </w:p>
    <w:p w14:paraId="272B8BB7" w14:textId="77777777" w:rsidR="00D25B26" w:rsidRPr="00CE28E1" w:rsidRDefault="00D25B26" w:rsidP="00D25B26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Используется фронтальная, групповая, индивидуальная работа, работа в парах.</w:t>
      </w:r>
    </w:p>
    <w:p w14:paraId="4C9BA9AC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Основная форма работы - поисково-творческая беседа учителя с детьми: различные упражнения, вопросы, логиче</w:t>
      </w:r>
      <w:r w:rsidRPr="00CE28E1">
        <w:rPr>
          <w:color w:val="000000"/>
        </w:rPr>
        <w:softHyphen/>
        <w:t>ские задания, аргументи</w:t>
      </w:r>
      <w:r w:rsidRPr="00CE28E1">
        <w:rPr>
          <w:color w:val="000000"/>
        </w:rPr>
        <w:softHyphen/>
        <w:t>рованные ответы учеников с последующим обсуждением их и обоснованием.</w:t>
      </w:r>
    </w:p>
    <w:p w14:paraId="0AC8FC30" w14:textId="77777777" w:rsidR="00D25B26" w:rsidRPr="00CE28E1" w:rsidRDefault="00D25B26" w:rsidP="00D25B26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Формы организации познавательной деятельности:</w:t>
      </w:r>
    </w:p>
    <w:p w14:paraId="5B7F629A" w14:textId="77777777" w:rsidR="00D25B26" w:rsidRPr="00CE28E1" w:rsidRDefault="00D25B26" w:rsidP="00D25B26">
      <w:pPr>
        <w:pStyle w:val="a7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фронтальная работа – диалог;</w:t>
      </w:r>
    </w:p>
    <w:p w14:paraId="40F68B62" w14:textId="77777777" w:rsidR="00D25B26" w:rsidRPr="00CE28E1" w:rsidRDefault="00D25B26" w:rsidP="00D25B26">
      <w:pPr>
        <w:pStyle w:val="a7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работа в статистических и сменных парах;</w:t>
      </w:r>
    </w:p>
    <w:p w14:paraId="4D4DF57C" w14:textId="77777777" w:rsidR="00D25B26" w:rsidRPr="00CE28E1" w:rsidRDefault="00D25B26" w:rsidP="00D25B26">
      <w:pPr>
        <w:pStyle w:val="a7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индивидуальная работа;</w:t>
      </w:r>
    </w:p>
    <w:p w14:paraId="42CF6971" w14:textId="77777777" w:rsidR="00D25B26" w:rsidRPr="00CE28E1" w:rsidRDefault="00D25B26" w:rsidP="00D25B26">
      <w:pPr>
        <w:pStyle w:val="a7"/>
        <w:numPr>
          <w:ilvl w:val="1"/>
          <w:numId w:val="16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групповая работа</w:t>
      </w:r>
    </w:p>
    <w:p w14:paraId="2A0CF443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4E036A82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2. Нетрадиционная форма урока:</w:t>
      </w:r>
    </w:p>
    <w:p w14:paraId="7419D198" w14:textId="77777777" w:rsidR="00D25B26" w:rsidRPr="00CE28E1" w:rsidRDefault="00D25B26" w:rsidP="00D25B26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урок-игра (дидактические игры, сюжетно-ролевые </w:t>
      </w:r>
      <w:proofErr w:type="gramStart"/>
      <w:r w:rsidRPr="00CE28E1">
        <w:rPr>
          <w:color w:val="000000"/>
        </w:rPr>
        <w:t>игры )</w:t>
      </w:r>
      <w:proofErr w:type="gramEnd"/>
    </w:p>
    <w:p w14:paraId="1D8AA24A" w14:textId="77777777" w:rsidR="00D25B26" w:rsidRPr="00CE28E1" w:rsidRDefault="00D25B26" w:rsidP="00D25B26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урок-экскурсия</w:t>
      </w:r>
    </w:p>
    <w:p w14:paraId="6A80C447" w14:textId="77777777" w:rsidR="00D25B26" w:rsidRPr="00CE28E1" w:rsidRDefault="00D25B26" w:rsidP="00D25B26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урок-соревнование</w:t>
      </w:r>
    </w:p>
    <w:p w14:paraId="68F6B800" w14:textId="77777777" w:rsidR="00D25B26" w:rsidRPr="00CE28E1" w:rsidRDefault="00D25B26" w:rsidP="00D25B26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Используемые методы обучения:</w:t>
      </w:r>
    </w:p>
    <w:p w14:paraId="5BFDBA88" w14:textId="77777777" w:rsidR="00D25B26" w:rsidRPr="00CE28E1" w:rsidRDefault="00D25B26" w:rsidP="00D25B26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Объяснительно-иллюстративный;</w:t>
      </w:r>
    </w:p>
    <w:p w14:paraId="2FE9C7C7" w14:textId="77777777" w:rsidR="00D25B26" w:rsidRPr="00CE28E1" w:rsidRDefault="00D25B26" w:rsidP="00D25B26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Проблемно-поисковый;</w:t>
      </w:r>
    </w:p>
    <w:p w14:paraId="36A1E500" w14:textId="77777777" w:rsidR="00D25B26" w:rsidRPr="00CE28E1" w:rsidRDefault="00D25B26" w:rsidP="00D25B26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Метод стимулирования интереса к учению;</w:t>
      </w:r>
    </w:p>
    <w:p w14:paraId="7BDB0451" w14:textId="77777777" w:rsidR="00D25B26" w:rsidRPr="00CE28E1" w:rsidRDefault="00D25B26" w:rsidP="00D25B26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Метод самоконтроля;</w:t>
      </w:r>
    </w:p>
    <w:p w14:paraId="1C419708" w14:textId="77777777" w:rsidR="00D25B26" w:rsidRPr="00CE28E1" w:rsidRDefault="00D25B26" w:rsidP="00D25B26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Метод самостоятельной деятельности учащихся:</w:t>
      </w:r>
    </w:p>
    <w:p w14:paraId="1B4BCE46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lastRenderedPageBreak/>
        <w:t>- различие самостоятельных работ по характеру самостоятельной деятельности (репродуктивный, конструктивный, творческий уровень заданий с различной мерой помощи).</w:t>
      </w:r>
    </w:p>
    <w:p w14:paraId="4635080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3. Используемые технологии:</w:t>
      </w:r>
    </w:p>
    <w:p w14:paraId="7B81E203" w14:textId="77777777" w:rsidR="00D25B26" w:rsidRPr="00CE28E1" w:rsidRDefault="00D25B26" w:rsidP="00D25B26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игровые технологии</w:t>
      </w:r>
    </w:p>
    <w:p w14:paraId="40C87564" w14:textId="77777777" w:rsidR="00D25B26" w:rsidRPr="00CE28E1" w:rsidRDefault="00D25B26" w:rsidP="00D25B26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технология создания ситуации успеха на уроке</w:t>
      </w:r>
    </w:p>
    <w:p w14:paraId="654C512C" w14:textId="77777777" w:rsidR="00D25B26" w:rsidRPr="00CE28E1" w:rsidRDefault="00D25B26" w:rsidP="00D25B26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личностно-ориентированные (</w:t>
      </w:r>
      <w:proofErr w:type="spellStart"/>
      <w:r w:rsidRPr="00CE28E1">
        <w:rPr>
          <w:color w:val="000000"/>
        </w:rPr>
        <w:t>разноуровневые</w:t>
      </w:r>
      <w:proofErr w:type="spellEnd"/>
      <w:r w:rsidRPr="00CE28E1">
        <w:rPr>
          <w:color w:val="000000"/>
        </w:rPr>
        <w:t xml:space="preserve"> задания)</w:t>
      </w:r>
    </w:p>
    <w:p w14:paraId="3BD2E8A4" w14:textId="77777777" w:rsidR="00D25B26" w:rsidRPr="00CE28E1" w:rsidRDefault="00D25B26" w:rsidP="00D25B26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proofErr w:type="spellStart"/>
      <w:r w:rsidRPr="00CE28E1">
        <w:rPr>
          <w:color w:val="000000"/>
        </w:rPr>
        <w:t>здоровьесберегающие</w:t>
      </w:r>
      <w:proofErr w:type="spellEnd"/>
      <w:r w:rsidRPr="00CE28E1">
        <w:rPr>
          <w:color w:val="000000"/>
        </w:rPr>
        <w:t xml:space="preserve"> (приём зрительных меток; интерактивные </w:t>
      </w:r>
      <w:proofErr w:type="spellStart"/>
      <w:r w:rsidRPr="00CE28E1">
        <w:rPr>
          <w:color w:val="000000"/>
        </w:rPr>
        <w:t>физминутки</w:t>
      </w:r>
      <w:proofErr w:type="spellEnd"/>
      <w:r w:rsidRPr="00CE28E1">
        <w:rPr>
          <w:color w:val="000000"/>
        </w:rPr>
        <w:t>, коррекционная гимнастика</w:t>
      </w:r>
      <w:r w:rsidRPr="00CE28E1">
        <w:rPr>
          <w:i/>
          <w:iCs/>
          <w:color w:val="000000"/>
        </w:rPr>
        <w:t> (самомассаж)</w:t>
      </w:r>
    </w:p>
    <w:p w14:paraId="2533A562" w14:textId="77777777" w:rsidR="00D25B26" w:rsidRPr="00CE28E1" w:rsidRDefault="00D25B26" w:rsidP="00D25B26">
      <w:pPr>
        <w:pStyle w:val="a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i/>
          <w:iCs/>
          <w:color w:val="000000"/>
        </w:rPr>
        <w:t>ИКТ (</w:t>
      </w:r>
      <w:proofErr w:type="spellStart"/>
      <w:r w:rsidRPr="00CE28E1">
        <w:rPr>
          <w:i/>
          <w:iCs/>
          <w:color w:val="000000"/>
        </w:rPr>
        <w:t>видеопрезентации</w:t>
      </w:r>
      <w:proofErr w:type="spellEnd"/>
      <w:r w:rsidRPr="00CE28E1">
        <w:rPr>
          <w:i/>
          <w:iCs/>
          <w:color w:val="000000"/>
        </w:rPr>
        <w:t xml:space="preserve"> к темам, видеофрагменты)</w:t>
      </w:r>
    </w:p>
    <w:p w14:paraId="495C773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Методы </w:t>
      </w:r>
      <w:proofErr w:type="gramStart"/>
      <w:r w:rsidRPr="00CE28E1">
        <w:rPr>
          <w:color w:val="000000"/>
        </w:rPr>
        <w:t>работы:—</w:t>
      </w:r>
      <w:proofErr w:type="gramEnd"/>
      <w:r w:rsidRPr="00CE28E1">
        <w:rPr>
          <w:color w:val="000000"/>
        </w:rPr>
        <w:t xml:space="preserve"> словесные методы: рассказ, беседа, сообщения — эти методы способствуют обогащению теоретических знаний детей, являются источником новой информации.— наглядные методы: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</w:t>
      </w:r>
      <w:proofErr w:type="gramStart"/>
      <w:r w:rsidRPr="00CE28E1">
        <w:rPr>
          <w:color w:val="000000"/>
        </w:rPr>
        <w:t>детей;—</w:t>
      </w:r>
      <w:proofErr w:type="gramEnd"/>
      <w:r w:rsidRPr="00CE28E1">
        <w:rPr>
          <w:color w:val="000000"/>
        </w:rPr>
        <w:t> практические методы: изготовление рисунков, плакатов, схем, практические работы. Практические методы позволяют воплотить теоретические знания на практике, способствуют развитию навыков и умение детей.</w:t>
      </w:r>
    </w:p>
    <w:p w14:paraId="7B56784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F51534C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Виды деятельности учащихся:</w:t>
      </w:r>
    </w:p>
    <w:p w14:paraId="2DF56F3D" w14:textId="77777777" w:rsidR="00D25B26" w:rsidRPr="00CE28E1" w:rsidRDefault="00D25B26" w:rsidP="00D25B26">
      <w:pPr>
        <w:pStyle w:val="a7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Игровая;</w:t>
      </w:r>
    </w:p>
    <w:p w14:paraId="3BB94ED4" w14:textId="77777777" w:rsidR="00D25B26" w:rsidRPr="00CE28E1" w:rsidRDefault="00D25B26" w:rsidP="00D25B26">
      <w:pPr>
        <w:pStyle w:val="a7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Познавательная;</w:t>
      </w:r>
    </w:p>
    <w:p w14:paraId="4F11E26C" w14:textId="77777777" w:rsidR="00D25B26" w:rsidRPr="00CE28E1" w:rsidRDefault="00D25B26" w:rsidP="00D25B26">
      <w:pPr>
        <w:pStyle w:val="a7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Проблемно-ценностное общение;</w:t>
      </w:r>
    </w:p>
    <w:p w14:paraId="7C28270B" w14:textId="77777777" w:rsidR="00D25B26" w:rsidRPr="00CE28E1" w:rsidRDefault="00D25B26" w:rsidP="00D25B26">
      <w:pPr>
        <w:pStyle w:val="a7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Досугово-развлекательная деятельность (досуговое общение);</w:t>
      </w:r>
    </w:p>
    <w:p w14:paraId="2B6EBAB9" w14:textId="77777777" w:rsidR="00D25B26" w:rsidRPr="00CE28E1" w:rsidRDefault="00D25B26" w:rsidP="00D25B26">
      <w:pPr>
        <w:pStyle w:val="a7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Художественное творчество.</w:t>
      </w:r>
    </w:p>
    <w:p w14:paraId="51FE0A12" w14:textId="77777777" w:rsidR="00D25B26" w:rsidRPr="00CE28E1" w:rsidRDefault="00D25B26" w:rsidP="00D25B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9D53D97" w14:textId="77777777" w:rsidR="00047297" w:rsidRPr="00CE28E1" w:rsidRDefault="00047297" w:rsidP="008C4E69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896A9" w14:textId="58F92ED9" w:rsidR="0000689A" w:rsidRPr="00CE28E1" w:rsidRDefault="0000689A" w:rsidP="008C4E69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 изучение </w:t>
      </w:r>
      <w:r w:rsidR="00FD6B2D"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курса</w:t>
      </w:r>
      <w:r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3</w:t>
      </w:r>
      <w:r w:rsid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4F86"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4F86"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1 ч в неделю, 3</w:t>
      </w:r>
      <w:r w:rsid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28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недель).</w:t>
      </w:r>
    </w:p>
    <w:p w14:paraId="65CF0EAE" w14:textId="6A8724C7" w:rsidR="0000689A" w:rsidRDefault="0000689A" w:rsidP="000C32A6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9AE05A" w14:textId="6AD8FF9B" w:rsidR="00CE28E1" w:rsidRPr="00CE28E1" w:rsidRDefault="00CE28E1" w:rsidP="000C32A6">
      <w:pPr>
        <w:spacing w:after="0" w:line="276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ч</w:t>
      </w:r>
    </w:p>
    <w:p w14:paraId="537328F6" w14:textId="77777777" w:rsidR="00544F86" w:rsidRPr="00CE28E1" w:rsidRDefault="00544F86" w:rsidP="000C32A6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03F759F6" w14:textId="77777777" w:rsidR="00544F86" w:rsidRPr="00CE28E1" w:rsidRDefault="00544F86" w:rsidP="000C32A6">
      <w:pPr>
        <w:spacing w:line="276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4342D7C2" w14:textId="77777777" w:rsidR="000C32A6" w:rsidRPr="00CE28E1" w:rsidRDefault="000C32A6" w:rsidP="000C32A6">
      <w:pPr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765BF973" w14:textId="77777777" w:rsidR="00DB521D" w:rsidRPr="00CE28E1" w:rsidRDefault="00DB521D" w:rsidP="000C32A6">
      <w:pPr>
        <w:tabs>
          <w:tab w:val="left" w:pos="1530"/>
        </w:tabs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2.Содержание учебного курса</w:t>
      </w:r>
    </w:p>
    <w:p w14:paraId="417DB806" w14:textId="3DDBBD5B" w:rsidR="00E02E03" w:rsidRPr="00CE28E1" w:rsidRDefault="00E02E03" w:rsidP="00E02E03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Содержание программы внеурочной деятельности «</w:t>
      </w:r>
      <w:r w:rsidR="00CE28E1">
        <w:rPr>
          <w:color w:val="000000"/>
        </w:rPr>
        <w:t>Памятные места моего края</w:t>
      </w:r>
      <w:r w:rsidRPr="00CE28E1">
        <w:rPr>
          <w:color w:val="000000"/>
        </w:rPr>
        <w:t xml:space="preserve">» соответствует целям и задачам основной образовательной программы </w:t>
      </w:r>
      <w:r w:rsidR="00CE28E1">
        <w:rPr>
          <w:color w:val="000000"/>
        </w:rPr>
        <w:t>основного</w:t>
      </w:r>
      <w:r w:rsidRPr="00CE28E1">
        <w:rPr>
          <w:color w:val="000000"/>
        </w:rPr>
        <w:t xml:space="preserve"> общего образования МБОУ </w:t>
      </w:r>
      <w:r w:rsidR="00CE28E1">
        <w:rPr>
          <w:color w:val="000000"/>
        </w:rPr>
        <w:t xml:space="preserve">Майорская </w:t>
      </w:r>
      <w:proofErr w:type="gramStart"/>
      <w:r w:rsidR="00CE28E1">
        <w:rPr>
          <w:color w:val="000000"/>
        </w:rPr>
        <w:t xml:space="preserve">СОШ </w:t>
      </w:r>
      <w:r w:rsidRPr="00CE28E1">
        <w:rPr>
          <w:color w:val="000000"/>
        </w:rPr>
        <w:t>.</w:t>
      </w:r>
      <w:proofErr w:type="gramEnd"/>
      <w:r w:rsidRPr="00CE28E1">
        <w:rPr>
          <w:color w:val="000000"/>
        </w:rPr>
        <w:t xml:space="preserve"> В основе реализации программы   лежит системно-</w:t>
      </w:r>
      <w:proofErr w:type="spellStart"/>
      <w:r w:rsidRPr="00CE28E1">
        <w:rPr>
          <w:color w:val="000000"/>
        </w:rPr>
        <w:t>деятельностный</w:t>
      </w:r>
      <w:proofErr w:type="spellEnd"/>
      <w:r w:rsidRPr="00CE28E1">
        <w:rPr>
          <w:color w:val="000000"/>
        </w:rPr>
        <w:t xml:space="preserve"> подход, который предполагает воспитание и развитие таких качеств личности как: патриотизм, гражданственность, уважение к прошлому и настоящему родного края.</w:t>
      </w:r>
    </w:p>
    <w:p w14:paraId="7D50928A" w14:textId="15D9DA66" w:rsidR="00E02E03" w:rsidRPr="00CE28E1" w:rsidRDefault="00E02E03" w:rsidP="00E02E03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i/>
          <w:iCs/>
          <w:color w:val="000000"/>
        </w:rPr>
        <w:t xml:space="preserve">Формы проведения занятий внеурочной </w:t>
      </w:r>
      <w:proofErr w:type="gramStart"/>
      <w:r w:rsidRPr="00CE28E1">
        <w:rPr>
          <w:i/>
          <w:iCs/>
          <w:color w:val="000000"/>
        </w:rPr>
        <w:t>деятельности :</w:t>
      </w:r>
      <w:proofErr w:type="gramEnd"/>
      <w:r w:rsidRPr="00CE28E1">
        <w:rPr>
          <w:color w:val="000000"/>
        </w:rPr>
        <w:t> экскурсии, акции, практические и исследовательские работы, конкурсы, игры и праздники.</w:t>
      </w:r>
    </w:p>
    <w:p w14:paraId="1712A575" w14:textId="77777777" w:rsidR="00E02E03" w:rsidRPr="00CE28E1" w:rsidRDefault="00E02E03" w:rsidP="00E02E03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Программа предполагает сотрудничество детей и их родителей, использование следующих форм занятий: коллективные, индивидуальные, групповые.</w:t>
      </w:r>
    </w:p>
    <w:p w14:paraId="6E7B69D1" w14:textId="43947C55" w:rsidR="00482D1A" w:rsidRPr="00CE28E1" w:rsidRDefault="00482D1A" w:rsidP="00CE28E1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59"/>
        <w:gridCol w:w="6226"/>
      </w:tblGrid>
      <w:tr w:rsidR="00E02E03" w:rsidRPr="00CE28E1" w14:paraId="417FB633" w14:textId="77777777" w:rsidTr="00E02E03">
        <w:tc>
          <w:tcPr>
            <w:tcW w:w="964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77C14" w14:textId="71D0CA69" w:rsidR="00E02E03" w:rsidRPr="00CE28E1" w:rsidRDefault="00CE28E1" w:rsidP="00E02E03">
            <w:pPr>
              <w:pStyle w:val="a7"/>
              <w:spacing w:before="0" w:beforeAutospacing="0" w:after="21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E02E03" w:rsidRPr="00CE28E1">
              <w:rPr>
                <w:color w:val="000000"/>
              </w:rPr>
              <w:t xml:space="preserve"> класс</w:t>
            </w:r>
          </w:p>
        </w:tc>
      </w:tr>
      <w:tr w:rsidR="00E02E03" w:rsidRPr="00CE28E1" w14:paraId="114EAE33" w14:textId="77777777" w:rsidTr="00E02E03">
        <w:tc>
          <w:tcPr>
            <w:tcW w:w="3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D9F70" w14:textId="5F8CE4CC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CE28E1">
              <w:rPr>
                <w:b/>
                <w:color w:val="000000"/>
              </w:rPr>
              <w:t>Прошлое и настоящее Ростова-на-Дону</w:t>
            </w:r>
            <w:r w:rsidR="00CE28E1">
              <w:rPr>
                <w:b/>
                <w:color w:val="000000"/>
              </w:rPr>
              <w:t xml:space="preserve"> и городов Ростовской </w:t>
            </w:r>
            <w:proofErr w:type="spellStart"/>
            <w:r w:rsidR="00CE28E1">
              <w:rPr>
                <w:b/>
                <w:color w:val="000000"/>
              </w:rPr>
              <w:t>обл</w:t>
            </w:r>
            <w:proofErr w:type="spellEnd"/>
            <w:r w:rsidRPr="00CE28E1">
              <w:rPr>
                <w:b/>
                <w:color w:val="000000"/>
              </w:rPr>
              <w:t xml:space="preserve"> </w:t>
            </w:r>
          </w:p>
        </w:tc>
        <w:tc>
          <w:tcPr>
            <w:tcW w:w="58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A6E84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Знакомство с многочисленными историко-архитектурными объектами столицы Донского казачества.</w:t>
            </w:r>
          </w:p>
        </w:tc>
      </w:tr>
      <w:tr w:rsidR="00E02E03" w:rsidRPr="00CE28E1" w14:paraId="6A4C4AF9" w14:textId="77777777" w:rsidTr="00E02E03">
        <w:tc>
          <w:tcPr>
            <w:tcW w:w="3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D91E7" w14:textId="77777777" w:rsidR="00E02E03" w:rsidRPr="00CE28E1" w:rsidRDefault="009F5F5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CE28E1">
              <w:rPr>
                <w:b/>
                <w:color w:val="000000"/>
              </w:rPr>
              <w:t>Творчество в жизни человека. Ростовская фабрика игрушек.</w:t>
            </w:r>
          </w:p>
        </w:tc>
        <w:tc>
          <w:tcPr>
            <w:tcW w:w="58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3074F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Знакомство с процессами производства – от склада сырья до выхода готовой продукции, включая раскрой, формирование, пошив, крепление фурнитуры и т.д.</w:t>
            </w:r>
          </w:p>
        </w:tc>
      </w:tr>
      <w:tr w:rsidR="00E02E03" w:rsidRPr="00CE28E1" w14:paraId="0C61F9BB" w14:textId="77777777" w:rsidTr="00E02E03">
        <w:tc>
          <w:tcPr>
            <w:tcW w:w="3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5143E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CE28E1">
              <w:rPr>
                <w:b/>
                <w:color w:val="000000"/>
              </w:rPr>
              <w:t>«</w:t>
            </w:r>
            <w:r w:rsidR="009F5F53" w:rsidRPr="00CE28E1">
              <w:rPr>
                <w:b/>
                <w:color w:val="000000"/>
              </w:rPr>
              <w:t>Природа - наш дом</w:t>
            </w:r>
            <w:r w:rsidRPr="00CE28E1">
              <w:rPr>
                <w:b/>
                <w:color w:val="000000"/>
              </w:rPr>
              <w:t>»</w:t>
            </w:r>
          </w:p>
          <w:p w14:paraId="6E464392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</w:p>
          <w:p w14:paraId="189B28F5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58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F0EA8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Экскурсия в парк бабочек, где среди экзотических растений обитают бабочки из стран Юго-Восточной Азии, Индонезии, Филиппин.</w:t>
            </w:r>
          </w:p>
        </w:tc>
      </w:tr>
      <w:tr w:rsidR="00E02E03" w:rsidRPr="00CE28E1" w14:paraId="7C9DE07B" w14:textId="77777777" w:rsidTr="00E02E03">
        <w:tc>
          <w:tcPr>
            <w:tcW w:w="35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64557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CE28E1">
              <w:rPr>
                <w:b/>
                <w:color w:val="000000"/>
              </w:rPr>
              <w:t>«Космос – звёздное небо»</w:t>
            </w:r>
          </w:p>
          <w:p w14:paraId="5C8EDC3E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</w:p>
          <w:p w14:paraId="6FA414DB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58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109B4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 xml:space="preserve">Знакомство с историей и развитием космонавтики в России. Посещение «Астрономической обсерватории» в парке им. </w:t>
            </w:r>
            <w:proofErr w:type="spellStart"/>
            <w:r w:rsidRPr="00CE28E1">
              <w:rPr>
                <w:color w:val="000000"/>
              </w:rPr>
              <w:t>М.Горького</w:t>
            </w:r>
            <w:proofErr w:type="spellEnd"/>
            <w:r w:rsidRPr="00CE28E1">
              <w:rPr>
                <w:color w:val="000000"/>
              </w:rPr>
              <w:t>.</w:t>
            </w:r>
          </w:p>
        </w:tc>
      </w:tr>
    </w:tbl>
    <w:p w14:paraId="4FB9C153" w14:textId="77777777" w:rsidR="00E02E03" w:rsidRPr="00CE28E1" w:rsidRDefault="00E02E03" w:rsidP="00E02E0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43A63B2" w14:textId="77777777" w:rsidR="00E02E03" w:rsidRPr="00CE28E1" w:rsidRDefault="00E02E03" w:rsidP="00E02E03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CE28E1">
        <w:rPr>
          <w:color w:val="000000"/>
        </w:rPr>
        <w:t>Связь урочной и внеурочной деятельности при реализации курса.</w:t>
      </w:r>
    </w:p>
    <w:p w14:paraId="6F0F75A2" w14:textId="77777777" w:rsidR="00E02E03" w:rsidRPr="00CE28E1" w:rsidRDefault="00E02E03" w:rsidP="00E02E03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91"/>
        <w:gridCol w:w="5837"/>
      </w:tblGrid>
      <w:tr w:rsidR="00E02E03" w:rsidRPr="00CE28E1" w14:paraId="3E9071B3" w14:textId="77777777" w:rsidTr="00E02E03">
        <w:tc>
          <w:tcPr>
            <w:tcW w:w="2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0BD1D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b/>
                <w:bCs/>
                <w:color w:val="000000"/>
              </w:rPr>
              <w:t>Учебные предметы</w:t>
            </w:r>
          </w:p>
        </w:tc>
        <w:tc>
          <w:tcPr>
            <w:tcW w:w="3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3E5B6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b/>
                <w:bCs/>
                <w:color w:val="000000"/>
              </w:rPr>
              <w:t>Внеурочная деятельность</w:t>
            </w:r>
          </w:p>
        </w:tc>
      </w:tr>
      <w:tr w:rsidR="00E02E03" w:rsidRPr="00CE28E1" w14:paraId="257220FF" w14:textId="77777777" w:rsidTr="00E02E03">
        <w:tc>
          <w:tcPr>
            <w:tcW w:w="2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6C029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Окружающий мир</w:t>
            </w:r>
          </w:p>
        </w:tc>
        <w:tc>
          <w:tcPr>
            <w:tcW w:w="3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6C074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Наблюдения, экскурсии по городам Ростовской области, история своего края.</w:t>
            </w:r>
          </w:p>
        </w:tc>
      </w:tr>
      <w:tr w:rsidR="00E02E03" w:rsidRPr="00CE28E1" w14:paraId="5DAD6D8F" w14:textId="77777777" w:rsidTr="00E02E03">
        <w:tc>
          <w:tcPr>
            <w:tcW w:w="2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89E0C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Физическая культура</w:t>
            </w:r>
          </w:p>
        </w:tc>
        <w:tc>
          <w:tcPr>
            <w:tcW w:w="3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3E9CF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Подвижные игры, соревнования, военно-спортивная игра «Звездочка».</w:t>
            </w:r>
          </w:p>
        </w:tc>
      </w:tr>
      <w:tr w:rsidR="00E02E03" w:rsidRPr="00CE28E1" w14:paraId="2888A2F8" w14:textId="77777777" w:rsidTr="00E02E03">
        <w:tc>
          <w:tcPr>
            <w:tcW w:w="2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0EC1A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Литературное чтение</w:t>
            </w:r>
          </w:p>
        </w:tc>
        <w:tc>
          <w:tcPr>
            <w:tcW w:w="3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E8386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Произведения малых фольклорных жанров, которые используются в праздниках (проектах)</w:t>
            </w:r>
          </w:p>
        </w:tc>
      </w:tr>
      <w:tr w:rsidR="00E02E03" w:rsidRPr="00CE28E1" w14:paraId="21EDDEE3" w14:textId="77777777" w:rsidTr="00E02E03">
        <w:tc>
          <w:tcPr>
            <w:tcW w:w="2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E0BE2A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Русский язык</w:t>
            </w:r>
          </w:p>
        </w:tc>
        <w:tc>
          <w:tcPr>
            <w:tcW w:w="3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C2254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Во время экскурсий происходит знакомство с новыми словами, понятиями, расширяется словарный запас слов.</w:t>
            </w:r>
          </w:p>
        </w:tc>
      </w:tr>
      <w:tr w:rsidR="00E02E03" w:rsidRPr="00CE28E1" w14:paraId="48DE88D3" w14:textId="77777777" w:rsidTr="00E02E03">
        <w:tc>
          <w:tcPr>
            <w:tcW w:w="2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C735F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Музыка</w:t>
            </w:r>
          </w:p>
        </w:tc>
        <w:tc>
          <w:tcPr>
            <w:tcW w:w="3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2D33C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Музыкальные произведения в соответствии с тематикой праздников (проектов)</w:t>
            </w:r>
          </w:p>
        </w:tc>
      </w:tr>
      <w:tr w:rsidR="00E02E03" w:rsidRPr="00CE28E1" w14:paraId="5A58A85C" w14:textId="77777777" w:rsidTr="00E02E03">
        <w:tc>
          <w:tcPr>
            <w:tcW w:w="2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3F34D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Технология</w:t>
            </w:r>
          </w:p>
        </w:tc>
        <w:tc>
          <w:tcPr>
            <w:tcW w:w="30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992FD" w14:textId="77777777" w:rsidR="00E02E03" w:rsidRPr="00CE28E1" w:rsidRDefault="00E02E03" w:rsidP="00E02E03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E28E1">
              <w:rPr>
                <w:color w:val="000000"/>
              </w:rPr>
              <w:t>Оформление к праздникам (проектам)</w:t>
            </w:r>
          </w:p>
        </w:tc>
      </w:tr>
    </w:tbl>
    <w:p w14:paraId="163FB0F5" w14:textId="77777777" w:rsidR="00482D1A" w:rsidRPr="00CE28E1" w:rsidRDefault="00E02E03" w:rsidP="00E02E0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2D1A"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2474712F" w14:textId="77777777" w:rsidR="00544F86" w:rsidRPr="00CE28E1" w:rsidRDefault="00DB521D" w:rsidP="008C4E69">
      <w:pPr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544F86"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освоения учебного предмета.</w:t>
      </w:r>
    </w:p>
    <w:p w14:paraId="2226EB2C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Можно выделить несколько групп умений, которые формируются в процессе реализации данной программы:</w:t>
      </w:r>
    </w:p>
    <w:p w14:paraId="4A18BB52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а) исследовательские (разрабатывать идеи, выбирать лучшее решение);</w:t>
      </w:r>
    </w:p>
    <w:p w14:paraId="31D70571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б) социального взаимодействия (сотрудничать в процессе учебной деятельности, оказывать помощь товарищам и принимать их помощь, следить за ходом совместной работы и направлять её в нужное русло);</w:t>
      </w:r>
    </w:p>
    <w:p w14:paraId="20F892EC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в) оценочные (оценивать ход, результат своей деятельности и деятельности других);</w:t>
      </w:r>
    </w:p>
    <w:p w14:paraId="7B293D86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г) информационные (самостоятельно осуществлять поиск нужной </w:t>
      </w:r>
      <w:proofErr w:type="gramStart"/>
      <w:r w:rsidRPr="00CE28E1">
        <w:rPr>
          <w:color w:val="000000"/>
        </w:rPr>
        <w:t>ин- формации</w:t>
      </w:r>
      <w:proofErr w:type="gramEnd"/>
      <w:r w:rsidRPr="00CE28E1">
        <w:rPr>
          <w:color w:val="000000"/>
        </w:rPr>
        <w:t>; выявлять, какой информации или каких умений не достаёт);</w:t>
      </w:r>
    </w:p>
    <w:p w14:paraId="782A3D0E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д) презентационные (выступать перед аудиторией, отвечать на незапланированные вопросы, использовать различные средства наглядности, демонстрировать артистические возможности);</w:t>
      </w:r>
    </w:p>
    <w:p w14:paraId="07753A33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е) рефлексивные (отвечать на вопросы: «Чему я научился?», «Чему мне необходимо научиться?»; адекватно выбирать свою роль в коллективном деле);</w:t>
      </w:r>
    </w:p>
    <w:p w14:paraId="37467099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ж) менеджерские (проектировать процесс; планировать деятельность – время, ресурсы; принимать решение; распределять обязанности при выполнении коллективного дела).</w:t>
      </w:r>
    </w:p>
    <w:p w14:paraId="245A6EA8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14:paraId="3C53EB0A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b/>
          <w:bCs/>
          <w:color w:val="000000"/>
        </w:rPr>
        <w:t>Личностными результатами</w:t>
      </w:r>
      <w:r w:rsidRPr="00CE28E1">
        <w:rPr>
          <w:color w:val="000000"/>
        </w:rPr>
        <w:t> изучения курса внеурочной деятельности «</w:t>
      </w:r>
      <w:r w:rsidRPr="00CE28E1">
        <w:t>Ростов-на-Дону – мой город</w:t>
      </w:r>
      <w:r w:rsidRPr="00CE28E1">
        <w:rPr>
          <w:color w:val="000000"/>
        </w:rPr>
        <w:t>» являются:</w:t>
      </w:r>
    </w:p>
    <w:p w14:paraId="7A6CA776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-приобретение детьми способности и готовности к саморазвитию;</w:t>
      </w:r>
    </w:p>
    <w:p w14:paraId="356148FD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-основ гражданской идентичности;</w:t>
      </w:r>
    </w:p>
    <w:p w14:paraId="7039D3C5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-ценностно-смысловых установок, отражающих их индивидуально-личностные позиции, социальные компетенции, личностные качества.</w:t>
      </w:r>
    </w:p>
    <w:p w14:paraId="757E1FCE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proofErr w:type="spellStart"/>
      <w:r w:rsidRPr="00CE28E1">
        <w:rPr>
          <w:b/>
          <w:bCs/>
          <w:color w:val="000000"/>
        </w:rPr>
        <w:t>Метапредметным</w:t>
      </w:r>
      <w:proofErr w:type="spellEnd"/>
      <w:r w:rsidRPr="00CE28E1">
        <w:rPr>
          <w:color w:val="000000"/>
        </w:rPr>
        <w:t> результатом изучения программы внеурочной деятельности «</w:t>
      </w:r>
      <w:r w:rsidRPr="00CE28E1">
        <w:t>Ростов-на-Дону – мой город</w:t>
      </w:r>
      <w:r w:rsidRPr="00CE28E1">
        <w:rPr>
          <w:color w:val="000000"/>
        </w:rPr>
        <w:t xml:space="preserve">» является </w:t>
      </w:r>
      <w:proofErr w:type="spellStart"/>
      <w:r w:rsidRPr="00CE28E1">
        <w:rPr>
          <w:color w:val="000000"/>
        </w:rPr>
        <w:t>сформированность</w:t>
      </w:r>
      <w:proofErr w:type="spellEnd"/>
      <w:r w:rsidRPr="00CE28E1">
        <w:rPr>
          <w:color w:val="000000"/>
        </w:rPr>
        <w:t xml:space="preserve"> у детей не только универсальных учебных действий (познавательных, регулятивных и коммуникативных), составляющих основу умения учиться, </w:t>
      </w:r>
      <w:proofErr w:type="spellStart"/>
      <w:r w:rsidRPr="00CE28E1">
        <w:rPr>
          <w:color w:val="000000"/>
        </w:rPr>
        <w:t>метапредметных</w:t>
      </w:r>
      <w:proofErr w:type="spellEnd"/>
      <w:r w:rsidRPr="00CE28E1">
        <w:rPr>
          <w:color w:val="000000"/>
        </w:rPr>
        <w:t xml:space="preserve"> понятий, но и </w:t>
      </w:r>
      <w:proofErr w:type="spellStart"/>
      <w:r w:rsidRPr="00CE28E1">
        <w:rPr>
          <w:color w:val="000000"/>
        </w:rPr>
        <w:t>сформированность</w:t>
      </w:r>
      <w:proofErr w:type="spellEnd"/>
      <w:r w:rsidRPr="00CE28E1">
        <w:rPr>
          <w:color w:val="000000"/>
        </w:rPr>
        <w:t xml:space="preserve"> сознания о необходимости уметь работать с различной краеведческой информацией.</w:t>
      </w:r>
    </w:p>
    <w:p w14:paraId="029709C4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b/>
          <w:bCs/>
          <w:color w:val="000000"/>
        </w:rPr>
        <w:t>Регулятивные УУД:</w:t>
      </w:r>
    </w:p>
    <w:p w14:paraId="775E5547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-рассказывает о правилах действия в игре;</w:t>
      </w:r>
    </w:p>
    <w:p w14:paraId="78FA8405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-осуществляет действия в новом материале под руководством учителя, по заданному образцу или заданному плану;</w:t>
      </w:r>
    </w:p>
    <w:p w14:paraId="3DA7B511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-различает разные способы выполнения действия;</w:t>
      </w:r>
    </w:p>
    <w:p w14:paraId="65DA33C0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-выполняет элементарные алгоритмы;</w:t>
      </w:r>
    </w:p>
    <w:p w14:paraId="7F004023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-видит ошибку и исправляет ее самостоятельно, сравнивает результат действия с образцом и исправляет найденную ошибку;</w:t>
      </w:r>
    </w:p>
    <w:p w14:paraId="47A9746D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-сравнивает свои цели действий с другими;</w:t>
      </w:r>
    </w:p>
    <w:p w14:paraId="4AE46139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 xml:space="preserve">-обсуждает под руководством учителя успешность или </w:t>
      </w:r>
      <w:proofErr w:type="spellStart"/>
      <w:r w:rsidRPr="00CE28E1">
        <w:rPr>
          <w:color w:val="000000"/>
        </w:rPr>
        <w:t>неуспешность</w:t>
      </w:r>
      <w:proofErr w:type="spellEnd"/>
      <w:r w:rsidRPr="00CE28E1">
        <w:rPr>
          <w:color w:val="000000"/>
        </w:rPr>
        <w:t xml:space="preserve"> своих действий.</w:t>
      </w:r>
    </w:p>
    <w:p w14:paraId="3672A990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b/>
          <w:bCs/>
          <w:color w:val="000000"/>
        </w:rPr>
        <w:t>Познавательные УУД:</w:t>
      </w:r>
    </w:p>
    <w:p w14:paraId="67DFDBB1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-ориентироваться в различных источниках информации по краеведению;</w:t>
      </w:r>
    </w:p>
    <w:p w14:paraId="11FC021A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-находить ответы на вопросы в иллюстрациях;</w:t>
      </w:r>
    </w:p>
    <w:p w14:paraId="0BE94909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-делать выводы в результате совместной работы детей и учителя;</w:t>
      </w:r>
    </w:p>
    <w:p w14:paraId="0FA38A7B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lastRenderedPageBreak/>
        <w:t>Средством формирования познавательных УУД служат тексты краеведческих материалов, обеспечивающие формирование функциональной грамотности (первичных навыков работы с информацией).</w:t>
      </w:r>
    </w:p>
    <w:p w14:paraId="10044A9B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Коммуникативные УУД:</w:t>
      </w:r>
    </w:p>
    <w:p w14:paraId="0FAEDF73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-оформлять свои мысли в устной форме (на уровне предложения или небольшого текста);</w:t>
      </w:r>
    </w:p>
    <w:p w14:paraId="42BEE8AA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-слушать и понимать речь других; пользоваться приемами слушания: фиксировать тему (заголовок), ключевые слова;</w:t>
      </w:r>
    </w:p>
    <w:p w14:paraId="30F089D7" w14:textId="77777777" w:rsidR="00D25B26" w:rsidRPr="00CE28E1" w:rsidRDefault="00D25B26" w:rsidP="00D25B26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CE28E1">
        <w:rPr>
          <w:color w:val="000000"/>
        </w:rPr>
        <w:t>-учиться работать в паре, в группе; выполнять различные роли (лидера, исполнителя). 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14:paraId="16E4CCE8" w14:textId="77777777" w:rsidR="00D25B26" w:rsidRPr="00CE28E1" w:rsidRDefault="00D25B26" w:rsidP="00D25B26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5A4EA" w14:textId="77777777" w:rsidR="000C32A6" w:rsidRPr="00CE28E1" w:rsidRDefault="000C32A6" w:rsidP="000C32A6">
      <w:pPr>
        <w:spacing w:after="0" w:line="276" w:lineRule="auto"/>
        <w:ind w:firstLine="426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1E48D89" w14:textId="77777777" w:rsidR="000C32A6" w:rsidRPr="00CE28E1" w:rsidRDefault="000C32A6" w:rsidP="000C32A6">
      <w:pPr>
        <w:spacing w:after="0" w:line="276" w:lineRule="auto"/>
        <w:ind w:firstLine="426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8168328" w14:textId="77777777" w:rsidR="000C32A6" w:rsidRPr="00CE28E1" w:rsidRDefault="000C32A6" w:rsidP="00544F8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0C32A6" w:rsidRPr="00CE28E1" w:rsidSect="000C32A6">
          <w:pgSz w:w="11906" w:h="16838"/>
          <w:pgMar w:top="1134" w:right="1274" w:bottom="1134" w:left="1134" w:header="709" w:footer="709" w:gutter="0"/>
          <w:cols w:space="708"/>
          <w:docGrid w:linePitch="360"/>
        </w:sectPr>
      </w:pPr>
    </w:p>
    <w:p w14:paraId="72B26CD2" w14:textId="77777777" w:rsidR="00CD4C70" w:rsidRPr="00CE28E1" w:rsidRDefault="00CD4C70">
      <w:pPr>
        <w:rPr>
          <w:rFonts w:ascii="Times New Roman" w:hAnsi="Times New Roman" w:cs="Times New Roman"/>
          <w:sz w:val="24"/>
          <w:szCs w:val="24"/>
        </w:rPr>
      </w:pPr>
    </w:p>
    <w:p w14:paraId="4205A595" w14:textId="77777777" w:rsidR="00CD4C70" w:rsidRPr="00CE28E1" w:rsidRDefault="00CD4C70" w:rsidP="00CD4C7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«ТЕМАТИЧЕСКОЕ ПЛАНИРОВАНИЕ»</w:t>
      </w:r>
    </w:p>
    <w:p w14:paraId="6DAE112E" w14:textId="5266067A" w:rsidR="00CD4C70" w:rsidRPr="00CE28E1" w:rsidRDefault="00CD4C70" w:rsidP="00CD4C7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76"/>
        <w:gridCol w:w="7284"/>
      </w:tblGrid>
      <w:tr w:rsidR="00CD4C70" w:rsidRPr="00CE28E1" w14:paraId="4A59B0E0" w14:textId="77777777" w:rsidTr="00CD4C70">
        <w:tc>
          <w:tcPr>
            <w:tcW w:w="7276" w:type="dxa"/>
          </w:tcPr>
          <w:p w14:paraId="49D5F990" w14:textId="77777777" w:rsidR="00CD4C70" w:rsidRPr="00CE28E1" w:rsidRDefault="00CD4C70" w:rsidP="00CD4C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284" w:type="dxa"/>
          </w:tcPr>
          <w:p w14:paraId="30D3D9DD" w14:textId="77777777" w:rsidR="00CD4C70" w:rsidRPr="00CE28E1" w:rsidRDefault="00CD4C70" w:rsidP="00CD4C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CD4C70" w:rsidRPr="00CE28E1" w14:paraId="1249D3E8" w14:textId="77777777" w:rsidTr="00CD4C70">
        <w:tc>
          <w:tcPr>
            <w:tcW w:w="7276" w:type="dxa"/>
          </w:tcPr>
          <w:p w14:paraId="6DE3670D" w14:textId="4F433C4A" w:rsidR="009F5F53" w:rsidRPr="00CE28E1" w:rsidRDefault="009F5F53" w:rsidP="009F5F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Прошлое и настоящее Ростова-на-Дону,</w:t>
            </w:r>
            <w:r w:rsidR="00CE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городов Ростовской </w:t>
            </w:r>
            <w:proofErr w:type="spellStart"/>
            <w:r w:rsidR="00CE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</w:t>
            </w:r>
            <w:proofErr w:type="spellEnd"/>
          </w:p>
          <w:p w14:paraId="47F54A38" w14:textId="77777777" w:rsidR="00CD4C70" w:rsidRPr="00CE28E1" w:rsidRDefault="009F5F53" w:rsidP="009F5F53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CE28E1">
              <w:rPr>
                <w:color w:val="000000"/>
                <w:shd w:val="clear" w:color="auto" w:fill="FFFFFF"/>
              </w:rPr>
              <w:t>Знакомство с многочисленными историко-архитектурными объектами столицы Донского казачества.</w:t>
            </w:r>
          </w:p>
        </w:tc>
        <w:tc>
          <w:tcPr>
            <w:tcW w:w="7284" w:type="dxa"/>
          </w:tcPr>
          <w:p w14:paraId="282D20C9" w14:textId="77777777" w:rsidR="00636307" w:rsidRPr="00CE28E1" w:rsidRDefault="00636307" w:rsidP="00636307">
            <w:pPr>
              <w:pStyle w:val="aa"/>
              <w:spacing w:line="276" w:lineRule="auto"/>
            </w:pPr>
            <w:r w:rsidRPr="00CE28E1">
              <w:t xml:space="preserve">Формирование ценностных ориентаций, социальных компетенций, моделей поведения младших школьников, </w:t>
            </w:r>
            <w:proofErr w:type="gramStart"/>
            <w:r w:rsidRPr="00CE28E1">
              <w:t>рекомендаций  по</w:t>
            </w:r>
            <w:proofErr w:type="gramEnd"/>
            <w:r w:rsidRPr="00CE28E1">
              <w:t xml:space="preserve"> организации и текущему педагогическому контролю результатов урочной и внеурочной деятельности, направленные на расширение кругозора, развитие общей культуры. </w:t>
            </w:r>
          </w:p>
          <w:p w14:paraId="664F7BB6" w14:textId="77777777" w:rsidR="00CD4C70" w:rsidRPr="00CE28E1" w:rsidRDefault="00636307" w:rsidP="0063630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/>
                <w:sz w:val="24"/>
                <w:szCs w:val="24"/>
              </w:rPr>
              <w:t>Привитие навыков здорового образа жизни</w:t>
            </w:r>
          </w:p>
        </w:tc>
      </w:tr>
      <w:tr w:rsidR="00CD4C70" w:rsidRPr="00CE28E1" w14:paraId="098FB9A6" w14:textId="77777777" w:rsidTr="00CD4C70">
        <w:tc>
          <w:tcPr>
            <w:tcW w:w="7276" w:type="dxa"/>
          </w:tcPr>
          <w:p w14:paraId="35531624" w14:textId="77777777" w:rsidR="009F5F53" w:rsidRPr="00CE28E1" w:rsidRDefault="009F5F53" w:rsidP="009F5F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Творчество в жизни человека. Ростовская фабрика игрушек.</w:t>
            </w:r>
          </w:p>
          <w:p w14:paraId="4F853905" w14:textId="77777777" w:rsidR="00CD4C70" w:rsidRPr="00CE28E1" w:rsidRDefault="009F5F53" w:rsidP="009F5F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процессами производства – от склада сырья до выхода готовой продукции, включая раскрой, формирование, пошив, крепление фурнитуры и </w:t>
            </w:r>
            <w:proofErr w:type="spellStart"/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т.д</w:t>
            </w:r>
            <w:proofErr w:type="spellEnd"/>
          </w:p>
        </w:tc>
        <w:tc>
          <w:tcPr>
            <w:tcW w:w="7284" w:type="dxa"/>
          </w:tcPr>
          <w:p w14:paraId="47725E12" w14:textId="7918CB73" w:rsidR="00CD4C70" w:rsidRPr="00CE28E1" w:rsidRDefault="00CD4C70" w:rsidP="0063630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D4C70" w:rsidRPr="00CE28E1" w14:paraId="770C12B3" w14:textId="77777777" w:rsidTr="00CD4C70">
        <w:tc>
          <w:tcPr>
            <w:tcW w:w="7276" w:type="dxa"/>
          </w:tcPr>
          <w:p w14:paraId="69D1D85D" w14:textId="77777777" w:rsidR="009F5F53" w:rsidRPr="00CE28E1" w:rsidRDefault="009F5F53" w:rsidP="009F5F53">
            <w:pPr>
              <w:pStyle w:val="a7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CE28E1">
              <w:rPr>
                <w:b/>
                <w:color w:val="000000"/>
              </w:rPr>
              <w:t>«Природа - наш дом»</w:t>
            </w:r>
          </w:p>
          <w:p w14:paraId="3266576E" w14:textId="77777777" w:rsidR="00CD4C70" w:rsidRPr="00CE28E1" w:rsidRDefault="009F5F53" w:rsidP="009F5F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в парк бабочек, где среди экзотических растений обитают бабочки из стран Юго-Восточной Азии, Индонезии, Филиппин.</w:t>
            </w:r>
          </w:p>
        </w:tc>
        <w:tc>
          <w:tcPr>
            <w:tcW w:w="7284" w:type="dxa"/>
          </w:tcPr>
          <w:p w14:paraId="1B34E32A" w14:textId="77777777" w:rsidR="00636307" w:rsidRPr="00CE28E1" w:rsidRDefault="00636307" w:rsidP="00636307">
            <w:pPr>
              <w:pStyle w:val="aa"/>
              <w:spacing w:line="276" w:lineRule="auto"/>
              <w:rPr>
                <w:sz w:val="22"/>
                <w:szCs w:val="22"/>
              </w:rPr>
            </w:pPr>
            <w:r w:rsidRPr="00CE28E1">
              <w:rPr>
                <w:sz w:val="22"/>
                <w:szCs w:val="22"/>
              </w:rPr>
              <w:t xml:space="preserve">Формирование ценностных ориентаций, социальных компетенций, моделей поведения младших школьников, </w:t>
            </w:r>
            <w:proofErr w:type="gramStart"/>
            <w:r w:rsidRPr="00CE28E1">
              <w:rPr>
                <w:sz w:val="22"/>
                <w:szCs w:val="22"/>
              </w:rPr>
              <w:t>рекомендаций  по</w:t>
            </w:r>
            <w:proofErr w:type="gramEnd"/>
            <w:r w:rsidRPr="00CE28E1">
              <w:rPr>
                <w:sz w:val="22"/>
                <w:szCs w:val="22"/>
              </w:rPr>
              <w:t xml:space="preserve"> организации и текущему педагогическому контролю результатов урочной и внеурочной деятельности, направленные на расширение кругозора, развитие общей культуры. </w:t>
            </w:r>
          </w:p>
          <w:p w14:paraId="56FB91AE" w14:textId="77777777" w:rsidR="00636307" w:rsidRPr="00CE28E1" w:rsidRDefault="00636307" w:rsidP="00636307">
            <w:pPr>
              <w:pStyle w:val="aa"/>
              <w:spacing w:line="276" w:lineRule="auto"/>
              <w:rPr>
                <w:b/>
                <w:bCs/>
                <w:sz w:val="22"/>
                <w:szCs w:val="22"/>
              </w:rPr>
            </w:pPr>
            <w:r w:rsidRPr="00CE28E1">
              <w:rPr>
                <w:sz w:val="22"/>
                <w:szCs w:val="22"/>
              </w:rPr>
              <w:t>Привитие навыков здорового образа жизни.</w:t>
            </w:r>
          </w:p>
          <w:p w14:paraId="0C10AEBC" w14:textId="77777777" w:rsidR="00CD4C70" w:rsidRPr="00CE28E1" w:rsidRDefault="00CD4C70" w:rsidP="0063630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228A1" w:rsidRPr="00CE28E1" w14:paraId="05DE199F" w14:textId="77777777" w:rsidTr="00CD4C70">
        <w:tc>
          <w:tcPr>
            <w:tcW w:w="7276" w:type="dxa"/>
          </w:tcPr>
          <w:p w14:paraId="253643E8" w14:textId="77777777" w:rsidR="009F5F53" w:rsidRPr="00CE28E1" w:rsidRDefault="009F5F53" w:rsidP="00CE28E1">
            <w:pPr>
              <w:pStyle w:val="a7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E28E1">
              <w:rPr>
                <w:b/>
                <w:color w:val="000000"/>
                <w:sz w:val="22"/>
                <w:szCs w:val="22"/>
              </w:rPr>
              <w:t>«Космос – звёздное небо»</w:t>
            </w:r>
          </w:p>
          <w:p w14:paraId="2DD7DDE5" w14:textId="77777777" w:rsidR="00F228A1" w:rsidRPr="00CE28E1" w:rsidRDefault="009F5F53" w:rsidP="00CE28E1">
            <w:pPr>
              <w:rPr>
                <w:rFonts w:ascii="Times New Roman" w:hAnsi="Times New Roman" w:cs="Times New Roman"/>
              </w:rPr>
            </w:pPr>
            <w:r w:rsidRPr="00CE28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Знакомство с историей и развитием космонавтики в России. Посещение «Астрономической обсерватории» в парке им. </w:t>
            </w:r>
            <w:proofErr w:type="spellStart"/>
            <w:r w:rsidRPr="00CE28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М.Горького</w:t>
            </w:r>
            <w:proofErr w:type="spellEnd"/>
            <w:r w:rsidRPr="00CE28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7284" w:type="dxa"/>
          </w:tcPr>
          <w:p w14:paraId="4D686006" w14:textId="77777777" w:rsidR="00F228A1" w:rsidRPr="00CE28E1" w:rsidRDefault="00F228A1" w:rsidP="00CE28E1">
            <w:pPr>
              <w:pStyle w:val="aa"/>
              <w:spacing w:line="276" w:lineRule="auto"/>
              <w:rPr>
                <w:sz w:val="22"/>
                <w:szCs w:val="22"/>
              </w:rPr>
            </w:pPr>
            <w:r w:rsidRPr="00CE28E1">
              <w:rPr>
                <w:sz w:val="22"/>
                <w:szCs w:val="22"/>
              </w:rPr>
              <w:t xml:space="preserve">Формирование ценностных ориентаций, социальных компетенций, моделей поведения младших школьников, </w:t>
            </w:r>
            <w:proofErr w:type="gramStart"/>
            <w:r w:rsidRPr="00CE28E1">
              <w:rPr>
                <w:sz w:val="22"/>
                <w:szCs w:val="22"/>
              </w:rPr>
              <w:t>рекомендаций  по</w:t>
            </w:r>
            <w:proofErr w:type="gramEnd"/>
            <w:r w:rsidRPr="00CE28E1">
              <w:rPr>
                <w:sz w:val="22"/>
                <w:szCs w:val="22"/>
              </w:rPr>
              <w:t xml:space="preserve"> организации и текущему педагогическому контролю результатов урочной и внеурочной деятельности, направленные на расширение кругозора, развитие общей культуры. </w:t>
            </w:r>
          </w:p>
          <w:p w14:paraId="3838AB1C" w14:textId="77777777" w:rsidR="00F228A1" w:rsidRPr="00CE28E1" w:rsidRDefault="00F228A1" w:rsidP="00CE28E1">
            <w:pPr>
              <w:pStyle w:val="aa"/>
              <w:spacing w:line="276" w:lineRule="auto"/>
              <w:rPr>
                <w:b/>
                <w:bCs/>
                <w:sz w:val="22"/>
                <w:szCs w:val="22"/>
              </w:rPr>
            </w:pPr>
            <w:r w:rsidRPr="00CE28E1">
              <w:rPr>
                <w:sz w:val="22"/>
                <w:szCs w:val="22"/>
              </w:rPr>
              <w:t>Привитие навыков здорового образа жизни.</w:t>
            </w:r>
          </w:p>
          <w:p w14:paraId="71091E58" w14:textId="77777777" w:rsidR="00F228A1" w:rsidRPr="00CE28E1" w:rsidRDefault="00F228A1" w:rsidP="00CE28E1">
            <w:pPr>
              <w:pStyle w:val="aa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489A1C8" w14:textId="77777777" w:rsidR="00CD4C70" w:rsidRPr="00CE28E1" w:rsidRDefault="00CD4C70" w:rsidP="00CE28E1">
      <w:pPr>
        <w:rPr>
          <w:rFonts w:ascii="Times New Roman" w:hAnsi="Times New Roman" w:cs="Times New Roman"/>
        </w:rPr>
      </w:pPr>
    </w:p>
    <w:p w14:paraId="1F105844" w14:textId="77777777" w:rsidR="00CD4C70" w:rsidRPr="00CE28E1" w:rsidRDefault="00CD4C70">
      <w:pPr>
        <w:rPr>
          <w:rFonts w:ascii="Times New Roman" w:hAnsi="Times New Roman" w:cs="Times New Roman"/>
          <w:sz w:val="24"/>
          <w:szCs w:val="24"/>
        </w:rPr>
      </w:pPr>
    </w:p>
    <w:p w14:paraId="5116DDAD" w14:textId="77777777" w:rsidR="002628A7" w:rsidRPr="00CE28E1" w:rsidRDefault="002628A7">
      <w:pPr>
        <w:rPr>
          <w:rFonts w:ascii="Times New Roman" w:hAnsi="Times New Roman" w:cs="Times New Roman"/>
          <w:sz w:val="24"/>
          <w:szCs w:val="24"/>
        </w:rPr>
      </w:pPr>
    </w:p>
    <w:p w14:paraId="75431FCB" w14:textId="77777777" w:rsidR="002628A7" w:rsidRPr="00CE28E1" w:rsidRDefault="002628A7">
      <w:pPr>
        <w:rPr>
          <w:rFonts w:ascii="Times New Roman" w:hAnsi="Times New Roman" w:cs="Times New Roman"/>
          <w:sz w:val="24"/>
          <w:szCs w:val="24"/>
        </w:rPr>
      </w:pPr>
    </w:p>
    <w:p w14:paraId="2B27A8CE" w14:textId="77777777" w:rsidR="002628A7" w:rsidRPr="00CE28E1" w:rsidRDefault="002628A7">
      <w:pPr>
        <w:rPr>
          <w:rFonts w:ascii="Times New Roman" w:hAnsi="Times New Roman" w:cs="Times New Roman"/>
          <w:sz w:val="24"/>
          <w:szCs w:val="24"/>
        </w:rPr>
      </w:pPr>
    </w:p>
    <w:p w14:paraId="24BF379D" w14:textId="77777777" w:rsidR="002628A7" w:rsidRPr="00CE28E1" w:rsidRDefault="002628A7" w:rsidP="002628A7">
      <w:pPr>
        <w:spacing w:after="0" w:line="22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КАЛЕНДАРНО-ТЕМАТИЧЕСКОЕ ПЛАНИРОВАНИЕ</w:t>
      </w:r>
    </w:p>
    <w:p w14:paraId="56C53C1B" w14:textId="26F3FD89" w:rsidR="002628A7" w:rsidRPr="00CE28E1" w:rsidRDefault="002628A7" w:rsidP="002628A7">
      <w:pPr>
        <w:spacing w:after="0" w:line="22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654"/>
        <w:gridCol w:w="1732"/>
        <w:gridCol w:w="1678"/>
        <w:gridCol w:w="1740"/>
        <w:gridCol w:w="2111"/>
      </w:tblGrid>
      <w:tr w:rsidR="002628A7" w:rsidRPr="00CE28E1" w14:paraId="3FFE4239" w14:textId="77777777" w:rsidTr="00F52645">
        <w:trPr>
          <w:jc w:val="center"/>
        </w:trPr>
        <w:tc>
          <w:tcPr>
            <w:tcW w:w="993" w:type="dxa"/>
            <w:vAlign w:val="center"/>
          </w:tcPr>
          <w:p w14:paraId="679FA8E1" w14:textId="77777777" w:rsidR="002628A7" w:rsidRPr="00CE28E1" w:rsidRDefault="002628A7" w:rsidP="00F5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731EAE1B" w14:textId="77777777" w:rsidR="002628A7" w:rsidRPr="00CE28E1" w:rsidRDefault="002628A7" w:rsidP="00F5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654" w:type="dxa"/>
            <w:vAlign w:val="center"/>
          </w:tcPr>
          <w:p w14:paraId="7B0A3100" w14:textId="77777777" w:rsidR="002628A7" w:rsidRPr="00CE28E1" w:rsidRDefault="002628A7" w:rsidP="000C32A6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32" w:type="dxa"/>
            <w:vAlign w:val="center"/>
          </w:tcPr>
          <w:p w14:paraId="5106BC1E" w14:textId="77777777" w:rsidR="002628A7" w:rsidRPr="00CE28E1" w:rsidRDefault="002628A7" w:rsidP="00F52645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78" w:type="dxa"/>
          </w:tcPr>
          <w:p w14:paraId="0A6BB321" w14:textId="77777777" w:rsidR="002628A7" w:rsidRPr="00CE28E1" w:rsidRDefault="002628A7" w:rsidP="00F52645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740" w:type="dxa"/>
          </w:tcPr>
          <w:p w14:paraId="60C39F80" w14:textId="77777777" w:rsidR="002628A7" w:rsidRPr="00CE28E1" w:rsidRDefault="002628A7" w:rsidP="00F52645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фактически</w:t>
            </w:r>
          </w:p>
        </w:tc>
        <w:tc>
          <w:tcPr>
            <w:tcW w:w="2111" w:type="dxa"/>
          </w:tcPr>
          <w:p w14:paraId="4BCAD946" w14:textId="77777777" w:rsidR="002628A7" w:rsidRPr="00CE28E1" w:rsidRDefault="002628A7" w:rsidP="00F52645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F228A1" w:rsidRPr="00CE28E1" w14:paraId="21E4048A" w14:textId="77777777" w:rsidTr="00216CF0">
        <w:trPr>
          <w:jc w:val="center"/>
        </w:trPr>
        <w:tc>
          <w:tcPr>
            <w:tcW w:w="993" w:type="dxa"/>
          </w:tcPr>
          <w:p w14:paraId="183F5ED9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4" w:type="dxa"/>
          </w:tcPr>
          <w:p w14:paraId="52267203" w14:textId="77777777" w:rsidR="00F228A1" w:rsidRPr="00CE28E1" w:rsidRDefault="00E02E03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Откуда взялось название "Ростов-на-Дону". Крупные города Ростовской области. Наш город на карте области.</w:t>
            </w:r>
          </w:p>
        </w:tc>
        <w:tc>
          <w:tcPr>
            <w:tcW w:w="1732" w:type="dxa"/>
          </w:tcPr>
          <w:p w14:paraId="27F0CC5C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5BDCB525" w14:textId="06D2883C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740" w:type="dxa"/>
          </w:tcPr>
          <w:p w14:paraId="3D1E3079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A36583D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5C6E667D" w14:textId="77777777" w:rsidTr="00216CF0">
        <w:trPr>
          <w:jc w:val="center"/>
        </w:trPr>
        <w:tc>
          <w:tcPr>
            <w:tcW w:w="993" w:type="dxa"/>
          </w:tcPr>
          <w:p w14:paraId="438ED695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4" w:type="dxa"/>
          </w:tcPr>
          <w:p w14:paraId="59CAF1A9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Символы города Ростова-на-Дону: герб, знамя, флаг.</w:t>
            </w:r>
          </w:p>
        </w:tc>
        <w:tc>
          <w:tcPr>
            <w:tcW w:w="1732" w:type="dxa"/>
          </w:tcPr>
          <w:p w14:paraId="59A5D0F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494D5A48" w14:textId="55C1208A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740" w:type="dxa"/>
          </w:tcPr>
          <w:p w14:paraId="378D66D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6AFAC36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35975107" w14:textId="77777777" w:rsidTr="00216CF0">
        <w:trPr>
          <w:jc w:val="center"/>
        </w:trPr>
        <w:tc>
          <w:tcPr>
            <w:tcW w:w="993" w:type="dxa"/>
          </w:tcPr>
          <w:p w14:paraId="125E9F35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54" w:type="dxa"/>
          </w:tcPr>
          <w:p w14:paraId="530E66E8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Посещение детской библиотеки имени К. Чуковского. Книги о Донском крае.</w:t>
            </w:r>
          </w:p>
        </w:tc>
        <w:tc>
          <w:tcPr>
            <w:tcW w:w="1732" w:type="dxa"/>
          </w:tcPr>
          <w:p w14:paraId="6A8EA407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7D3780E6" w14:textId="6D0A378E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740" w:type="dxa"/>
          </w:tcPr>
          <w:p w14:paraId="5558E805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EC9FA62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064D3453" w14:textId="77777777" w:rsidTr="00216CF0">
        <w:trPr>
          <w:jc w:val="center"/>
        </w:trPr>
        <w:tc>
          <w:tcPr>
            <w:tcW w:w="993" w:type="dxa"/>
          </w:tcPr>
          <w:p w14:paraId="090C41B4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54" w:type="dxa"/>
          </w:tcPr>
          <w:p w14:paraId="364146CC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Заочное путешествие по крупным городам нашей области.</w:t>
            </w:r>
          </w:p>
        </w:tc>
        <w:tc>
          <w:tcPr>
            <w:tcW w:w="1732" w:type="dxa"/>
          </w:tcPr>
          <w:p w14:paraId="0145C0A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6BFB7CA9" w14:textId="3C02323B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740" w:type="dxa"/>
          </w:tcPr>
          <w:p w14:paraId="29EA44A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1B577C6D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00CC71E7" w14:textId="77777777" w:rsidTr="00216CF0">
        <w:trPr>
          <w:jc w:val="center"/>
        </w:trPr>
        <w:tc>
          <w:tcPr>
            <w:tcW w:w="993" w:type="dxa"/>
          </w:tcPr>
          <w:p w14:paraId="5ADCF5A5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54" w:type="dxa"/>
          </w:tcPr>
          <w:p w14:paraId="69C89C32" w14:textId="77777777" w:rsidR="00F228A1" w:rsidRPr="00CE28E1" w:rsidRDefault="00E02E03" w:rsidP="009F5F53">
            <w:pPr>
              <w:pStyle w:val="a7"/>
              <w:spacing w:before="0" w:beforeAutospacing="0" w:after="0" w:afterAutospacing="0" w:line="276" w:lineRule="auto"/>
              <w:jc w:val="both"/>
            </w:pPr>
            <w:r w:rsidRPr="00CE28E1">
              <w:rPr>
                <w:color w:val="000000"/>
              </w:rPr>
              <w:t>Пословицы, поговорки, песни, сказания о реке Дон.</w:t>
            </w:r>
          </w:p>
        </w:tc>
        <w:tc>
          <w:tcPr>
            <w:tcW w:w="1732" w:type="dxa"/>
          </w:tcPr>
          <w:p w14:paraId="501D2186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089BF916" w14:textId="3B4DCDC9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740" w:type="dxa"/>
          </w:tcPr>
          <w:p w14:paraId="62AF6794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7E258782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65E7F300" w14:textId="77777777" w:rsidTr="00216CF0">
        <w:trPr>
          <w:jc w:val="center"/>
        </w:trPr>
        <w:tc>
          <w:tcPr>
            <w:tcW w:w="993" w:type="dxa"/>
          </w:tcPr>
          <w:p w14:paraId="3E3A5F25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54" w:type="dxa"/>
          </w:tcPr>
          <w:p w14:paraId="6060D912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Экскурсия. Прошлое и настоящее Новочеркасска</w:t>
            </w:r>
          </w:p>
        </w:tc>
        <w:tc>
          <w:tcPr>
            <w:tcW w:w="1732" w:type="dxa"/>
          </w:tcPr>
          <w:p w14:paraId="7E74698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5301E9D0" w14:textId="32DC7562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740" w:type="dxa"/>
          </w:tcPr>
          <w:p w14:paraId="0B73B532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70FAF077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282A7596" w14:textId="77777777" w:rsidTr="00216CF0">
        <w:trPr>
          <w:jc w:val="center"/>
        </w:trPr>
        <w:tc>
          <w:tcPr>
            <w:tcW w:w="993" w:type="dxa"/>
          </w:tcPr>
          <w:p w14:paraId="0E6224E3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54" w:type="dxa"/>
          </w:tcPr>
          <w:p w14:paraId="662DE2CB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Экскурсия. Прошлое и настоящее Новочеркасска</w:t>
            </w:r>
          </w:p>
        </w:tc>
        <w:tc>
          <w:tcPr>
            <w:tcW w:w="1732" w:type="dxa"/>
          </w:tcPr>
          <w:p w14:paraId="096266C8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1F0DC2C0" w14:textId="4E8FF084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740" w:type="dxa"/>
          </w:tcPr>
          <w:p w14:paraId="6DF50D26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6D065CFE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178A5362" w14:textId="77777777" w:rsidTr="00216CF0">
        <w:trPr>
          <w:jc w:val="center"/>
        </w:trPr>
        <w:tc>
          <w:tcPr>
            <w:tcW w:w="993" w:type="dxa"/>
          </w:tcPr>
          <w:p w14:paraId="7FEDB1F6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54" w:type="dxa"/>
          </w:tcPr>
          <w:p w14:paraId="5CD12C97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Экскурсия. Прошлое и настоящее Новочеркасска</w:t>
            </w:r>
          </w:p>
        </w:tc>
        <w:tc>
          <w:tcPr>
            <w:tcW w:w="1732" w:type="dxa"/>
          </w:tcPr>
          <w:p w14:paraId="5FA8915E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60DDAE4B" w14:textId="030ACF79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16.10</w:t>
            </w:r>
          </w:p>
        </w:tc>
        <w:tc>
          <w:tcPr>
            <w:tcW w:w="1740" w:type="dxa"/>
          </w:tcPr>
          <w:p w14:paraId="337469B5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11" w:type="dxa"/>
          </w:tcPr>
          <w:p w14:paraId="14082544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228A1" w:rsidRPr="00CE28E1" w14:paraId="52636FC9" w14:textId="77777777" w:rsidTr="00216CF0">
        <w:trPr>
          <w:jc w:val="center"/>
        </w:trPr>
        <w:tc>
          <w:tcPr>
            <w:tcW w:w="993" w:type="dxa"/>
          </w:tcPr>
          <w:p w14:paraId="30AD9A7D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54" w:type="dxa"/>
          </w:tcPr>
          <w:p w14:paraId="0F0C769E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городской акции для обучающихся младших классов «Листопад в нашем городе»</w:t>
            </w:r>
          </w:p>
        </w:tc>
        <w:tc>
          <w:tcPr>
            <w:tcW w:w="1732" w:type="dxa"/>
          </w:tcPr>
          <w:p w14:paraId="6C2F50A1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6E352A65" w14:textId="50C60E6D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740" w:type="dxa"/>
          </w:tcPr>
          <w:p w14:paraId="08A852EA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3C8195FA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5D23C431" w14:textId="77777777" w:rsidTr="00216CF0">
        <w:trPr>
          <w:jc w:val="center"/>
        </w:trPr>
        <w:tc>
          <w:tcPr>
            <w:tcW w:w="993" w:type="dxa"/>
          </w:tcPr>
          <w:p w14:paraId="4BC4554D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54" w:type="dxa"/>
          </w:tcPr>
          <w:p w14:paraId="4609384C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Проект. Последовательность работы над проектом.</w:t>
            </w:r>
          </w:p>
        </w:tc>
        <w:tc>
          <w:tcPr>
            <w:tcW w:w="1732" w:type="dxa"/>
          </w:tcPr>
          <w:p w14:paraId="6AC1A6D4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222A1073" w14:textId="592451A7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740" w:type="dxa"/>
          </w:tcPr>
          <w:p w14:paraId="42C5C1CD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37A8ADE4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16F77795" w14:textId="77777777" w:rsidTr="00216CF0">
        <w:trPr>
          <w:jc w:val="center"/>
        </w:trPr>
        <w:tc>
          <w:tcPr>
            <w:tcW w:w="993" w:type="dxa"/>
          </w:tcPr>
          <w:p w14:paraId="402A66C4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54" w:type="dxa"/>
          </w:tcPr>
          <w:p w14:paraId="35B53450" w14:textId="77777777" w:rsidR="00F228A1" w:rsidRPr="00CE28E1" w:rsidRDefault="00E02E0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Художественное оформление пословиц, поговорок, песен о реке Дон (групповая работа, работа в парах)</w:t>
            </w:r>
          </w:p>
        </w:tc>
        <w:tc>
          <w:tcPr>
            <w:tcW w:w="1732" w:type="dxa"/>
          </w:tcPr>
          <w:p w14:paraId="03A4A301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5E0E0AD8" w14:textId="615D4D48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740" w:type="dxa"/>
          </w:tcPr>
          <w:p w14:paraId="5BC2E41F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5EB6696E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3B007788" w14:textId="77777777" w:rsidTr="00216CF0">
        <w:trPr>
          <w:jc w:val="center"/>
        </w:trPr>
        <w:tc>
          <w:tcPr>
            <w:tcW w:w="993" w:type="dxa"/>
          </w:tcPr>
          <w:p w14:paraId="2EB341B5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54" w:type="dxa"/>
          </w:tcPr>
          <w:p w14:paraId="2DEC8789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Место творчества в жизни каждого человека. Семейное творчество.</w:t>
            </w:r>
          </w:p>
        </w:tc>
        <w:tc>
          <w:tcPr>
            <w:tcW w:w="1732" w:type="dxa"/>
          </w:tcPr>
          <w:p w14:paraId="661850E2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4DE3DE32" w14:textId="536AA649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740" w:type="dxa"/>
          </w:tcPr>
          <w:p w14:paraId="39CFF3D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79C94F9F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5625E671" w14:textId="77777777" w:rsidTr="00EA1F8F">
        <w:trPr>
          <w:jc w:val="center"/>
        </w:trPr>
        <w:tc>
          <w:tcPr>
            <w:tcW w:w="993" w:type="dxa"/>
          </w:tcPr>
          <w:p w14:paraId="1BF65E1F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54" w:type="dxa"/>
          </w:tcPr>
          <w:p w14:paraId="55858A33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на Ростовскую фабрику мягкой игрушки. «Путешествие в страну игрушки»</w:t>
            </w:r>
          </w:p>
        </w:tc>
        <w:tc>
          <w:tcPr>
            <w:tcW w:w="1732" w:type="dxa"/>
          </w:tcPr>
          <w:p w14:paraId="7F13B68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324EE18A" w14:textId="3D7A2446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740" w:type="dxa"/>
          </w:tcPr>
          <w:p w14:paraId="172F4C78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0C954933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23BC23B1" w14:textId="77777777" w:rsidTr="00216CF0">
        <w:trPr>
          <w:jc w:val="center"/>
        </w:trPr>
        <w:tc>
          <w:tcPr>
            <w:tcW w:w="993" w:type="dxa"/>
          </w:tcPr>
          <w:p w14:paraId="070670BE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54" w:type="dxa"/>
          </w:tcPr>
          <w:p w14:paraId="1D1FEDE3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на Ростовскую фабрику мягкой игрушки. «Путешествие в страну игрушки»</w:t>
            </w:r>
          </w:p>
        </w:tc>
        <w:tc>
          <w:tcPr>
            <w:tcW w:w="1732" w:type="dxa"/>
          </w:tcPr>
          <w:p w14:paraId="6CF5CE2A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2CF32402" w14:textId="11CE5E89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740" w:type="dxa"/>
          </w:tcPr>
          <w:p w14:paraId="06B93938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0AD4E0AE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25DCA4EC" w14:textId="77777777" w:rsidTr="00216CF0">
        <w:trPr>
          <w:jc w:val="center"/>
        </w:trPr>
        <w:tc>
          <w:tcPr>
            <w:tcW w:w="993" w:type="dxa"/>
          </w:tcPr>
          <w:p w14:paraId="03B204C9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54" w:type="dxa"/>
          </w:tcPr>
          <w:p w14:paraId="5F6E516F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Экскурсия на Ростовскую фабрику мягкой игрушки. «Путешествие в </w:t>
            </w: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страну игрушки»</w:t>
            </w:r>
          </w:p>
        </w:tc>
        <w:tc>
          <w:tcPr>
            <w:tcW w:w="1732" w:type="dxa"/>
          </w:tcPr>
          <w:p w14:paraId="2636F4EE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8" w:type="dxa"/>
          </w:tcPr>
          <w:p w14:paraId="255F0DA1" w14:textId="350D5DBA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740" w:type="dxa"/>
          </w:tcPr>
          <w:p w14:paraId="4A9A91AF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26D3C942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793C233B" w14:textId="77777777" w:rsidTr="00216CF0">
        <w:trPr>
          <w:trHeight w:val="515"/>
          <w:jc w:val="center"/>
        </w:trPr>
        <w:tc>
          <w:tcPr>
            <w:tcW w:w="993" w:type="dxa"/>
          </w:tcPr>
          <w:p w14:paraId="1CAFB133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16..</w:t>
            </w:r>
          </w:p>
        </w:tc>
        <w:tc>
          <w:tcPr>
            <w:tcW w:w="7654" w:type="dxa"/>
          </w:tcPr>
          <w:p w14:paraId="1B2DC599" w14:textId="77777777" w:rsidR="00F228A1" w:rsidRPr="00CE28E1" w:rsidRDefault="00E02E03" w:rsidP="009F5F53">
            <w:pPr>
              <w:pStyle w:val="a7"/>
              <w:spacing w:before="0" w:beforeAutospacing="0" w:after="0" w:afterAutospacing="0" w:line="276" w:lineRule="auto"/>
              <w:jc w:val="both"/>
            </w:pPr>
            <w:r w:rsidRPr="00CE28E1">
              <w:rPr>
                <w:color w:val="000000"/>
              </w:rPr>
              <w:t>Участие в городской акции «Рождественский перезвон»</w:t>
            </w:r>
          </w:p>
        </w:tc>
        <w:tc>
          <w:tcPr>
            <w:tcW w:w="1732" w:type="dxa"/>
          </w:tcPr>
          <w:p w14:paraId="460250C7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61E1C619" w14:textId="5CD165A3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25.12</w:t>
            </w:r>
          </w:p>
        </w:tc>
        <w:tc>
          <w:tcPr>
            <w:tcW w:w="1740" w:type="dxa"/>
          </w:tcPr>
          <w:p w14:paraId="2D7984D3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11" w:type="dxa"/>
          </w:tcPr>
          <w:p w14:paraId="29E96107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228A1" w:rsidRPr="00CE28E1" w14:paraId="15F1627E" w14:textId="77777777" w:rsidTr="00216CF0">
        <w:trPr>
          <w:jc w:val="center"/>
        </w:trPr>
        <w:tc>
          <w:tcPr>
            <w:tcW w:w="993" w:type="dxa"/>
          </w:tcPr>
          <w:p w14:paraId="13207889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654" w:type="dxa"/>
          </w:tcPr>
          <w:p w14:paraId="5FBCDB09" w14:textId="77777777" w:rsidR="00F228A1" w:rsidRPr="00CE28E1" w:rsidRDefault="00E02E0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городской акции «Рука помощи: сохраним жизнь птиц»</w:t>
            </w:r>
          </w:p>
        </w:tc>
        <w:tc>
          <w:tcPr>
            <w:tcW w:w="1732" w:type="dxa"/>
          </w:tcPr>
          <w:p w14:paraId="6B2BDC1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0CA7F0F9" w14:textId="6834F97A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740" w:type="dxa"/>
          </w:tcPr>
          <w:p w14:paraId="21D428FF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63357C60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23BBFAF8" w14:textId="77777777" w:rsidTr="00216CF0">
        <w:trPr>
          <w:jc w:val="center"/>
        </w:trPr>
        <w:tc>
          <w:tcPr>
            <w:tcW w:w="993" w:type="dxa"/>
          </w:tcPr>
          <w:p w14:paraId="685C39A9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54" w:type="dxa"/>
          </w:tcPr>
          <w:p w14:paraId="351D09F2" w14:textId="77777777" w:rsidR="00F228A1" w:rsidRPr="00CE28E1" w:rsidRDefault="009F5F5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Памятники природы Ростовской области.</w:t>
            </w:r>
          </w:p>
        </w:tc>
        <w:tc>
          <w:tcPr>
            <w:tcW w:w="1732" w:type="dxa"/>
          </w:tcPr>
          <w:p w14:paraId="361364ED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2113B409" w14:textId="5353A04D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740" w:type="dxa"/>
          </w:tcPr>
          <w:p w14:paraId="0BEE923E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5A6D0740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2CFD812F" w14:textId="77777777" w:rsidTr="00216CF0">
        <w:trPr>
          <w:jc w:val="center"/>
        </w:trPr>
        <w:tc>
          <w:tcPr>
            <w:tcW w:w="993" w:type="dxa"/>
          </w:tcPr>
          <w:p w14:paraId="7D97B1F7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654" w:type="dxa"/>
          </w:tcPr>
          <w:p w14:paraId="3F934193" w14:textId="77777777" w:rsidR="00F228A1" w:rsidRPr="00CE28E1" w:rsidRDefault="009F5F5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«Парк бабочек»</w:t>
            </w:r>
          </w:p>
        </w:tc>
        <w:tc>
          <w:tcPr>
            <w:tcW w:w="1732" w:type="dxa"/>
          </w:tcPr>
          <w:p w14:paraId="0F476D29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42337FAF" w14:textId="4A3981CA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740" w:type="dxa"/>
          </w:tcPr>
          <w:p w14:paraId="4CB6227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0255B496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23B39C41" w14:textId="77777777" w:rsidTr="00216CF0">
        <w:trPr>
          <w:jc w:val="center"/>
        </w:trPr>
        <w:tc>
          <w:tcPr>
            <w:tcW w:w="993" w:type="dxa"/>
          </w:tcPr>
          <w:p w14:paraId="1451C5BD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654" w:type="dxa"/>
          </w:tcPr>
          <w:p w14:paraId="201BB017" w14:textId="77777777" w:rsidR="00F228A1" w:rsidRPr="00CE28E1" w:rsidRDefault="009F5F5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«Парк бабочек»</w:t>
            </w:r>
          </w:p>
        </w:tc>
        <w:tc>
          <w:tcPr>
            <w:tcW w:w="1732" w:type="dxa"/>
          </w:tcPr>
          <w:p w14:paraId="613F2052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4DC7CBF2" w14:textId="1B34F7BB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740" w:type="dxa"/>
          </w:tcPr>
          <w:p w14:paraId="04E7DACF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DC1ED26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201FF2A1" w14:textId="77777777" w:rsidTr="00216CF0">
        <w:trPr>
          <w:jc w:val="center"/>
        </w:trPr>
        <w:tc>
          <w:tcPr>
            <w:tcW w:w="993" w:type="dxa"/>
          </w:tcPr>
          <w:p w14:paraId="3C7E2E19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654" w:type="dxa"/>
          </w:tcPr>
          <w:p w14:paraId="4FBB4FAB" w14:textId="77777777" w:rsidR="00F228A1" w:rsidRPr="00CE28E1" w:rsidRDefault="009F5F5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«Парк бабочек»</w:t>
            </w:r>
          </w:p>
        </w:tc>
        <w:tc>
          <w:tcPr>
            <w:tcW w:w="1732" w:type="dxa"/>
          </w:tcPr>
          <w:p w14:paraId="5FEC441D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05FDE315" w14:textId="5A107023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740" w:type="dxa"/>
          </w:tcPr>
          <w:p w14:paraId="77FD483C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AC91B0F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4AB048DD" w14:textId="77777777" w:rsidTr="00216CF0">
        <w:trPr>
          <w:jc w:val="center"/>
        </w:trPr>
        <w:tc>
          <w:tcPr>
            <w:tcW w:w="993" w:type="dxa"/>
          </w:tcPr>
          <w:p w14:paraId="04ABDEB6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654" w:type="dxa"/>
          </w:tcPr>
          <w:p w14:paraId="508BA5E3" w14:textId="77777777" w:rsidR="00F228A1" w:rsidRPr="00CE28E1" w:rsidRDefault="009F5F5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«Праздники на Дону. Масленица»</w:t>
            </w:r>
          </w:p>
        </w:tc>
        <w:tc>
          <w:tcPr>
            <w:tcW w:w="1732" w:type="dxa"/>
          </w:tcPr>
          <w:p w14:paraId="1867D108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61CAD208" w14:textId="43AAD930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740" w:type="dxa"/>
          </w:tcPr>
          <w:p w14:paraId="3CE86A9A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3B4E6CCA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4E0DC1EC" w14:textId="77777777" w:rsidTr="00216CF0">
        <w:trPr>
          <w:jc w:val="center"/>
        </w:trPr>
        <w:tc>
          <w:tcPr>
            <w:tcW w:w="993" w:type="dxa"/>
          </w:tcPr>
          <w:p w14:paraId="67E82B10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654" w:type="dxa"/>
          </w:tcPr>
          <w:p w14:paraId="50C8EA6A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проекта. Праздник Масленица.</w:t>
            </w:r>
          </w:p>
        </w:tc>
        <w:tc>
          <w:tcPr>
            <w:tcW w:w="1732" w:type="dxa"/>
          </w:tcPr>
          <w:p w14:paraId="46D5CA09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12B499D5" w14:textId="0C5AE48D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740" w:type="dxa"/>
          </w:tcPr>
          <w:p w14:paraId="357E3CB2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6EB5AF8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15E63AC8" w14:textId="77777777" w:rsidTr="00216CF0">
        <w:trPr>
          <w:jc w:val="center"/>
        </w:trPr>
        <w:tc>
          <w:tcPr>
            <w:tcW w:w="993" w:type="dxa"/>
          </w:tcPr>
          <w:p w14:paraId="00D54ECF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654" w:type="dxa"/>
          </w:tcPr>
          <w:p w14:paraId="123D0709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Памятные места родного города.</w:t>
            </w:r>
          </w:p>
        </w:tc>
        <w:tc>
          <w:tcPr>
            <w:tcW w:w="1732" w:type="dxa"/>
          </w:tcPr>
          <w:p w14:paraId="4A43A1B6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1F9FA65D" w14:textId="15FEAE19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740" w:type="dxa"/>
          </w:tcPr>
          <w:p w14:paraId="4ABDF47C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74590373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352942D6" w14:textId="77777777" w:rsidTr="00216CF0">
        <w:trPr>
          <w:jc w:val="center"/>
        </w:trPr>
        <w:tc>
          <w:tcPr>
            <w:tcW w:w="993" w:type="dxa"/>
          </w:tcPr>
          <w:p w14:paraId="3C69C2A1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654" w:type="dxa"/>
          </w:tcPr>
          <w:p w14:paraId="405C6844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Знаменитые земляки.</w:t>
            </w:r>
          </w:p>
        </w:tc>
        <w:tc>
          <w:tcPr>
            <w:tcW w:w="1732" w:type="dxa"/>
          </w:tcPr>
          <w:p w14:paraId="3418C103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34B14E6E" w14:textId="6669A363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740" w:type="dxa"/>
          </w:tcPr>
          <w:p w14:paraId="111AB099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7F5A0DE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35A80E47" w14:textId="77777777" w:rsidTr="00216CF0">
        <w:trPr>
          <w:jc w:val="center"/>
        </w:trPr>
        <w:tc>
          <w:tcPr>
            <w:tcW w:w="993" w:type="dxa"/>
          </w:tcPr>
          <w:p w14:paraId="0AF5CB96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7654" w:type="dxa"/>
          </w:tcPr>
          <w:p w14:paraId="128FE3AE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Посещение «Астрономической обсерватории» в парке им. </w:t>
            </w:r>
            <w:proofErr w:type="spellStart"/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М.Горького</w:t>
            </w:r>
            <w:proofErr w:type="spellEnd"/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«Космос – звёздное небо»</w:t>
            </w:r>
          </w:p>
        </w:tc>
        <w:tc>
          <w:tcPr>
            <w:tcW w:w="1732" w:type="dxa"/>
          </w:tcPr>
          <w:p w14:paraId="351E47CE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65B56926" w14:textId="7DADF08B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18.03</w:t>
            </w:r>
          </w:p>
        </w:tc>
        <w:tc>
          <w:tcPr>
            <w:tcW w:w="1740" w:type="dxa"/>
          </w:tcPr>
          <w:p w14:paraId="7B8FC34C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11" w:type="dxa"/>
          </w:tcPr>
          <w:p w14:paraId="55443B69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228A1" w:rsidRPr="00CE28E1" w14:paraId="4FDFDC49" w14:textId="77777777" w:rsidTr="00216CF0">
        <w:trPr>
          <w:jc w:val="center"/>
        </w:trPr>
        <w:tc>
          <w:tcPr>
            <w:tcW w:w="993" w:type="dxa"/>
          </w:tcPr>
          <w:p w14:paraId="0B387930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654" w:type="dxa"/>
          </w:tcPr>
          <w:p w14:paraId="108DCD2E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Посещение «Астрономической обсерватории» в парке им. </w:t>
            </w:r>
            <w:proofErr w:type="spellStart"/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М.Горького</w:t>
            </w:r>
            <w:proofErr w:type="spellEnd"/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«Космос – звёздное небо»</w:t>
            </w:r>
          </w:p>
        </w:tc>
        <w:tc>
          <w:tcPr>
            <w:tcW w:w="1732" w:type="dxa"/>
          </w:tcPr>
          <w:p w14:paraId="2B050DA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7BEA162F" w14:textId="14F1EDB3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740" w:type="dxa"/>
          </w:tcPr>
          <w:p w14:paraId="5E620AB3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72415828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73FF7D6E" w14:textId="77777777" w:rsidTr="00216CF0">
        <w:trPr>
          <w:jc w:val="center"/>
        </w:trPr>
        <w:tc>
          <w:tcPr>
            <w:tcW w:w="993" w:type="dxa"/>
          </w:tcPr>
          <w:p w14:paraId="5A12A9C5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654" w:type="dxa"/>
          </w:tcPr>
          <w:p w14:paraId="1907CED3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Посещение «Астрономической обсерватории» в парке им. </w:t>
            </w:r>
            <w:proofErr w:type="spellStart"/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М.Горького</w:t>
            </w:r>
            <w:proofErr w:type="spellEnd"/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«Космос – звёздное небо»</w:t>
            </w:r>
          </w:p>
        </w:tc>
        <w:tc>
          <w:tcPr>
            <w:tcW w:w="1732" w:type="dxa"/>
          </w:tcPr>
          <w:p w14:paraId="5B96297A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2AC20955" w14:textId="2038A068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740" w:type="dxa"/>
          </w:tcPr>
          <w:p w14:paraId="70ECDDD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4A066FE5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3A191A7E" w14:textId="77777777" w:rsidTr="00216CF0">
        <w:trPr>
          <w:jc w:val="center"/>
        </w:trPr>
        <w:tc>
          <w:tcPr>
            <w:tcW w:w="993" w:type="dxa"/>
          </w:tcPr>
          <w:p w14:paraId="2B7BCB9D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654" w:type="dxa"/>
          </w:tcPr>
          <w:p w14:paraId="473F1A2E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"Природа - наш дом"; природа - наш друг".</w:t>
            </w:r>
          </w:p>
        </w:tc>
        <w:tc>
          <w:tcPr>
            <w:tcW w:w="1732" w:type="dxa"/>
          </w:tcPr>
          <w:p w14:paraId="5ADC2FE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4C25840F" w14:textId="376E67FC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740" w:type="dxa"/>
          </w:tcPr>
          <w:p w14:paraId="56480B9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24F08488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3EAF1687" w14:textId="77777777" w:rsidTr="00216CF0">
        <w:trPr>
          <w:jc w:val="center"/>
        </w:trPr>
        <w:tc>
          <w:tcPr>
            <w:tcW w:w="993" w:type="dxa"/>
          </w:tcPr>
          <w:p w14:paraId="701A1961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654" w:type="dxa"/>
          </w:tcPr>
          <w:p w14:paraId="344C94A0" w14:textId="77777777" w:rsidR="00F228A1" w:rsidRPr="00CE28E1" w:rsidRDefault="009F5F53" w:rsidP="009F5F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проекта. Выставка фотографий, рисунков, художественных поделок на тему "Природа - наш дом"; природа - наш друг".</w:t>
            </w:r>
          </w:p>
        </w:tc>
        <w:tc>
          <w:tcPr>
            <w:tcW w:w="1732" w:type="dxa"/>
          </w:tcPr>
          <w:p w14:paraId="78EE97A9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743D30EB" w14:textId="2197FCD9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740" w:type="dxa"/>
          </w:tcPr>
          <w:p w14:paraId="6A8A9164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60F8AA6E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461AE888" w14:textId="77777777" w:rsidTr="00216CF0">
        <w:trPr>
          <w:jc w:val="center"/>
        </w:trPr>
        <w:tc>
          <w:tcPr>
            <w:tcW w:w="993" w:type="dxa"/>
          </w:tcPr>
          <w:p w14:paraId="5E000757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54" w:type="dxa"/>
          </w:tcPr>
          <w:p w14:paraId="42268DB1" w14:textId="77777777" w:rsidR="00F228A1" w:rsidRPr="00CE28E1" w:rsidRDefault="009F5F5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проекта. Выставка фотографий, рисунков, художественных поделок на тему "Природа - наш дом"; природа - наш друг".</w:t>
            </w:r>
          </w:p>
        </w:tc>
        <w:tc>
          <w:tcPr>
            <w:tcW w:w="1732" w:type="dxa"/>
          </w:tcPr>
          <w:p w14:paraId="5C168728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674BEAC9" w14:textId="5ECBE38D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740" w:type="dxa"/>
          </w:tcPr>
          <w:p w14:paraId="667B1861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1B6328A4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55DA2569" w14:textId="77777777" w:rsidTr="00216CF0">
        <w:trPr>
          <w:jc w:val="center"/>
        </w:trPr>
        <w:tc>
          <w:tcPr>
            <w:tcW w:w="993" w:type="dxa"/>
          </w:tcPr>
          <w:p w14:paraId="115771CA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4" w:type="dxa"/>
          </w:tcPr>
          <w:p w14:paraId="62B517B1" w14:textId="77777777" w:rsidR="00F228A1" w:rsidRPr="00CE28E1" w:rsidRDefault="009F5F53" w:rsidP="009F5F5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в парк "Осенний" - Весна, Весна и все ей рады</w:t>
            </w:r>
          </w:p>
        </w:tc>
        <w:tc>
          <w:tcPr>
            <w:tcW w:w="1732" w:type="dxa"/>
          </w:tcPr>
          <w:p w14:paraId="585ABBD0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2BE40496" w14:textId="4EE58671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740" w:type="dxa"/>
          </w:tcPr>
          <w:p w14:paraId="6590C927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7E81D520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0F9B676A" w14:textId="77777777" w:rsidTr="00216CF0">
        <w:trPr>
          <w:jc w:val="center"/>
        </w:trPr>
        <w:tc>
          <w:tcPr>
            <w:tcW w:w="993" w:type="dxa"/>
          </w:tcPr>
          <w:p w14:paraId="2CD9FF7E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4" w:type="dxa"/>
          </w:tcPr>
          <w:p w14:paraId="422B5027" w14:textId="77777777" w:rsidR="00F228A1" w:rsidRPr="00CE28E1" w:rsidRDefault="009F5F53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 итоговому занятию.</w:t>
            </w:r>
          </w:p>
        </w:tc>
        <w:tc>
          <w:tcPr>
            <w:tcW w:w="1732" w:type="dxa"/>
          </w:tcPr>
          <w:p w14:paraId="12AEB7AC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53C8EA3F" w14:textId="56637E4F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740" w:type="dxa"/>
          </w:tcPr>
          <w:p w14:paraId="5DCF4588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73AB59A8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5C0B4E03" w14:textId="77777777" w:rsidTr="00216CF0">
        <w:trPr>
          <w:jc w:val="center"/>
        </w:trPr>
        <w:tc>
          <w:tcPr>
            <w:tcW w:w="993" w:type="dxa"/>
          </w:tcPr>
          <w:p w14:paraId="57DAF7D7" w14:textId="77777777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54" w:type="dxa"/>
          </w:tcPr>
          <w:p w14:paraId="0662E500" w14:textId="77777777" w:rsidR="00F228A1" w:rsidRPr="00CE28E1" w:rsidRDefault="009F5F53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28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 итоговому занятию.</w:t>
            </w:r>
          </w:p>
        </w:tc>
        <w:tc>
          <w:tcPr>
            <w:tcW w:w="1732" w:type="dxa"/>
          </w:tcPr>
          <w:p w14:paraId="1AF7E813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14:paraId="338EE7C9" w14:textId="41F16DB2" w:rsidR="00F228A1" w:rsidRPr="00CE28E1" w:rsidRDefault="00E04883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740" w:type="dxa"/>
          </w:tcPr>
          <w:p w14:paraId="0C5EDD6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2E610BB8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8A1" w:rsidRPr="00CE28E1" w14:paraId="6538AD8A" w14:textId="77777777" w:rsidTr="00216CF0">
        <w:trPr>
          <w:jc w:val="center"/>
        </w:trPr>
        <w:tc>
          <w:tcPr>
            <w:tcW w:w="993" w:type="dxa"/>
          </w:tcPr>
          <w:p w14:paraId="38BC9D76" w14:textId="660A2D10" w:rsidR="00F228A1" w:rsidRPr="00CE28E1" w:rsidRDefault="00F228A1" w:rsidP="009F5F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14:paraId="36F17F93" w14:textId="6B11645E" w:rsidR="009F5F53" w:rsidRPr="00CE28E1" w:rsidRDefault="009F5F53" w:rsidP="009F5F53">
            <w:pPr>
              <w:pStyle w:val="a7"/>
              <w:spacing w:before="0" w:beforeAutospacing="0" w:after="0" w:afterAutospacing="0" w:line="276" w:lineRule="auto"/>
              <w:rPr>
                <w:color w:val="000000"/>
              </w:rPr>
            </w:pPr>
          </w:p>
          <w:p w14:paraId="69B7FDB8" w14:textId="77777777" w:rsidR="00F228A1" w:rsidRPr="00CE28E1" w:rsidRDefault="00F228A1" w:rsidP="009F5F53">
            <w:pPr>
              <w:tabs>
                <w:tab w:val="left" w:pos="662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14:paraId="528D7B72" w14:textId="154455D3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</w:tcPr>
          <w:p w14:paraId="18C5AB12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</w:tcPr>
          <w:p w14:paraId="72407F2B" w14:textId="77777777" w:rsidR="00F228A1" w:rsidRPr="00CE28E1" w:rsidRDefault="00F228A1" w:rsidP="009F5F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</w:tcPr>
          <w:p w14:paraId="2F5B8637" w14:textId="77777777" w:rsidR="00F228A1" w:rsidRPr="00CE28E1" w:rsidRDefault="00F228A1" w:rsidP="009F5F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6684DD" w14:textId="77777777" w:rsidR="002628A7" w:rsidRPr="00CE28E1" w:rsidRDefault="002628A7" w:rsidP="009F5F5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28A7" w:rsidRPr="00CE28E1" w:rsidSect="000C32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3EE4"/>
    <w:multiLevelType w:val="multilevel"/>
    <w:tmpl w:val="06A64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4181D"/>
    <w:multiLevelType w:val="multilevel"/>
    <w:tmpl w:val="8B3AA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7355C"/>
    <w:multiLevelType w:val="multilevel"/>
    <w:tmpl w:val="B710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B8434F"/>
    <w:multiLevelType w:val="multilevel"/>
    <w:tmpl w:val="C070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E6328"/>
    <w:multiLevelType w:val="multilevel"/>
    <w:tmpl w:val="5E242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567CE0"/>
    <w:multiLevelType w:val="hybridMultilevel"/>
    <w:tmpl w:val="E7E61508"/>
    <w:lvl w:ilvl="0" w:tplc="F19EBE1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15294"/>
    <w:multiLevelType w:val="multilevel"/>
    <w:tmpl w:val="87FC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E975A2"/>
    <w:multiLevelType w:val="multilevel"/>
    <w:tmpl w:val="2458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66919C4"/>
    <w:multiLevelType w:val="hybridMultilevel"/>
    <w:tmpl w:val="76DA0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432EE"/>
    <w:multiLevelType w:val="multilevel"/>
    <w:tmpl w:val="2E6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4153B2"/>
    <w:multiLevelType w:val="hybridMultilevel"/>
    <w:tmpl w:val="A810130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>
    <w:nsid w:val="47C50674"/>
    <w:multiLevelType w:val="multilevel"/>
    <w:tmpl w:val="83B2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9F338D3"/>
    <w:multiLevelType w:val="hybridMultilevel"/>
    <w:tmpl w:val="554C950A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550ACA"/>
    <w:multiLevelType w:val="multilevel"/>
    <w:tmpl w:val="4136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3C4D21"/>
    <w:multiLevelType w:val="hybridMultilevel"/>
    <w:tmpl w:val="66ECE980"/>
    <w:lvl w:ilvl="0" w:tplc="81A4FB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5B4689"/>
    <w:multiLevelType w:val="hybridMultilevel"/>
    <w:tmpl w:val="FBB6373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A051758"/>
    <w:multiLevelType w:val="hybridMultilevel"/>
    <w:tmpl w:val="6B340B30"/>
    <w:lvl w:ilvl="0" w:tplc="7CBA6B5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  <w:rPr>
        <w:rFonts w:cs="Times New Roman"/>
      </w:rPr>
    </w:lvl>
  </w:abstractNum>
  <w:abstractNum w:abstractNumId="17">
    <w:nsid w:val="707875D4"/>
    <w:multiLevelType w:val="multilevel"/>
    <w:tmpl w:val="15220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536480"/>
    <w:multiLevelType w:val="multilevel"/>
    <w:tmpl w:val="99AC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8"/>
  </w:num>
  <w:num w:numId="10">
    <w:abstractNumId w:val="12"/>
  </w:num>
  <w:num w:numId="11">
    <w:abstractNumId w:val="8"/>
  </w:num>
  <w:num w:numId="12">
    <w:abstractNumId w:val="5"/>
  </w:num>
  <w:num w:numId="13">
    <w:abstractNumId w:val="15"/>
  </w:num>
  <w:num w:numId="14">
    <w:abstractNumId w:val="13"/>
  </w:num>
  <w:num w:numId="15">
    <w:abstractNumId w:val="0"/>
  </w:num>
  <w:num w:numId="16">
    <w:abstractNumId w:val="6"/>
  </w:num>
  <w:num w:numId="17">
    <w:abstractNumId w:val="17"/>
  </w:num>
  <w:num w:numId="18">
    <w:abstractNumId w:val="1"/>
  </w:num>
  <w:num w:numId="19">
    <w:abstractNumId w:val="2"/>
  </w:num>
  <w:num w:numId="20">
    <w:abstractNumId w:val="9"/>
  </w:num>
  <w:num w:numId="2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65A4"/>
    <w:rsid w:val="0000689A"/>
    <w:rsid w:val="000253F0"/>
    <w:rsid w:val="00047297"/>
    <w:rsid w:val="000C32A6"/>
    <w:rsid w:val="000E3E52"/>
    <w:rsid w:val="00114121"/>
    <w:rsid w:val="00134E46"/>
    <w:rsid w:val="00165252"/>
    <w:rsid w:val="0023029B"/>
    <w:rsid w:val="002628A7"/>
    <w:rsid w:val="00294DEC"/>
    <w:rsid w:val="0031610A"/>
    <w:rsid w:val="003363D0"/>
    <w:rsid w:val="003602B5"/>
    <w:rsid w:val="0037151B"/>
    <w:rsid w:val="00392F1F"/>
    <w:rsid w:val="003B4901"/>
    <w:rsid w:val="00401322"/>
    <w:rsid w:val="00482D1A"/>
    <w:rsid w:val="00492DA9"/>
    <w:rsid w:val="004A03FD"/>
    <w:rsid w:val="00544F86"/>
    <w:rsid w:val="00547BEE"/>
    <w:rsid w:val="0055266C"/>
    <w:rsid w:val="00587C50"/>
    <w:rsid w:val="005F1CF6"/>
    <w:rsid w:val="00603098"/>
    <w:rsid w:val="00620EED"/>
    <w:rsid w:val="00636307"/>
    <w:rsid w:val="00682715"/>
    <w:rsid w:val="00693DA5"/>
    <w:rsid w:val="006A5E52"/>
    <w:rsid w:val="006D27C7"/>
    <w:rsid w:val="00760319"/>
    <w:rsid w:val="007827A7"/>
    <w:rsid w:val="00790AB0"/>
    <w:rsid w:val="007C0126"/>
    <w:rsid w:val="00841F0F"/>
    <w:rsid w:val="008464F9"/>
    <w:rsid w:val="008A5839"/>
    <w:rsid w:val="008C4E69"/>
    <w:rsid w:val="00915268"/>
    <w:rsid w:val="00915463"/>
    <w:rsid w:val="00930FB5"/>
    <w:rsid w:val="00960E17"/>
    <w:rsid w:val="00970ADF"/>
    <w:rsid w:val="009D346B"/>
    <w:rsid w:val="009E3ED9"/>
    <w:rsid w:val="009E5801"/>
    <w:rsid w:val="009F5F53"/>
    <w:rsid w:val="009F7D30"/>
    <w:rsid w:val="00A60441"/>
    <w:rsid w:val="00A93647"/>
    <w:rsid w:val="00AE6CE2"/>
    <w:rsid w:val="00B526A4"/>
    <w:rsid w:val="00B6453A"/>
    <w:rsid w:val="00B64AF1"/>
    <w:rsid w:val="00BB4507"/>
    <w:rsid w:val="00C76990"/>
    <w:rsid w:val="00C8458C"/>
    <w:rsid w:val="00CC672D"/>
    <w:rsid w:val="00CD4C70"/>
    <w:rsid w:val="00CE28E1"/>
    <w:rsid w:val="00D15AE2"/>
    <w:rsid w:val="00D25B26"/>
    <w:rsid w:val="00D465A4"/>
    <w:rsid w:val="00DB521D"/>
    <w:rsid w:val="00E02E03"/>
    <w:rsid w:val="00E04883"/>
    <w:rsid w:val="00E3674F"/>
    <w:rsid w:val="00E90C88"/>
    <w:rsid w:val="00F13C1F"/>
    <w:rsid w:val="00F228A1"/>
    <w:rsid w:val="00F46E19"/>
    <w:rsid w:val="00F52645"/>
    <w:rsid w:val="00F949F2"/>
    <w:rsid w:val="00FD648D"/>
    <w:rsid w:val="00FD6B2D"/>
    <w:rsid w:val="00FE0755"/>
    <w:rsid w:val="00FE6D4D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A701"/>
  <w15:docId w15:val="{39FC3F4C-321E-4B7F-A369-0F9496AB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521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9E5801"/>
  </w:style>
  <w:style w:type="paragraph" w:styleId="a5">
    <w:name w:val="Body Text"/>
    <w:basedOn w:val="a"/>
    <w:link w:val="a6"/>
    <w:rsid w:val="00FD6B2D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FD6B2D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7">
    <w:name w:val="Normal (Web)"/>
    <w:basedOn w:val="a"/>
    <w:uiPriority w:val="99"/>
    <w:rsid w:val="00FD6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D6B2D"/>
  </w:style>
  <w:style w:type="character" w:customStyle="1" w:styleId="a8">
    <w:name w:val="Основной текст_"/>
    <w:basedOn w:val="a0"/>
    <w:link w:val="3"/>
    <w:rsid w:val="0016525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9">
    <w:name w:val="Основной текст + Курсив"/>
    <w:basedOn w:val="a8"/>
    <w:rsid w:val="0016525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165252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8"/>
    <w:rsid w:val="00165252"/>
    <w:pPr>
      <w:widowControl w:val="0"/>
      <w:shd w:val="clear" w:color="auto" w:fill="FFFFFF"/>
      <w:spacing w:after="240" w:line="0" w:lineRule="atLeast"/>
      <w:ind w:hanging="4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165252"/>
    <w:pPr>
      <w:widowControl w:val="0"/>
      <w:shd w:val="clear" w:color="auto" w:fill="FFFFFF"/>
      <w:spacing w:after="240" w:line="0" w:lineRule="atLeast"/>
      <w:ind w:hanging="44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c2">
    <w:name w:val="c2"/>
    <w:basedOn w:val="a"/>
    <w:rsid w:val="000C3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32A6"/>
  </w:style>
  <w:style w:type="paragraph" w:styleId="aa">
    <w:name w:val="No Spacing"/>
    <w:link w:val="ab"/>
    <w:uiPriority w:val="1"/>
    <w:qFormat/>
    <w:rsid w:val="000C32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36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82D1A"/>
    <w:pPr>
      <w:spacing w:after="200" w:line="276" w:lineRule="auto"/>
      <w:ind w:left="720"/>
    </w:pPr>
    <w:rPr>
      <w:rFonts w:ascii="Calibri" w:eastAsia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82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2D1A"/>
    <w:rPr>
      <w:rFonts w:ascii="Tahoma" w:hAnsi="Tahoma" w:cs="Tahoma"/>
      <w:sz w:val="16"/>
      <w:szCs w:val="16"/>
    </w:rPr>
  </w:style>
  <w:style w:type="paragraph" w:customStyle="1" w:styleId="c15">
    <w:name w:val="c15"/>
    <w:basedOn w:val="a"/>
    <w:rsid w:val="00E36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3674F"/>
  </w:style>
  <w:style w:type="paragraph" w:customStyle="1" w:styleId="c9">
    <w:name w:val="c9"/>
    <w:basedOn w:val="a"/>
    <w:rsid w:val="00E36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36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3674F"/>
  </w:style>
  <w:style w:type="paragraph" w:customStyle="1" w:styleId="c1">
    <w:name w:val="c1"/>
    <w:basedOn w:val="a"/>
    <w:rsid w:val="00F9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49F2"/>
  </w:style>
  <w:style w:type="paragraph" w:customStyle="1" w:styleId="Default">
    <w:name w:val="Default"/>
    <w:rsid w:val="000472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E28E1"/>
    <w:pPr>
      <w:widowControl w:val="0"/>
      <w:autoSpaceDE w:val="0"/>
      <w:autoSpaceDN w:val="0"/>
      <w:spacing w:after="0" w:line="240" w:lineRule="auto"/>
      <w:ind w:left="701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Delo</cp:lastModifiedBy>
  <cp:revision>8</cp:revision>
  <cp:lastPrinted>2019-12-08T17:28:00Z</cp:lastPrinted>
  <dcterms:created xsi:type="dcterms:W3CDTF">2019-12-09T07:01:00Z</dcterms:created>
  <dcterms:modified xsi:type="dcterms:W3CDTF">2023-09-29T08:26:00Z</dcterms:modified>
</cp:coreProperties>
</file>